
<file path=[Content_Types].xml><?xml version="1.0" encoding="utf-8"?>
<Types xmlns="http://schemas.openxmlformats.org/package/2006/content-types">
  <Default ContentType="image/png" Extension="png"/>
  <Default ContentType="image/jpeg" Extension="jpeg"/>
  <Default ContentType="image/x-emf" Extension="emf"/>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493" w:rsidRDefault="006F723A" w:rsidP="002E4D02">
      <w:pPr>
        <w:spacing w:after="0"/>
        <w:jc w:val="center"/>
      </w:pPr>
      <w:bookmarkStart w:id="0" w:name="_GoBack"/>
      <w:bookmarkEnd w:id="0"/>
      <w:r w:rsidRPr="006F723A">
        <w:rPr>
          <w:noProof/>
          <w:lang w:eastAsia="cs-CZ"/>
        </w:rPr>
        <w:drawing>
          <wp:inline distT="0" distB="0" distL="0" distR="0">
            <wp:extent cx="3169546" cy="2261332"/>
            <wp:effectExtent l="0" t="0" r="0" b="5715"/>
            <wp:docPr id="1" name="Obrázek 1" descr="C:\Users\admin\Downloads\zsamsvetrni_2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zsamsvetrni_2 (2)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5364" cy="2308291"/>
                    </a:xfrm>
                    <a:prstGeom prst="rect">
                      <a:avLst/>
                    </a:prstGeom>
                    <a:noFill/>
                    <a:ln>
                      <a:noFill/>
                    </a:ln>
                  </pic:spPr>
                </pic:pic>
              </a:graphicData>
            </a:graphic>
          </wp:inline>
        </w:drawing>
      </w:r>
    </w:p>
    <w:p w:rsidR="006F723A" w:rsidRDefault="006F723A" w:rsidP="002E4D02">
      <w:pPr>
        <w:spacing w:after="0"/>
        <w:jc w:val="center"/>
      </w:pPr>
    </w:p>
    <w:p w:rsidR="006F723A" w:rsidRDefault="006F723A" w:rsidP="002E4D02">
      <w:pPr>
        <w:spacing w:after="0"/>
        <w:jc w:val="center"/>
      </w:pPr>
    </w:p>
    <w:p w:rsidR="006F723A" w:rsidRDefault="006F723A" w:rsidP="002E4D02">
      <w:pPr>
        <w:spacing w:after="0"/>
        <w:jc w:val="center"/>
        <w:rPr>
          <w:b/>
          <w:sz w:val="96"/>
          <w:szCs w:val="96"/>
        </w:rPr>
      </w:pPr>
    </w:p>
    <w:p w:rsidR="006F723A" w:rsidRDefault="006F723A" w:rsidP="002E4D02">
      <w:pPr>
        <w:spacing w:after="0"/>
        <w:jc w:val="center"/>
        <w:rPr>
          <w:b/>
          <w:sz w:val="96"/>
          <w:szCs w:val="96"/>
        </w:rPr>
      </w:pPr>
      <w:r w:rsidRPr="006F723A">
        <w:rPr>
          <w:b/>
          <w:sz w:val="96"/>
          <w:szCs w:val="96"/>
        </w:rPr>
        <w:t>VÝROČNÍ ZPRÁVA ZA ŠKOLNÍ ROK 201</w:t>
      </w:r>
      <w:r w:rsidR="00303B9B">
        <w:rPr>
          <w:b/>
          <w:sz w:val="96"/>
          <w:szCs w:val="96"/>
        </w:rPr>
        <w:t>9</w:t>
      </w:r>
      <w:r w:rsidRPr="006F723A">
        <w:rPr>
          <w:b/>
          <w:sz w:val="96"/>
          <w:szCs w:val="96"/>
        </w:rPr>
        <w:t>/20</w:t>
      </w:r>
      <w:r w:rsidR="00303B9B">
        <w:rPr>
          <w:b/>
          <w:sz w:val="96"/>
          <w:szCs w:val="96"/>
        </w:rPr>
        <w:t>20</w:t>
      </w:r>
    </w:p>
    <w:p w:rsidR="006F723A" w:rsidRDefault="006F723A" w:rsidP="002E4D02">
      <w:pPr>
        <w:spacing w:after="0"/>
        <w:jc w:val="center"/>
        <w:rPr>
          <w:b/>
          <w:sz w:val="96"/>
          <w:szCs w:val="96"/>
        </w:rPr>
      </w:pPr>
    </w:p>
    <w:p w:rsidR="006F723A" w:rsidRDefault="006F723A" w:rsidP="002E4D02">
      <w:pPr>
        <w:spacing w:after="0"/>
        <w:jc w:val="center"/>
        <w:rPr>
          <w:b/>
          <w:sz w:val="24"/>
          <w:szCs w:val="24"/>
        </w:rPr>
      </w:pPr>
    </w:p>
    <w:p w:rsidR="006F723A" w:rsidRDefault="006F723A" w:rsidP="002E4D02">
      <w:pPr>
        <w:spacing w:after="0"/>
        <w:jc w:val="center"/>
        <w:rPr>
          <w:b/>
          <w:sz w:val="24"/>
          <w:szCs w:val="24"/>
        </w:rPr>
      </w:pPr>
    </w:p>
    <w:p w:rsidR="006F723A" w:rsidRDefault="006F723A" w:rsidP="002E4D02">
      <w:pPr>
        <w:spacing w:after="0"/>
        <w:jc w:val="center"/>
        <w:rPr>
          <w:b/>
          <w:sz w:val="24"/>
          <w:szCs w:val="24"/>
        </w:rPr>
      </w:pPr>
    </w:p>
    <w:p w:rsidR="006F723A" w:rsidRDefault="006F723A" w:rsidP="002E4D02">
      <w:pPr>
        <w:spacing w:after="0"/>
        <w:jc w:val="center"/>
        <w:rPr>
          <w:b/>
          <w:sz w:val="24"/>
          <w:szCs w:val="24"/>
        </w:rPr>
      </w:pPr>
    </w:p>
    <w:p w:rsidR="006F723A" w:rsidRDefault="006F723A" w:rsidP="00627128">
      <w:pPr>
        <w:spacing w:after="0"/>
        <w:rPr>
          <w:b/>
          <w:sz w:val="24"/>
          <w:szCs w:val="24"/>
        </w:rPr>
      </w:pPr>
    </w:p>
    <w:p w:rsidR="00627128" w:rsidRDefault="00627128" w:rsidP="00627128">
      <w:pPr>
        <w:spacing w:after="0"/>
        <w:rPr>
          <w:b/>
          <w:sz w:val="24"/>
          <w:szCs w:val="24"/>
        </w:rPr>
      </w:pPr>
    </w:p>
    <w:p w:rsidR="00627128" w:rsidRDefault="00627128" w:rsidP="00627128">
      <w:pPr>
        <w:spacing w:after="0"/>
        <w:rPr>
          <w:b/>
          <w:sz w:val="24"/>
          <w:szCs w:val="24"/>
        </w:rPr>
      </w:pPr>
    </w:p>
    <w:p w:rsidR="00627128" w:rsidRDefault="00627128" w:rsidP="00627128">
      <w:pPr>
        <w:spacing w:after="0"/>
        <w:rPr>
          <w:b/>
          <w:sz w:val="24"/>
          <w:szCs w:val="24"/>
        </w:rPr>
      </w:pPr>
    </w:p>
    <w:p w:rsidR="006F723A" w:rsidRDefault="006F723A" w:rsidP="002E4D02">
      <w:pPr>
        <w:spacing w:after="0"/>
        <w:jc w:val="center"/>
        <w:rPr>
          <w:b/>
          <w:sz w:val="24"/>
          <w:szCs w:val="24"/>
        </w:rPr>
      </w:pPr>
    </w:p>
    <w:p w:rsidR="006F723A" w:rsidRDefault="006F723A" w:rsidP="002E4D02">
      <w:pPr>
        <w:spacing w:after="0"/>
        <w:jc w:val="center"/>
        <w:rPr>
          <w:b/>
          <w:sz w:val="24"/>
          <w:szCs w:val="24"/>
        </w:rPr>
      </w:pPr>
    </w:p>
    <w:p w:rsidR="006F723A" w:rsidRDefault="006F723A" w:rsidP="002E4D02">
      <w:pPr>
        <w:spacing w:after="0"/>
        <w:jc w:val="center"/>
        <w:rPr>
          <w:b/>
          <w:sz w:val="24"/>
          <w:szCs w:val="24"/>
        </w:rPr>
      </w:pPr>
    </w:p>
    <w:p w:rsidR="006F723A" w:rsidRDefault="006F723A" w:rsidP="002E4D02">
      <w:pPr>
        <w:spacing w:after="0"/>
        <w:rPr>
          <w:b/>
          <w:sz w:val="24"/>
          <w:szCs w:val="24"/>
        </w:rPr>
      </w:pPr>
      <w:r>
        <w:rPr>
          <w:b/>
          <w:sz w:val="24"/>
          <w:szCs w:val="24"/>
        </w:rPr>
        <w:lastRenderedPageBreak/>
        <w:t>Obsah</w:t>
      </w:r>
    </w:p>
    <w:p w:rsidR="006F723A" w:rsidRPr="00056E73" w:rsidRDefault="006F723A" w:rsidP="002E4D02">
      <w:pPr>
        <w:spacing w:after="0"/>
        <w:rPr>
          <w:b/>
          <w:color w:val="FF0000"/>
          <w:sz w:val="24"/>
          <w:szCs w:val="24"/>
        </w:rPr>
      </w:pPr>
      <w:r>
        <w:rPr>
          <w:b/>
          <w:sz w:val="24"/>
          <w:szCs w:val="24"/>
        </w:rPr>
        <w:t>1. základní údaje o škole</w:t>
      </w:r>
      <w:r w:rsidR="00056E73">
        <w:rPr>
          <w:b/>
          <w:sz w:val="24"/>
          <w:szCs w:val="24"/>
        </w:rPr>
        <w:t xml:space="preserve"> </w:t>
      </w:r>
    </w:p>
    <w:p w:rsidR="006F723A" w:rsidRDefault="006F723A" w:rsidP="002E4D02">
      <w:pPr>
        <w:spacing w:after="0"/>
        <w:rPr>
          <w:sz w:val="24"/>
          <w:szCs w:val="24"/>
        </w:rPr>
      </w:pPr>
      <w:r>
        <w:rPr>
          <w:sz w:val="24"/>
          <w:szCs w:val="24"/>
        </w:rPr>
        <w:t>1.1. název, sídlo, zřizovatel, kontakty</w:t>
      </w:r>
    </w:p>
    <w:p w:rsidR="006F723A" w:rsidRDefault="006F723A" w:rsidP="002E4D02">
      <w:pPr>
        <w:spacing w:after="0"/>
        <w:rPr>
          <w:sz w:val="24"/>
          <w:szCs w:val="24"/>
        </w:rPr>
      </w:pPr>
      <w:r>
        <w:rPr>
          <w:sz w:val="24"/>
          <w:szCs w:val="24"/>
        </w:rPr>
        <w:t>1.2. vedení školy</w:t>
      </w:r>
    </w:p>
    <w:p w:rsidR="006F723A" w:rsidRDefault="006F723A" w:rsidP="002E4D02">
      <w:pPr>
        <w:spacing w:after="0"/>
        <w:rPr>
          <w:sz w:val="24"/>
          <w:szCs w:val="24"/>
        </w:rPr>
      </w:pPr>
      <w:r>
        <w:rPr>
          <w:sz w:val="24"/>
          <w:szCs w:val="24"/>
        </w:rPr>
        <w:t xml:space="preserve">1.3. </w:t>
      </w:r>
      <w:r w:rsidR="00196701">
        <w:rPr>
          <w:sz w:val="24"/>
          <w:szCs w:val="24"/>
        </w:rPr>
        <w:t>školská rada</w:t>
      </w:r>
    </w:p>
    <w:p w:rsidR="006F723A" w:rsidRDefault="006F723A" w:rsidP="00627128">
      <w:pPr>
        <w:spacing w:after="0" w:line="240" w:lineRule="auto"/>
        <w:rPr>
          <w:sz w:val="24"/>
          <w:szCs w:val="24"/>
        </w:rPr>
      </w:pPr>
      <w:r>
        <w:rPr>
          <w:sz w:val="24"/>
          <w:szCs w:val="24"/>
        </w:rPr>
        <w:t>1.4. charakteristika školy</w:t>
      </w:r>
    </w:p>
    <w:p w:rsidR="0053305E" w:rsidRDefault="0053305E" w:rsidP="00627128">
      <w:pPr>
        <w:spacing w:after="0" w:line="240" w:lineRule="auto"/>
        <w:rPr>
          <w:sz w:val="24"/>
          <w:szCs w:val="24"/>
        </w:rPr>
      </w:pPr>
      <w:r>
        <w:rPr>
          <w:sz w:val="24"/>
          <w:szCs w:val="24"/>
        </w:rPr>
        <w:t>1.5. cíle školy</w:t>
      </w:r>
    </w:p>
    <w:p w:rsidR="00196701" w:rsidRDefault="00196701" w:rsidP="002E4D02">
      <w:pPr>
        <w:spacing w:after="0"/>
        <w:rPr>
          <w:sz w:val="24"/>
          <w:szCs w:val="24"/>
        </w:rPr>
      </w:pPr>
    </w:p>
    <w:p w:rsidR="00196701" w:rsidRDefault="00196701" w:rsidP="002E4D02">
      <w:pPr>
        <w:spacing w:after="0"/>
        <w:rPr>
          <w:b/>
          <w:sz w:val="24"/>
          <w:szCs w:val="24"/>
        </w:rPr>
      </w:pPr>
      <w:r>
        <w:rPr>
          <w:b/>
          <w:sz w:val="24"/>
          <w:szCs w:val="24"/>
        </w:rPr>
        <w:t>2. přehled oborů vzdělávání a součásti školy</w:t>
      </w:r>
    </w:p>
    <w:p w:rsidR="00196701" w:rsidRDefault="00196701" w:rsidP="002E4D02">
      <w:pPr>
        <w:spacing w:after="0"/>
        <w:rPr>
          <w:sz w:val="24"/>
          <w:szCs w:val="24"/>
        </w:rPr>
      </w:pPr>
      <w:r>
        <w:rPr>
          <w:sz w:val="24"/>
          <w:szCs w:val="24"/>
        </w:rPr>
        <w:t>2.1. přehled oborů vzdělání</w:t>
      </w:r>
    </w:p>
    <w:p w:rsidR="001C09BB" w:rsidRDefault="001C09BB" w:rsidP="002E4D02">
      <w:pPr>
        <w:spacing w:after="0"/>
        <w:rPr>
          <w:sz w:val="24"/>
          <w:szCs w:val="24"/>
        </w:rPr>
      </w:pPr>
      <w:r>
        <w:rPr>
          <w:sz w:val="24"/>
          <w:szCs w:val="24"/>
        </w:rPr>
        <w:t>2.1.1. základní škola</w:t>
      </w:r>
    </w:p>
    <w:p w:rsidR="001C09BB" w:rsidRDefault="001C09BB" w:rsidP="002E4D02">
      <w:pPr>
        <w:spacing w:after="0"/>
        <w:rPr>
          <w:sz w:val="24"/>
          <w:szCs w:val="24"/>
        </w:rPr>
      </w:pPr>
      <w:r>
        <w:rPr>
          <w:sz w:val="24"/>
          <w:szCs w:val="24"/>
        </w:rPr>
        <w:t>2.1.2. školní družina</w:t>
      </w:r>
    </w:p>
    <w:p w:rsidR="001C09BB" w:rsidRPr="00196701" w:rsidRDefault="001C09BB" w:rsidP="002E4D02">
      <w:pPr>
        <w:spacing w:after="0"/>
        <w:rPr>
          <w:sz w:val="24"/>
          <w:szCs w:val="24"/>
        </w:rPr>
      </w:pPr>
      <w:r>
        <w:rPr>
          <w:sz w:val="24"/>
          <w:szCs w:val="24"/>
        </w:rPr>
        <w:t>2.1.3. mateřská škola</w:t>
      </w:r>
    </w:p>
    <w:p w:rsidR="006F723A" w:rsidRDefault="00196701" w:rsidP="002E4D02">
      <w:pPr>
        <w:spacing w:after="0"/>
        <w:rPr>
          <w:sz w:val="24"/>
          <w:szCs w:val="24"/>
        </w:rPr>
      </w:pPr>
      <w:r>
        <w:rPr>
          <w:sz w:val="24"/>
          <w:szCs w:val="24"/>
        </w:rPr>
        <w:t>2.2. školský obvod</w:t>
      </w:r>
    </w:p>
    <w:p w:rsidR="00196701" w:rsidRDefault="00196701" w:rsidP="002E4D02">
      <w:pPr>
        <w:spacing w:after="0"/>
        <w:rPr>
          <w:sz w:val="24"/>
          <w:szCs w:val="24"/>
        </w:rPr>
      </w:pPr>
      <w:r>
        <w:rPr>
          <w:sz w:val="24"/>
          <w:szCs w:val="24"/>
        </w:rPr>
        <w:t>2.3. základní škola</w:t>
      </w:r>
    </w:p>
    <w:p w:rsidR="00196701" w:rsidRDefault="00196701" w:rsidP="002E4D02">
      <w:pPr>
        <w:spacing w:after="0"/>
        <w:rPr>
          <w:sz w:val="24"/>
          <w:szCs w:val="24"/>
        </w:rPr>
      </w:pPr>
      <w:r>
        <w:rPr>
          <w:sz w:val="24"/>
          <w:szCs w:val="24"/>
        </w:rPr>
        <w:t xml:space="preserve">2.4. </w:t>
      </w:r>
      <w:r w:rsidR="005805FC">
        <w:rPr>
          <w:sz w:val="24"/>
          <w:szCs w:val="24"/>
        </w:rPr>
        <w:t xml:space="preserve">školní družina </w:t>
      </w:r>
    </w:p>
    <w:p w:rsidR="00196701" w:rsidRDefault="00196701" w:rsidP="002E4D02">
      <w:pPr>
        <w:spacing w:after="0"/>
        <w:rPr>
          <w:sz w:val="24"/>
          <w:szCs w:val="24"/>
        </w:rPr>
      </w:pPr>
      <w:r>
        <w:rPr>
          <w:sz w:val="24"/>
          <w:szCs w:val="24"/>
        </w:rPr>
        <w:t xml:space="preserve">2.5. </w:t>
      </w:r>
      <w:r w:rsidR="005805FC">
        <w:rPr>
          <w:sz w:val="24"/>
          <w:szCs w:val="24"/>
        </w:rPr>
        <w:t>mateřská škola</w:t>
      </w:r>
    </w:p>
    <w:p w:rsidR="00196701" w:rsidRDefault="00196701" w:rsidP="002E4D02">
      <w:pPr>
        <w:spacing w:after="0"/>
        <w:rPr>
          <w:sz w:val="24"/>
          <w:szCs w:val="24"/>
        </w:rPr>
      </w:pPr>
      <w:r>
        <w:rPr>
          <w:sz w:val="24"/>
          <w:szCs w:val="24"/>
        </w:rPr>
        <w:t>2.6. školní jídelna a výdejna</w:t>
      </w:r>
    </w:p>
    <w:p w:rsidR="00196701" w:rsidRDefault="00196701" w:rsidP="002E4D02">
      <w:pPr>
        <w:spacing w:after="0"/>
        <w:rPr>
          <w:sz w:val="24"/>
          <w:szCs w:val="24"/>
        </w:rPr>
      </w:pPr>
      <w:r>
        <w:rPr>
          <w:sz w:val="24"/>
          <w:szCs w:val="24"/>
        </w:rPr>
        <w:t>2.7. provozní úsek</w:t>
      </w:r>
    </w:p>
    <w:p w:rsidR="00196701" w:rsidRDefault="00196701" w:rsidP="002E4D02">
      <w:pPr>
        <w:spacing w:after="0"/>
        <w:rPr>
          <w:sz w:val="24"/>
          <w:szCs w:val="24"/>
        </w:rPr>
      </w:pPr>
    </w:p>
    <w:p w:rsidR="00196701" w:rsidRDefault="00196701" w:rsidP="002E4D02">
      <w:pPr>
        <w:spacing w:after="0"/>
        <w:rPr>
          <w:b/>
          <w:sz w:val="24"/>
          <w:szCs w:val="24"/>
        </w:rPr>
      </w:pPr>
      <w:r>
        <w:rPr>
          <w:b/>
          <w:sz w:val="24"/>
          <w:szCs w:val="24"/>
        </w:rPr>
        <w:t>3. personální zabezpečení</w:t>
      </w:r>
    </w:p>
    <w:p w:rsidR="00196701" w:rsidRDefault="00D032F1" w:rsidP="002E4D02">
      <w:pPr>
        <w:spacing w:after="0"/>
        <w:rPr>
          <w:sz w:val="24"/>
          <w:szCs w:val="24"/>
        </w:rPr>
      </w:pPr>
      <w:r>
        <w:rPr>
          <w:sz w:val="24"/>
          <w:szCs w:val="24"/>
        </w:rPr>
        <w:t>3.1. přehled zaměstnanců</w:t>
      </w:r>
    </w:p>
    <w:p w:rsidR="00B97D80" w:rsidRPr="00B97D80" w:rsidRDefault="00B97D80" w:rsidP="002E4D02">
      <w:pPr>
        <w:spacing w:after="0"/>
      </w:pPr>
      <w:r w:rsidRPr="00B97D80">
        <w:t>3.2. personální změny</w:t>
      </w:r>
    </w:p>
    <w:p w:rsidR="00D032F1" w:rsidRPr="00D032F1" w:rsidRDefault="00D032F1" w:rsidP="002E4D02">
      <w:pPr>
        <w:spacing w:after="0"/>
        <w:rPr>
          <w:sz w:val="24"/>
          <w:szCs w:val="24"/>
        </w:rPr>
      </w:pPr>
    </w:p>
    <w:p w:rsidR="00196701" w:rsidRDefault="00196701" w:rsidP="002E4D02">
      <w:pPr>
        <w:spacing w:after="0"/>
        <w:rPr>
          <w:b/>
          <w:sz w:val="24"/>
          <w:szCs w:val="24"/>
        </w:rPr>
      </w:pPr>
      <w:r>
        <w:rPr>
          <w:b/>
          <w:sz w:val="24"/>
          <w:szCs w:val="24"/>
        </w:rPr>
        <w:t>4. zápis, přijímací řízení</w:t>
      </w:r>
      <w:r w:rsidR="00D84902">
        <w:rPr>
          <w:b/>
          <w:sz w:val="24"/>
          <w:szCs w:val="24"/>
        </w:rPr>
        <w:t>, počty žáků</w:t>
      </w:r>
    </w:p>
    <w:p w:rsidR="00D84902" w:rsidRDefault="00D84902" w:rsidP="002E4D02">
      <w:pPr>
        <w:spacing w:after="0"/>
        <w:rPr>
          <w:sz w:val="24"/>
          <w:szCs w:val="24"/>
        </w:rPr>
      </w:pPr>
      <w:r>
        <w:rPr>
          <w:sz w:val="24"/>
          <w:szCs w:val="24"/>
        </w:rPr>
        <w:t>4.1. zápisy do základní školy</w:t>
      </w:r>
    </w:p>
    <w:p w:rsidR="00D84902" w:rsidRDefault="00D84902" w:rsidP="002E4D02">
      <w:pPr>
        <w:spacing w:after="0"/>
        <w:rPr>
          <w:sz w:val="24"/>
          <w:szCs w:val="24"/>
        </w:rPr>
      </w:pPr>
      <w:r>
        <w:rPr>
          <w:sz w:val="24"/>
          <w:szCs w:val="24"/>
        </w:rPr>
        <w:t>4.2. odklady povinné školní docházky</w:t>
      </w:r>
    </w:p>
    <w:p w:rsidR="00D84902" w:rsidRDefault="00D84902" w:rsidP="002E4D02">
      <w:pPr>
        <w:spacing w:after="0"/>
        <w:rPr>
          <w:sz w:val="24"/>
          <w:szCs w:val="24"/>
        </w:rPr>
      </w:pPr>
      <w:r>
        <w:rPr>
          <w:sz w:val="24"/>
          <w:szCs w:val="24"/>
        </w:rPr>
        <w:t>4.3. zápisy do mateřské školy</w:t>
      </w:r>
    </w:p>
    <w:p w:rsidR="00D84902" w:rsidRDefault="00D84902" w:rsidP="002E4D02">
      <w:pPr>
        <w:spacing w:after="0"/>
        <w:rPr>
          <w:sz w:val="24"/>
          <w:szCs w:val="24"/>
        </w:rPr>
      </w:pPr>
      <w:r>
        <w:rPr>
          <w:sz w:val="24"/>
          <w:szCs w:val="24"/>
        </w:rPr>
        <w:t>4.4. počty žáků k 31. 9. 2017</w:t>
      </w:r>
    </w:p>
    <w:p w:rsidR="00D84902" w:rsidRDefault="00D84902" w:rsidP="002E4D02">
      <w:pPr>
        <w:spacing w:after="0"/>
        <w:rPr>
          <w:sz w:val="24"/>
          <w:szCs w:val="24"/>
        </w:rPr>
      </w:pPr>
      <w:r>
        <w:rPr>
          <w:sz w:val="24"/>
          <w:szCs w:val="24"/>
        </w:rPr>
        <w:t>4.5. počty žáků k 30. 6. 2018</w:t>
      </w:r>
    </w:p>
    <w:p w:rsidR="00D84902" w:rsidRDefault="00D84902" w:rsidP="002E4D02">
      <w:pPr>
        <w:spacing w:after="0"/>
        <w:rPr>
          <w:sz w:val="24"/>
          <w:szCs w:val="24"/>
        </w:rPr>
      </w:pPr>
      <w:r>
        <w:rPr>
          <w:sz w:val="24"/>
          <w:szCs w:val="24"/>
        </w:rPr>
        <w:t xml:space="preserve">4.6. přehled přijetí a odchodů v průběhu školního roku </w:t>
      </w:r>
    </w:p>
    <w:p w:rsidR="00D84902" w:rsidRPr="00D84902" w:rsidRDefault="00D84902" w:rsidP="002E4D02">
      <w:pPr>
        <w:spacing w:after="0"/>
        <w:rPr>
          <w:sz w:val="24"/>
          <w:szCs w:val="24"/>
        </w:rPr>
      </w:pPr>
      <w:r>
        <w:rPr>
          <w:sz w:val="24"/>
          <w:szCs w:val="24"/>
        </w:rPr>
        <w:t>4.7. žáci, kteří se nedostavili v řádném termínu k zápisu do základní a mateřské školy</w:t>
      </w:r>
    </w:p>
    <w:p w:rsidR="00196701" w:rsidRDefault="00196701" w:rsidP="002E4D02">
      <w:pPr>
        <w:spacing w:after="0"/>
        <w:rPr>
          <w:b/>
          <w:sz w:val="24"/>
          <w:szCs w:val="24"/>
        </w:rPr>
      </w:pPr>
    </w:p>
    <w:p w:rsidR="00196701" w:rsidRDefault="00196701" w:rsidP="002E4D02">
      <w:pPr>
        <w:spacing w:after="0"/>
        <w:rPr>
          <w:b/>
          <w:sz w:val="24"/>
          <w:szCs w:val="24"/>
        </w:rPr>
      </w:pPr>
      <w:r>
        <w:rPr>
          <w:b/>
          <w:sz w:val="24"/>
          <w:szCs w:val="24"/>
        </w:rPr>
        <w:t>5. materiální podmínky</w:t>
      </w:r>
    </w:p>
    <w:p w:rsidR="00196701" w:rsidRDefault="0053305E" w:rsidP="002E4D02">
      <w:pPr>
        <w:spacing w:after="0"/>
        <w:rPr>
          <w:sz w:val="24"/>
          <w:szCs w:val="24"/>
        </w:rPr>
      </w:pPr>
      <w:r>
        <w:rPr>
          <w:sz w:val="24"/>
          <w:szCs w:val="24"/>
        </w:rPr>
        <w:t>5.1. učebny a jejich vybavení</w:t>
      </w:r>
    </w:p>
    <w:p w:rsidR="0053305E" w:rsidRDefault="0053305E" w:rsidP="002E4D02">
      <w:pPr>
        <w:spacing w:after="0"/>
        <w:rPr>
          <w:sz w:val="24"/>
          <w:szCs w:val="24"/>
        </w:rPr>
      </w:pPr>
      <w:r>
        <w:rPr>
          <w:sz w:val="24"/>
          <w:szCs w:val="24"/>
        </w:rPr>
        <w:t>5.2. sportoviště, tělocvičny</w:t>
      </w:r>
    </w:p>
    <w:p w:rsidR="0053305E" w:rsidRDefault="0053305E" w:rsidP="002E4D02">
      <w:pPr>
        <w:spacing w:after="0"/>
        <w:rPr>
          <w:sz w:val="24"/>
          <w:szCs w:val="24"/>
        </w:rPr>
      </w:pPr>
      <w:r>
        <w:rPr>
          <w:sz w:val="24"/>
          <w:szCs w:val="24"/>
        </w:rPr>
        <w:t>5.3. vybavení ICT</w:t>
      </w:r>
    </w:p>
    <w:p w:rsidR="0053305E" w:rsidRDefault="0053305E" w:rsidP="002E4D02">
      <w:pPr>
        <w:spacing w:after="0"/>
        <w:rPr>
          <w:sz w:val="24"/>
          <w:szCs w:val="24"/>
        </w:rPr>
      </w:pPr>
      <w:r>
        <w:rPr>
          <w:sz w:val="24"/>
          <w:szCs w:val="24"/>
        </w:rPr>
        <w:t>5.4.  obnova sociálního zařízení MŠ</w:t>
      </w:r>
    </w:p>
    <w:p w:rsidR="0053305E" w:rsidRDefault="0053305E" w:rsidP="002E4D02">
      <w:pPr>
        <w:spacing w:after="0"/>
        <w:rPr>
          <w:sz w:val="24"/>
          <w:szCs w:val="24"/>
        </w:rPr>
      </w:pPr>
      <w:r>
        <w:rPr>
          <w:sz w:val="24"/>
          <w:szCs w:val="24"/>
        </w:rPr>
        <w:t>5.</w:t>
      </w:r>
      <w:r w:rsidR="008D13D8">
        <w:rPr>
          <w:sz w:val="24"/>
          <w:szCs w:val="24"/>
        </w:rPr>
        <w:t>5</w:t>
      </w:r>
      <w:r>
        <w:rPr>
          <w:sz w:val="24"/>
          <w:szCs w:val="24"/>
        </w:rPr>
        <w:t>. zlepšení materiálního prostředí ZŠ</w:t>
      </w:r>
    </w:p>
    <w:p w:rsidR="0053305E" w:rsidRDefault="0053305E" w:rsidP="002E4D02">
      <w:pPr>
        <w:spacing w:after="0"/>
        <w:rPr>
          <w:sz w:val="24"/>
          <w:szCs w:val="24"/>
        </w:rPr>
      </w:pPr>
      <w:r>
        <w:rPr>
          <w:sz w:val="24"/>
          <w:szCs w:val="24"/>
        </w:rPr>
        <w:t>5.</w:t>
      </w:r>
      <w:r w:rsidR="008D13D8">
        <w:rPr>
          <w:sz w:val="24"/>
          <w:szCs w:val="24"/>
        </w:rPr>
        <w:t>6</w:t>
      </w:r>
      <w:r>
        <w:rPr>
          <w:sz w:val="24"/>
          <w:szCs w:val="24"/>
        </w:rPr>
        <w:t>. učebnice a didaktické pomůcky</w:t>
      </w:r>
    </w:p>
    <w:p w:rsidR="0083221A" w:rsidRDefault="0083221A" w:rsidP="002E4D02">
      <w:pPr>
        <w:spacing w:after="0"/>
        <w:rPr>
          <w:sz w:val="24"/>
          <w:szCs w:val="24"/>
        </w:rPr>
      </w:pPr>
      <w:r>
        <w:rPr>
          <w:sz w:val="24"/>
          <w:szCs w:val="24"/>
        </w:rPr>
        <w:t>5.</w:t>
      </w:r>
      <w:r w:rsidR="008D13D8">
        <w:rPr>
          <w:sz w:val="24"/>
          <w:szCs w:val="24"/>
        </w:rPr>
        <w:t>7</w:t>
      </w:r>
      <w:r>
        <w:rPr>
          <w:sz w:val="24"/>
          <w:szCs w:val="24"/>
        </w:rPr>
        <w:t>. školní žákovská knihovna</w:t>
      </w:r>
    </w:p>
    <w:p w:rsidR="0053305E" w:rsidRPr="0053305E" w:rsidRDefault="0053305E" w:rsidP="002E4D02">
      <w:pPr>
        <w:spacing w:after="0"/>
        <w:rPr>
          <w:sz w:val="24"/>
          <w:szCs w:val="24"/>
        </w:rPr>
      </w:pPr>
    </w:p>
    <w:p w:rsidR="00022C0F" w:rsidRDefault="00022C0F" w:rsidP="002E4D02">
      <w:pPr>
        <w:spacing w:after="0"/>
        <w:rPr>
          <w:b/>
          <w:sz w:val="24"/>
          <w:szCs w:val="24"/>
        </w:rPr>
      </w:pPr>
    </w:p>
    <w:p w:rsidR="00022C0F" w:rsidRDefault="00022C0F" w:rsidP="002E4D02">
      <w:pPr>
        <w:spacing w:after="0"/>
        <w:rPr>
          <w:b/>
          <w:sz w:val="24"/>
          <w:szCs w:val="24"/>
        </w:rPr>
      </w:pPr>
    </w:p>
    <w:p w:rsidR="00196701" w:rsidRDefault="00196701" w:rsidP="002E4D02">
      <w:pPr>
        <w:spacing w:after="0"/>
        <w:rPr>
          <w:b/>
          <w:sz w:val="24"/>
          <w:szCs w:val="24"/>
        </w:rPr>
      </w:pPr>
      <w:r>
        <w:rPr>
          <w:b/>
          <w:sz w:val="24"/>
          <w:szCs w:val="24"/>
        </w:rPr>
        <w:lastRenderedPageBreak/>
        <w:t xml:space="preserve">6. </w:t>
      </w:r>
      <w:r w:rsidR="0083221A">
        <w:rPr>
          <w:b/>
          <w:sz w:val="24"/>
          <w:szCs w:val="24"/>
        </w:rPr>
        <w:t xml:space="preserve">průběh a </w:t>
      </w:r>
      <w:r>
        <w:rPr>
          <w:b/>
          <w:sz w:val="24"/>
          <w:szCs w:val="24"/>
        </w:rPr>
        <w:t>výsledky vzdělávání</w:t>
      </w:r>
    </w:p>
    <w:p w:rsidR="0083221A" w:rsidRDefault="00D84902" w:rsidP="002E4D02">
      <w:pPr>
        <w:spacing w:after="0"/>
        <w:rPr>
          <w:sz w:val="24"/>
          <w:szCs w:val="24"/>
        </w:rPr>
      </w:pPr>
      <w:r>
        <w:rPr>
          <w:sz w:val="24"/>
          <w:szCs w:val="24"/>
        </w:rPr>
        <w:t xml:space="preserve">6.1. </w:t>
      </w:r>
      <w:r w:rsidR="0083221A">
        <w:rPr>
          <w:sz w:val="24"/>
          <w:szCs w:val="24"/>
        </w:rPr>
        <w:t>školní vzdělávací program, učební plány</w:t>
      </w:r>
    </w:p>
    <w:p w:rsidR="0083221A" w:rsidRDefault="0083221A" w:rsidP="002E4D02">
      <w:pPr>
        <w:spacing w:after="0"/>
        <w:rPr>
          <w:sz w:val="24"/>
          <w:szCs w:val="24"/>
        </w:rPr>
      </w:pPr>
      <w:r>
        <w:rPr>
          <w:sz w:val="24"/>
          <w:szCs w:val="24"/>
        </w:rPr>
        <w:t>6.2. volitelné předměty</w:t>
      </w:r>
    </w:p>
    <w:p w:rsidR="0083221A" w:rsidRDefault="0083221A" w:rsidP="002E4D02">
      <w:pPr>
        <w:spacing w:after="0"/>
        <w:rPr>
          <w:sz w:val="24"/>
          <w:szCs w:val="24"/>
        </w:rPr>
      </w:pPr>
      <w:r>
        <w:rPr>
          <w:sz w:val="24"/>
          <w:szCs w:val="24"/>
        </w:rPr>
        <w:t>6.3. zájmové kroužky</w:t>
      </w:r>
    </w:p>
    <w:p w:rsidR="0083221A" w:rsidRDefault="0083221A" w:rsidP="002E4D02">
      <w:pPr>
        <w:spacing w:after="0"/>
        <w:rPr>
          <w:sz w:val="24"/>
          <w:szCs w:val="24"/>
        </w:rPr>
      </w:pPr>
      <w:r>
        <w:rPr>
          <w:sz w:val="24"/>
          <w:szCs w:val="24"/>
        </w:rPr>
        <w:t>6.4. kurzy</w:t>
      </w:r>
    </w:p>
    <w:p w:rsidR="00056E73" w:rsidRDefault="00056E73" w:rsidP="00627128">
      <w:pPr>
        <w:spacing w:after="0"/>
        <w:rPr>
          <w:sz w:val="24"/>
          <w:szCs w:val="24"/>
        </w:rPr>
      </w:pPr>
      <w:r>
        <w:rPr>
          <w:sz w:val="24"/>
          <w:szCs w:val="24"/>
        </w:rPr>
        <w:t>6.4.1. plavecký kurz</w:t>
      </w:r>
      <w:r w:rsidR="00627128">
        <w:rPr>
          <w:sz w:val="24"/>
          <w:szCs w:val="24"/>
        </w:rPr>
        <w:t xml:space="preserve"> ZŠ</w:t>
      </w:r>
    </w:p>
    <w:p w:rsidR="00627128" w:rsidRDefault="00056E73" w:rsidP="00627128">
      <w:pPr>
        <w:spacing w:after="0"/>
        <w:rPr>
          <w:sz w:val="24"/>
          <w:szCs w:val="24"/>
        </w:rPr>
      </w:pPr>
      <w:r>
        <w:rPr>
          <w:sz w:val="24"/>
          <w:szCs w:val="24"/>
        </w:rPr>
        <w:t xml:space="preserve">6.4.2. </w:t>
      </w:r>
      <w:r w:rsidR="00627128">
        <w:rPr>
          <w:sz w:val="24"/>
          <w:szCs w:val="24"/>
        </w:rPr>
        <w:t>plavecký kurz MŠ</w:t>
      </w:r>
    </w:p>
    <w:p w:rsidR="00056E73" w:rsidRDefault="00627128" w:rsidP="00627128">
      <w:pPr>
        <w:spacing w:after="0"/>
        <w:rPr>
          <w:sz w:val="24"/>
          <w:szCs w:val="24"/>
        </w:rPr>
      </w:pPr>
      <w:r>
        <w:rPr>
          <w:sz w:val="24"/>
          <w:szCs w:val="24"/>
        </w:rPr>
        <w:t xml:space="preserve">6.4.3. </w:t>
      </w:r>
      <w:r w:rsidR="00056E73">
        <w:rPr>
          <w:sz w:val="24"/>
          <w:szCs w:val="24"/>
        </w:rPr>
        <w:t>kurz bruslení</w:t>
      </w:r>
      <w:r>
        <w:rPr>
          <w:sz w:val="24"/>
          <w:szCs w:val="24"/>
        </w:rPr>
        <w:t xml:space="preserve"> v ZŠ</w:t>
      </w:r>
    </w:p>
    <w:p w:rsidR="00627128" w:rsidRDefault="00627128" w:rsidP="00627128">
      <w:pPr>
        <w:spacing w:after="0"/>
        <w:rPr>
          <w:sz w:val="24"/>
          <w:szCs w:val="24"/>
        </w:rPr>
      </w:pPr>
      <w:r>
        <w:rPr>
          <w:sz w:val="24"/>
          <w:szCs w:val="24"/>
        </w:rPr>
        <w:t>6.4.4. kurz bruslení v MŠ</w:t>
      </w:r>
    </w:p>
    <w:p w:rsidR="00056E73" w:rsidRDefault="00056E73" w:rsidP="002E4D02">
      <w:pPr>
        <w:spacing w:after="0"/>
        <w:rPr>
          <w:sz w:val="24"/>
          <w:szCs w:val="24"/>
        </w:rPr>
      </w:pPr>
      <w:r>
        <w:rPr>
          <w:sz w:val="24"/>
          <w:szCs w:val="24"/>
        </w:rPr>
        <w:t>6.4.</w:t>
      </w:r>
      <w:r w:rsidR="00C82AE9">
        <w:rPr>
          <w:sz w:val="24"/>
          <w:szCs w:val="24"/>
        </w:rPr>
        <w:t>5</w:t>
      </w:r>
      <w:r>
        <w:rPr>
          <w:sz w:val="24"/>
          <w:szCs w:val="24"/>
        </w:rPr>
        <w:t>. lyžařský kurz</w:t>
      </w:r>
    </w:p>
    <w:p w:rsidR="00196701" w:rsidRDefault="0083221A" w:rsidP="002E4D02">
      <w:pPr>
        <w:spacing w:after="0"/>
        <w:rPr>
          <w:sz w:val="24"/>
          <w:szCs w:val="24"/>
        </w:rPr>
      </w:pPr>
      <w:r>
        <w:rPr>
          <w:sz w:val="24"/>
          <w:szCs w:val="24"/>
        </w:rPr>
        <w:t>6.5.</w:t>
      </w:r>
      <w:r w:rsidR="00D84902">
        <w:rPr>
          <w:sz w:val="24"/>
          <w:szCs w:val="24"/>
        </w:rPr>
        <w:t>přehled prospěchu za 1. pololetí</w:t>
      </w:r>
      <w:r w:rsidR="00022C0F">
        <w:rPr>
          <w:sz w:val="24"/>
          <w:szCs w:val="24"/>
        </w:rPr>
        <w:t xml:space="preserve"> (příloha č. 1)</w:t>
      </w:r>
    </w:p>
    <w:p w:rsidR="00D84902" w:rsidRDefault="0083221A" w:rsidP="002E4D02">
      <w:pPr>
        <w:spacing w:after="0"/>
        <w:rPr>
          <w:sz w:val="24"/>
          <w:szCs w:val="24"/>
        </w:rPr>
      </w:pPr>
      <w:r>
        <w:rPr>
          <w:sz w:val="24"/>
          <w:szCs w:val="24"/>
        </w:rPr>
        <w:t xml:space="preserve">6.6. </w:t>
      </w:r>
      <w:r w:rsidR="00D84902">
        <w:rPr>
          <w:sz w:val="24"/>
          <w:szCs w:val="24"/>
        </w:rPr>
        <w:t xml:space="preserve"> přehled prospěchu za 2. pololetí</w:t>
      </w:r>
      <w:r w:rsidR="00022C0F">
        <w:rPr>
          <w:sz w:val="24"/>
          <w:szCs w:val="24"/>
        </w:rPr>
        <w:t xml:space="preserve"> (příloha č. 2)</w:t>
      </w:r>
    </w:p>
    <w:p w:rsidR="00D84902" w:rsidRDefault="0083221A" w:rsidP="002E4D02">
      <w:pPr>
        <w:spacing w:after="0"/>
        <w:rPr>
          <w:sz w:val="24"/>
          <w:szCs w:val="24"/>
        </w:rPr>
      </w:pPr>
      <w:r>
        <w:rPr>
          <w:sz w:val="24"/>
          <w:szCs w:val="24"/>
        </w:rPr>
        <w:t xml:space="preserve">6.7. </w:t>
      </w:r>
      <w:r w:rsidR="00D84902">
        <w:rPr>
          <w:sz w:val="24"/>
          <w:szCs w:val="24"/>
        </w:rPr>
        <w:t>výchovná opatření za 1. pololetí</w:t>
      </w:r>
    </w:p>
    <w:p w:rsidR="00D84902" w:rsidRDefault="0083221A" w:rsidP="002E4D02">
      <w:pPr>
        <w:spacing w:after="0"/>
        <w:rPr>
          <w:sz w:val="24"/>
          <w:szCs w:val="24"/>
        </w:rPr>
      </w:pPr>
      <w:r>
        <w:rPr>
          <w:sz w:val="24"/>
          <w:szCs w:val="24"/>
        </w:rPr>
        <w:t xml:space="preserve">6.8. </w:t>
      </w:r>
      <w:r w:rsidR="00D84902">
        <w:rPr>
          <w:sz w:val="24"/>
          <w:szCs w:val="24"/>
        </w:rPr>
        <w:t>výchovná opatření za 2. pololetí</w:t>
      </w:r>
    </w:p>
    <w:p w:rsidR="00D84902" w:rsidRDefault="0083221A" w:rsidP="002E4D02">
      <w:pPr>
        <w:spacing w:after="0"/>
        <w:rPr>
          <w:sz w:val="24"/>
          <w:szCs w:val="24"/>
        </w:rPr>
      </w:pPr>
      <w:r>
        <w:rPr>
          <w:sz w:val="24"/>
          <w:szCs w:val="24"/>
        </w:rPr>
        <w:t xml:space="preserve">6.9. </w:t>
      </w:r>
      <w:r w:rsidR="00D84902">
        <w:rPr>
          <w:sz w:val="24"/>
          <w:szCs w:val="24"/>
        </w:rPr>
        <w:t>komisionální přezkoušení, neprospěch  za 1. pololetí</w:t>
      </w:r>
    </w:p>
    <w:p w:rsidR="00D84902" w:rsidRDefault="0083221A" w:rsidP="002E4D02">
      <w:pPr>
        <w:spacing w:after="0"/>
        <w:rPr>
          <w:sz w:val="24"/>
          <w:szCs w:val="24"/>
        </w:rPr>
      </w:pPr>
      <w:r>
        <w:rPr>
          <w:sz w:val="24"/>
          <w:szCs w:val="24"/>
        </w:rPr>
        <w:t xml:space="preserve">6.10. </w:t>
      </w:r>
      <w:r w:rsidR="00D84902">
        <w:rPr>
          <w:sz w:val="24"/>
          <w:szCs w:val="24"/>
        </w:rPr>
        <w:t xml:space="preserve">komisionální přezkoušení, neprospěch a opakování ročníku za 2. pololetí </w:t>
      </w:r>
    </w:p>
    <w:p w:rsidR="00DC5E64" w:rsidRDefault="0083221A" w:rsidP="002E4D02">
      <w:pPr>
        <w:spacing w:after="0"/>
        <w:rPr>
          <w:sz w:val="24"/>
          <w:szCs w:val="24"/>
        </w:rPr>
      </w:pPr>
      <w:r>
        <w:rPr>
          <w:sz w:val="24"/>
          <w:szCs w:val="24"/>
        </w:rPr>
        <w:t xml:space="preserve">6.11. </w:t>
      </w:r>
      <w:r w:rsidR="00056E73">
        <w:rPr>
          <w:sz w:val="24"/>
          <w:szCs w:val="24"/>
        </w:rPr>
        <w:t>absence (omluvené/</w:t>
      </w:r>
      <w:r w:rsidR="00DC5E64">
        <w:rPr>
          <w:sz w:val="24"/>
          <w:szCs w:val="24"/>
        </w:rPr>
        <w:t>neomluvené hodiny</w:t>
      </w:r>
      <w:r w:rsidR="00056E73">
        <w:rPr>
          <w:sz w:val="24"/>
          <w:szCs w:val="24"/>
        </w:rPr>
        <w:t>)</w:t>
      </w:r>
      <w:r w:rsidR="00DC5E64">
        <w:rPr>
          <w:sz w:val="24"/>
          <w:szCs w:val="24"/>
        </w:rPr>
        <w:t xml:space="preserve"> za 1. pololetí</w:t>
      </w:r>
      <w:r w:rsidR="00022C0F">
        <w:rPr>
          <w:sz w:val="24"/>
          <w:szCs w:val="24"/>
        </w:rPr>
        <w:t xml:space="preserve"> (příloha č. 3)</w:t>
      </w:r>
    </w:p>
    <w:p w:rsidR="00DC5E64" w:rsidRDefault="0083221A" w:rsidP="002E4D02">
      <w:pPr>
        <w:spacing w:after="0"/>
        <w:rPr>
          <w:sz w:val="24"/>
          <w:szCs w:val="24"/>
        </w:rPr>
      </w:pPr>
      <w:r>
        <w:rPr>
          <w:sz w:val="24"/>
          <w:szCs w:val="24"/>
        </w:rPr>
        <w:t xml:space="preserve">6.12. </w:t>
      </w:r>
      <w:r w:rsidR="00056E73">
        <w:rPr>
          <w:sz w:val="24"/>
          <w:szCs w:val="24"/>
        </w:rPr>
        <w:t>absence (omluvené/</w:t>
      </w:r>
      <w:r w:rsidR="00DC5E64">
        <w:rPr>
          <w:sz w:val="24"/>
          <w:szCs w:val="24"/>
        </w:rPr>
        <w:t>neomluvené hodiny</w:t>
      </w:r>
      <w:r w:rsidR="00056E73">
        <w:rPr>
          <w:sz w:val="24"/>
          <w:szCs w:val="24"/>
        </w:rPr>
        <w:t>)</w:t>
      </w:r>
      <w:r w:rsidR="00DC5E64">
        <w:rPr>
          <w:sz w:val="24"/>
          <w:szCs w:val="24"/>
        </w:rPr>
        <w:t xml:space="preserve"> za 2. pololetí</w:t>
      </w:r>
      <w:r w:rsidR="00022C0F">
        <w:rPr>
          <w:sz w:val="24"/>
          <w:szCs w:val="24"/>
        </w:rPr>
        <w:t xml:space="preserve"> (příloha č. 4)</w:t>
      </w:r>
    </w:p>
    <w:p w:rsidR="00056E73" w:rsidRDefault="00056E73" w:rsidP="002E4D02">
      <w:pPr>
        <w:spacing w:after="0"/>
        <w:rPr>
          <w:sz w:val="24"/>
          <w:szCs w:val="24"/>
        </w:rPr>
      </w:pPr>
      <w:r>
        <w:rPr>
          <w:sz w:val="24"/>
          <w:szCs w:val="24"/>
        </w:rPr>
        <w:t>6.13. plnění povinné předškolní docházky</w:t>
      </w:r>
    </w:p>
    <w:p w:rsidR="00D84902" w:rsidRPr="00D84902" w:rsidRDefault="00D84902" w:rsidP="002E4D02">
      <w:pPr>
        <w:spacing w:after="0"/>
        <w:rPr>
          <w:sz w:val="24"/>
          <w:szCs w:val="24"/>
        </w:rPr>
      </w:pPr>
    </w:p>
    <w:p w:rsidR="00196701" w:rsidRDefault="00196701" w:rsidP="002E4D02">
      <w:pPr>
        <w:spacing w:after="0"/>
        <w:rPr>
          <w:b/>
          <w:sz w:val="24"/>
          <w:szCs w:val="24"/>
        </w:rPr>
      </w:pPr>
      <w:r>
        <w:rPr>
          <w:b/>
          <w:sz w:val="24"/>
          <w:szCs w:val="24"/>
        </w:rPr>
        <w:t>7. společné vzdělávání a prevence rizikového chování</w:t>
      </w:r>
    </w:p>
    <w:p w:rsidR="00196701" w:rsidRDefault="00196701" w:rsidP="002E4D02">
      <w:pPr>
        <w:spacing w:after="0"/>
        <w:rPr>
          <w:sz w:val="24"/>
          <w:szCs w:val="24"/>
        </w:rPr>
      </w:pPr>
      <w:r>
        <w:rPr>
          <w:sz w:val="24"/>
          <w:szCs w:val="24"/>
        </w:rPr>
        <w:t>7.1. školní poradenské pracoviště</w:t>
      </w:r>
    </w:p>
    <w:p w:rsidR="00196701" w:rsidRDefault="00196701" w:rsidP="002E4D02">
      <w:pPr>
        <w:spacing w:after="0"/>
        <w:rPr>
          <w:sz w:val="24"/>
          <w:szCs w:val="24"/>
        </w:rPr>
      </w:pPr>
      <w:r>
        <w:rPr>
          <w:sz w:val="24"/>
          <w:szCs w:val="24"/>
        </w:rPr>
        <w:t>7.2. společné vzdělávání (inkluze)</w:t>
      </w:r>
    </w:p>
    <w:p w:rsidR="00022C0F" w:rsidRDefault="00022C0F" w:rsidP="002E4D02">
      <w:pPr>
        <w:spacing w:after="0"/>
        <w:rPr>
          <w:sz w:val="24"/>
          <w:szCs w:val="24"/>
        </w:rPr>
      </w:pPr>
      <w:r>
        <w:rPr>
          <w:sz w:val="24"/>
          <w:szCs w:val="24"/>
        </w:rPr>
        <w:t>7.2.1. společné vzdělávání základní škola</w:t>
      </w:r>
    </w:p>
    <w:p w:rsidR="00022C0F" w:rsidRDefault="00022C0F" w:rsidP="00022C0F">
      <w:pPr>
        <w:spacing w:after="0"/>
        <w:rPr>
          <w:sz w:val="24"/>
          <w:szCs w:val="24"/>
        </w:rPr>
      </w:pPr>
      <w:r>
        <w:rPr>
          <w:sz w:val="24"/>
          <w:szCs w:val="24"/>
        </w:rPr>
        <w:t>7.2.2. společné vzdělávání mateřská škola</w:t>
      </w:r>
    </w:p>
    <w:p w:rsidR="00196701" w:rsidRDefault="00196701" w:rsidP="002E4D02">
      <w:pPr>
        <w:spacing w:after="0"/>
        <w:rPr>
          <w:sz w:val="24"/>
          <w:szCs w:val="24"/>
        </w:rPr>
      </w:pPr>
      <w:r>
        <w:rPr>
          <w:sz w:val="24"/>
          <w:szCs w:val="24"/>
        </w:rPr>
        <w:t>7.3. výchovné poradenství</w:t>
      </w:r>
    </w:p>
    <w:p w:rsidR="0083221A" w:rsidRDefault="0083221A" w:rsidP="002E4D02">
      <w:pPr>
        <w:spacing w:after="0"/>
        <w:ind w:firstLine="708"/>
        <w:rPr>
          <w:sz w:val="24"/>
          <w:szCs w:val="24"/>
        </w:rPr>
      </w:pPr>
      <w:r>
        <w:rPr>
          <w:sz w:val="24"/>
          <w:szCs w:val="24"/>
        </w:rPr>
        <w:t>7.3.1. kariérové poradenství</w:t>
      </w:r>
    </w:p>
    <w:p w:rsidR="0083221A" w:rsidRDefault="0083221A" w:rsidP="002E4D02">
      <w:pPr>
        <w:spacing w:after="0"/>
        <w:ind w:firstLine="708"/>
        <w:rPr>
          <w:sz w:val="24"/>
          <w:szCs w:val="24"/>
        </w:rPr>
      </w:pPr>
      <w:r>
        <w:rPr>
          <w:sz w:val="24"/>
          <w:szCs w:val="24"/>
        </w:rPr>
        <w:t>7.3.2. přijím</w:t>
      </w:r>
      <w:r w:rsidR="00C82AE9">
        <w:rPr>
          <w:sz w:val="24"/>
          <w:szCs w:val="24"/>
        </w:rPr>
        <w:t>ání</w:t>
      </w:r>
      <w:r>
        <w:rPr>
          <w:sz w:val="24"/>
          <w:szCs w:val="24"/>
        </w:rPr>
        <w:t xml:space="preserve"> žáků na střední školy</w:t>
      </w:r>
    </w:p>
    <w:p w:rsidR="00196701" w:rsidRDefault="00196701" w:rsidP="002E4D02">
      <w:pPr>
        <w:spacing w:after="0"/>
        <w:rPr>
          <w:sz w:val="24"/>
          <w:szCs w:val="24"/>
        </w:rPr>
      </w:pPr>
      <w:r>
        <w:rPr>
          <w:sz w:val="24"/>
          <w:szCs w:val="24"/>
        </w:rPr>
        <w:t xml:space="preserve">7.4. prevence rizikového chování </w:t>
      </w:r>
    </w:p>
    <w:p w:rsidR="0053305E" w:rsidRDefault="0053305E" w:rsidP="002E4D02">
      <w:pPr>
        <w:spacing w:after="0"/>
        <w:rPr>
          <w:sz w:val="24"/>
          <w:szCs w:val="24"/>
        </w:rPr>
      </w:pPr>
      <w:r>
        <w:rPr>
          <w:sz w:val="24"/>
          <w:szCs w:val="24"/>
        </w:rPr>
        <w:t>7.5. péče o žáky mimořádně nadané</w:t>
      </w:r>
    </w:p>
    <w:p w:rsidR="0053305E" w:rsidRDefault="0053305E" w:rsidP="002E4D02">
      <w:pPr>
        <w:spacing w:after="0"/>
        <w:rPr>
          <w:sz w:val="24"/>
          <w:szCs w:val="24"/>
        </w:rPr>
      </w:pPr>
    </w:p>
    <w:p w:rsidR="0053305E" w:rsidRDefault="0053305E" w:rsidP="002E4D02">
      <w:pPr>
        <w:spacing w:after="0"/>
        <w:rPr>
          <w:b/>
          <w:sz w:val="24"/>
          <w:szCs w:val="24"/>
        </w:rPr>
      </w:pPr>
      <w:r>
        <w:rPr>
          <w:b/>
          <w:sz w:val="24"/>
          <w:szCs w:val="24"/>
        </w:rPr>
        <w:t>8. další vzdělávání pracovníků</w:t>
      </w:r>
    </w:p>
    <w:p w:rsidR="0053305E" w:rsidRDefault="0053305E" w:rsidP="002E4D02">
      <w:pPr>
        <w:spacing w:after="0"/>
        <w:rPr>
          <w:sz w:val="24"/>
          <w:szCs w:val="24"/>
        </w:rPr>
      </w:pPr>
      <w:r>
        <w:rPr>
          <w:sz w:val="24"/>
          <w:szCs w:val="24"/>
        </w:rPr>
        <w:t>8.1. vzdělávání vedení školy</w:t>
      </w:r>
    </w:p>
    <w:p w:rsidR="0053305E" w:rsidRDefault="0053305E" w:rsidP="002E4D02">
      <w:pPr>
        <w:spacing w:after="0"/>
        <w:rPr>
          <w:sz w:val="24"/>
          <w:szCs w:val="24"/>
        </w:rPr>
      </w:pPr>
      <w:r>
        <w:rPr>
          <w:sz w:val="24"/>
          <w:szCs w:val="24"/>
        </w:rPr>
        <w:t>8.2. vzdělávání pedagogických pracovníků</w:t>
      </w:r>
    </w:p>
    <w:p w:rsidR="0053305E" w:rsidRDefault="0053305E" w:rsidP="002E4D02">
      <w:pPr>
        <w:spacing w:after="0"/>
        <w:rPr>
          <w:sz w:val="24"/>
          <w:szCs w:val="24"/>
        </w:rPr>
      </w:pPr>
      <w:r>
        <w:rPr>
          <w:sz w:val="24"/>
          <w:szCs w:val="24"/>
        </w:rPr>
        <w:t>8.3. vzdělávání provozních zaměstnanců</w:t>
      </w:r>
    </w:p>
    <w:p w:rsidR="0053305E" w:rsidRPr="0053305E" w:rsidRDefault="0053305E" w:rsidP="002E4D02">
      <w:pPr>
        <w:spacing w:after="0"/>
        <w:rPr>
          <w:b/>
          <w:sz w:val="24"/>
          <w:szCs w:val="24"/>
        </w:rPr>
      </w:pPr>
      <w:r>
        <w:rPr>
          <w:sz w:val="24"/>
          <w:szCs w:val="24"/>
        </w:rPr>
        <w:t xml:space="preserve">8.4. prostředky vynaložené na vzdělávání </w:t>
      </w:r>
    </w:p>
    <w:p w:rsidR="00196701" w:rsidRDefault="00196701" w:rsidP="002E4D02">
      <w:pPr>
        <w:spacing w:after="0"/>
        <w:rPr>
          <w:sz w:val="24"/>
          <w:szCs w:val="24"/>
        </w:rPr>
      </w:pPr>
    </w:p>
    <w:p w:rsidR="0053305E" w:rsidRDefault="0053305E" w:rsidP="002E4D02">
      <w:pPr>
        <w:spacing w:after="0"/>
        <w:rPr>
          <w:b/>
          <w:sz w:val="24"/>
          <w:szCs w:val="24"/>
        </w:rPr>
      </w:pPr>
      <w:r>
        <w:rPr>
          <w:b/>
          <w:sz w:val="24"/>
          <w:szCs w:val="24"/>
        </w:rPr>
        <w:t xml:space="preserve">9. </w:t>
      </w:r>
      <w:r w:rsidR="00D032F1">
        <w:rPr>
          <w:b/>
          <w:sz w:val="24"/>
          <w:szCs w:val="24"/>
        </w:rPr>
        <w:t>akce školy</w:t>
      </w:r>
    </w:p>
    <w:p w:rsidR="00D032F1" w:rsidRDefault="00D032F1" w:rsidP="002E4D02">
      <w:pPr>
        <w:spacing w:after="0"/>
        <w:rPr>
          <w:sz w:val="24"/>
          <w:szCs w:val="24"/>
        </w:rPr>
      </w:pPr>
      <w:r w:rsidRPr="00D032F1">
        <w:rPr>
          <w:sz w:val="24"/>
          <w:szCs w:val="24"/>
        </w:rPr>
        <w:t xml:space="preserve">9.1. </w:t>
      </w:r>
      <w:r>
        <w:rPr>
          <w:sz w:val="24"/>
          <w:szCs w:val="24"/>
        </w:rPr>
        <w:t>akce základní školy</w:t>
      </w:r>
    </w:p>
    <w:p w:rsidR="00D032F1" w:rsidRDefault="00D032F1" w:rsidP="002E4D02">
      <w:pPr>
        <w:spacing w:after="0"/>
        <w:rPr>
          <w:sz w:val="24"/>
          <w:szCs w:val="24"/>
        </w:rPr>
      </w:pPr>
      <w:r>
        <w:rPr>
          <w:sz w:val="24"/>
          <w:szCs w:val="24"/>
        </w:rPr>
        <w:t>9.2. akce mateřské školy</w:t>
      </w:r>
    </w:p>
    <w:p w:rsidR="00D032F1" w:rsidRDefault="00D032F1" w:rsidP="002E4D02">
      <w:pPr>
        <w:spacing w:after="0"/>
        <w:rPr>
          <w:sz w:val="24"/>
          <w:szCs w:val="24"/>
        </w:rPr>
      </w:pPr>
      <w:r>
        <w:rPr>
          <w:sz w:val="24"/>
          <w:szCs w:val="24"/>
        </w:rPr>
        <w:t>9.3. akce školní družiny</w:t>
      </w:r>
    </w:p>
    <w:p w:rsidR="00D032F1" w:rsidRDefault="00D032F1" w:rsidP="002E4D02">
      <w:pPr>
        <w:spacing w:after="0"/>
        <w:rPr>
          <w:sz w:val="24"/>
          <w:szCs w:val="24"/>
        </w:rPr>
      </w:pPr>
      <w:r>
        <w:rPr>
          <w:sz w:val="24"/>
          <w:szCs w:val="24"/>
        </w:rPr>
        <w:t>9.4. sportovní akce</w:t>
      </w:r>
    </w:p>
    <w:p w:rsidR="00D032F1" w:rsidRDefault="00D032F1" w:rsidP="002E4D02">
      <w:pPr>
        <w:spacing w:after="0"/>
        <w:rPr>
          <w:sz w:val="24"/>
          <w:szCs w:val="24"/>
        </w:rPr>
      </w:pPr>
    </w:p>
    <w:p w:rsidR="00022C0F" w:rsidRDefault="00022C0F" w:rsidP="002E4D02">
      <w:pPr>
        <w:spacing w:after="0"/>
        <w:rPr>
          <w:sz w:val="24"/>
          <w:szCs w:val="24"/>
        </w:rPr>
      </w:pPr>
    </w:p>
    <w:p w:rsidR="00D032F1" w:rsidRDefault="00D032F1" w:rsidP="002E4D02">
      <w:pPr>
        <w:spacing w:after="0"/>
        <w:rPr>
          <w:b/>
          <w:sz w:val="24"/>
          <w:szCs w:val="24"/>
        </w:rPr>
      </w:pPr>
      <w:r>
        <w:rPr>
          <w:b/>
          <w:sz w:val="24"/>
          <w:szCs w:val="24"/>
        </w:rPr>
        <w:lastRenderedPageBreak/>
        <w:t>10. prezentace školy</w:t>
      </w:r>
    </w:p>
    <w:p w:rsidR="00D032F1" w:rsidRDefault="00D032F1" w:rsidP="002E4D02">
      <w:pPr>
        <w:spacing w:after="0"/>
        <w:rPr>
          <w:b/>
          <w:sz w:val="24"/>
          <w:szCs w:val="24"/>
        </w:rPr>
      </w:pPr>
    </w:p>
    <w:p w:rsidR="00D032F1" w:rsidRDefault="00D032F1" w:rsidP="002E4D02">
      <w:pPr>
        <w:spacing w:after="0"/>
        <w:rPr>
          <w:b/>
          <w:sz w:val="24"/>
          <w:szCs w:val="24"/>
        </w:rPr>
      </w:pPr>
      <w:r>
        <w:rPr>
          <w:b/>
          <w:sz w:val="24"/>
          <w:szCs w:val="24"/>
        </w:rPr>
        <w:t>11. spolupráce s dalšími subjekty</w:t>
      </w:r>
    </w:p>
    <w:p w:rsidR="00D032F1" w:rsidRDefault="00D032F1" w:rsidP="002E4D02">
      <w:pPr>
        <w:spacing w:after="0"/>
        <w:rPr>
          <w:sz w:val="24"/>
          <w:szCs w:val="24"/>
        </w:rPr>
      </w:pPr>
      <w:r>
        <w:rPr>
          <w:sz w:val="24"/>
          <w:szCs w:val="24"/>
        </w:rPr>
        <w:t>11.1. spolupráce se zřizovatelem</w:t>
      </w:r>
    </w:p>
    <w:p w:rsidR="00D032F1" w:rsidRDefault="00D032F1" w:rsidP="002E4D02">
      <w:pPr>
        <w:spacing w:after="0"/>
        <w:rPr>
          <w:sz w:val="24"/>
          <w:szCs w:val="24"/>
        </w:rPr>
      </w:pPr>
      <w:r>
        <w:rPr>
          <w:sz w:val="24"/>
          <w:szCs w:val="24"/>
        </w:rPr>
        <w:t>11.2. spolupráce s rodiči</w:t>
      </w:r>
    </w:p>
    <w:p w:rsidR="00D032F1" w:rsidRDefault="00D032F1" w:rsidP="002E4D02">
      <w:pPr>
        <w:spacing w:after="0"/>
        <w:rPr>
          <w:sz w:val="24"/>
          <w:szCs w:val="24"/>
        </w:rPr>
      </w:pPr>
      <w:r>
        <w:rPr>
          <w:sz w:val="24"/>
          <w:szCs w:val="24"/>
        </w:rPr>
        <w:t>11.3. spolupráce se školskými poradenskými zařízeními</w:t>
      </w:r>
    </w:p>
    <w:p w:rsidR="00D032F1" w:rsidRDefault="00D032F1" w:rsidP="002E4D02">
      <w:pPr>
        <w:spacing w:after="0"/>
        <w:rPr>
          <w:sz w:val="24"/>
          <w:szCs w:val="24"/>
        </w:rPr>
      </w:pPr>
      <w:r>
        <w:rPr>
          <w:sz w:val="24"/>
          <w:szCs w:val="24"/>
        </w:rPr>
        <w:t xml:space="preserve">11.4. realizace praxí studentů středních, vyšších odborných a vysokých škol </w:t>
      </w:r>
    </w:p>
    <w:p w:rsidR="00D032F1" w:rsidRDefault="00D032F1" w:rsidP="002E4D02">
      <w:pPr>
        <w:spacing w:after="0"/>
        <w:rPr>
          <w:sz w:val="24"/>
          <w:szCs w:val="24"/>
        </w:rPr>
      </w:pPr>
      <w:r>
        <w:rPr>
          <w:sz w:val="24"/>
          <w:szCs w:val="24"/>
        </w:rPr>
        <w:t>11.5. fakultní škola</w:t>
      </w:r>
    </w:p>
    <w:p w:rsidR="00D032F1" w:rsidRDefault="00D032F1" w:rsidP="002E4D02">
      <w:pPr>
        <w:spacing w:after="0"/>
        <w:rPr>
          <w:sz w:val="24"/>
          <w:szCs w:val="24"/>
        </w:rPr>
      </w:pPr>
      <w:r>
        <w:rPr>
          <w:sz w:val="24"/>
          <w:szCs w:val="24"/>
        </w:rPr>
        <w:t>11.6. spolupráce s ostatními subjekty</w:t>
      </w:r>
      <w:r w:rsidR="00DC5E64">
        <w:rPr>
          <w:sz w:val="24"/>
          <w:szCs w:val="24"/>
        </w:rPr>
        <w:t xml:space="preserve"> (další školy, zaměstnavatelé, MAS</w:t>
      </w:r>
      <w:r w:rsidR="0083221A">
        <w:rPr>
          <w:sz w:val="24"/>
          <w:szCs w:val="24"/>
        </w:rPr>
        <w:t>, knihovna, odborníci z praxe</w:t>
      </w:r>
      <w:r w:rsidR="00DC5E64">
        <w:rPr>
          <w:sz w:val="24"/>
          <w:szCs w:val="24"/>
        </w:rPr>
        <w:t>)</w:t>
      </w:r>
    </w:p>
    <w:p w:rsidR="00D032F1" w:rsidRDefault="00D032F1" w:rsidP="002E4D02">
      <w:pPr>
        <w:spacing w:after="0"/>
        <w:rPr>
          <w:sz w:val="24"/>
          <w:szCs w:val="24"/>
        </w:rPr>
      </w:pPr>
    </w:p>
    <w:p w:rsidR="00D032F1" w:rsidRDefault="00D032F1" w:rsidP="002E4D02">
      <w:pPr>
        <w:spacing w:after="0"/>
        <w:rPr>
          <w:b/>
          <w:sz w:val="24"/>
          <w:szCs w:val="24"/>
        </w:rPr>
      </w:pPr>
      <w:r>
        <w:rPr>
          <w:b/>
          <w:sz w:val="24"/>
          <w:szCs w:val="24"/>
        </w:rPr>
        <w:t>12. projekty</w:t>
      </w:r>
    </w:p>
    <w:p w:rsidR="00D032F1" w:rsidRDefault="00022C0F" w:rsidP="002E4D02">
      <w:pPr>
        <w:spacing w:after="0"/>
        <w:rPr>
          <w:sz w:val="24"/>
          <w:szCs w:val="24"/>
        </w:rPr>
      </w:pPr>
      <w:r w:rsidRPr="00022C0F">
        <w:rPr>
          <w:sz w:val="24"/>
          <w:szCs w:val="24"/>
        </w:rPr>
        <w:t>12.1. preventivní program Ve Větřní je nám spolu dobře 2</w:t>
      </w:r>
    </w:p>
    <w:p w:rsidR="00D032F1" w:rsidRDefault="00D032F1" w:rsidP="002E4D02">
      <w:pPr>
        <w:spacing w:after="0"/>
        <w:rPr>
          <w:sz w:val="24"/>
          <w:szCs w:val="24"/>
        </w:rPr>
      </w:pPr>
      <w:r>
        <w:rPr>
          <w:sz w:val="24"/>
          <w:szCs w:val="24"/>
        </w:rPr>
        <w:t xml:space="preserve">12.2. </w:t>
      </w:r>
      <w:r w:rsidR="00022C0F">
        <w:rPr>
          <w:sz w:val="24"/>
          <w:szCs w:val="24"/>
        </w:rPr>
        <w:t>Druháci na Stožci</w:t>
      </w:r>
    </w:p>
    <w:p w:rsidR="00DC5E64" w:rsidRDefault="00DC5E64" w:rsidP="002E4D02">
      <w:pPr>
        <w:spacing w:after="0"/>
        <w:rPr>
          <w:sz w:val="24"/>
          <w:szCs w:val="24"/>
        </w:rPr>
      </w:pPr>
      <w:r>
        <w:rPr>
          <w:sz w:val="24"/>
          <w:szCs w:val="24"/>
        </w:rPr>
        <w:t xml:space="preserve">12.3. </w:t>
      </w:r>
      <w:r w:rsidR="0083221A">
        <w:rPr>
          <w:sz w:val="24"/>
          <w:szCs w:val="24"/>
        </w:rPr>
        <w:t>Těšíme se do školy</w:t>
      </w:r>
    </w:p>
    <w:p w:rsidR="00DC5E64" w:rsidRDefault="00DC5E64" w:rsidP="002E4D02">
      <w:pPr>
        <w:spacing w:after="0"/>
        <w:rPr>
          <w:sz w:val="24"/>
          <w:szCs w:val="24"/>
        </w:rPr>
      </w:pPr>
      <w:r>
        <w:rPr>
          <w:sz w:val="24"/>
          <w:szCs w:val="24"/>
        </w:rPr>
        <w:t>12. 4. Bovys</w:t>
      </w:r>
      <w:r w:rsidR="009F5AD9">
        <w:rPr>
          <w:sz w:val="24"/>
          <w:szCs w:val="24"/>
        </w:rPr>
        <w:t xml:space="preserve"> </w:t>
      </w:r>
      <w:r>
        <w:rPr>
          <w:sz w:val="24"/>
          <w:szCs w:val="24"/>
        </w:rPr>
        <w:t>– Ovoce do škol</w:t>
      </w:r>
    </w:p>
    <w:p w:rsidR="00DC5E64" w:rsidRDefault="00DC5E64" w:rsidP="002E4D02">
      <w:pPr>
        <w:spacing w:after="0"/>
        <w:rPr>
          <w:sz w:val="24"/>
          <w:szCs w:val="24"/>
        </w:rPr>
      </w:pPr>
      <w:r>
        <w:rPr>
          <w:sz w:val="24"/>
          <w:szCs w:val="24"/>
        </w:rPr>
        <w:t xml:space="preserve">12.5. </w:t>
      </w:r>
      <w:r w:rsidR="0083221A">
        <w:rPr>
          <w:sz w:val="24"/>
          <w:szCs w:val="24"/>
        </w:rPr>
        <w:t xml:space="preserve">Mléko do škol </w:t>
      </w:r>
    </w:p>
    <w:p w:rsidR="00DC5E64" w:rsidRDefault="0083221A" w:rsidP="002E4D02">
      <w:pPr>
        <w:spacing w:after="0"/>
        <w:rPr>
          <w:sz w:val="24"/>
          <w:szCs w:val="24"/>
        </w:rPr>
      </w:pPr>
      <w:r>
        <w:rPr>
          <w:sz w:val="24"/>
          <w:szCs w:val="24"/>
        </w:rPr>
        <w:t xml:space="preserve">12. 6. </w:t>
      </w:r>
      <w:r w:rsidR="00022C0F">
        <w:rPr>
          <w:sz w:val="24"/>
          <w:szCs w:val="24"/>
        </w:rPr>
        <w:t>Pomáháme školám k úspěchu</w:t>
      </w:r>
    </w:p>
    <w:p w:rsidR="00755B6F" w:rsidRPr="00022C0F" w:rsidRDefault="00755B6F" w:rsidP="00755B6F">
      <w:pPr>
        <w:spacing w:after="0"/>
        <w:rPr>
          <w:sz w:val="24"/>
          <w:szCs w:val="24"/>
        </w:rPr>
      </w:pPr>
      <w:r w:rsidRPr="00022C0F">
        <w:rPr>
          <w:sz w:val="24"/>
          <w:szCs w:val="24"/>
        </w:rPr>
        <w:t xml:space="preserve">12.7. </w:t>
      </w:r>
      <w:r w:rsidRPr="00022C0F">
        <w:rPr>
          <w:bCs/>
          <w:sz w:val="24"/>
          <w:szCs w:val="24"/>
        </w:rPr>
        <w:t xml:space="preserve">Strategické </w:t>
      </w:r>
      <w:r w:rsidR="00022C0F" w:rsidRPr="00022C0F">
        <w:rPr>
          <w:bCs/>
          <w:sz w:val="24"/>
          <w:szCs w:val="24"/>
        </w:rPr>
        <w:t xml:space="preserve">plánování a </w:t>
      </w:r>
      <w:r w:rsidRPr="00022C0F">
        <w:rPr>
          <w:bCs/>
          <w:sz w:val="24"/>
          <w:szCs w:val="24"/>
        </w:rPr>
        <w:t>řízení školy</w:t>
      </w:r>
    </w:p>
    <w:p w:rsidR="00755B6F" w:rsidRPr="00022C0F" w:rsidRDefault="00755B6F" w:rsidP="00755B6F">
      <w:pPr>
        <w:spacing w:after="0"/>
        <w:rPr>
          <w:sz w:val="24"/>
          <w:szCs w:val="24"/>
        </w:rPr>
      </w:pPr>
      <w:r w:rsidRPr="00022C0F">
        <w:rPr>
          <w:sz w:val="24"/>
          <w:szCs w:val="24"/>
        </w:rPr>
        <w:t>12.8. šablony</w:t>
      </w:r>
      <w:r w:rsidR="00022C0F" w:rsidRPr="00022C0F">
        <w:rPr>
          <w:sz w:val="24"/>
          <w:szCs w:val="24"/>
        </w:rPr>
        <w:t xml:space="preserve"> 2</w:t>
      </w:r>
    </w:p>
    <w:p w:rsidR="00755B6F" w:rsidRPr="00C26EE4" w:rsidRDefault="00755B6F" w:rsidP="00755B6F">
      <w:pPr>
        <w:spacing w:after="0"/>
        <w:rPr>
          <w:bCs/>
        </w:rPr>
      </w:pPr>
      <w:r w:rsidRPr="00C26EE4">
        <w:rPr>
          <w:bCs/>
        </w:rPr>
        <w:t xml:space="preserve">12. 9. </w:t>
      </w:r>
      <w:r w:rsidR="00022C0F">
        <w:rPr>
          <w:bCs/>
        </w:rPr>
        <w:t>IKAP - Učíme se navzájem</w:t>
      </w:r>
    </w:p>
    <w:p w:rsidR="00755B6F" w:rsidRPr="00C26EE4" w:rsidRDefault="00755B6F" w:rsidP="00755B6F">
      <w:pPr>
        <w:spacing w:after="0"/>
      </w:pPr>
      <w:r w:rsidRPr="00C26EE4">
        <w:t xml:space="preserve">12.10. </w:t>
      </w:r>
      <w:r w:rsidR="00022C0F">
        <w:t>IKAP – Podpora kariérového poradenství a odborného vzdělávání</w:t>
      </w:r>
    </w:p>
    <w:p w:rsidR="00755B6F" w:rsidRPr="00C26EE4" w:rsidRDefault="00755B6F" w:rsidP="00755B6F">
      <w:pPr>
        <w:spacing w:after="0"/>
      </w:pPr>
      <w:r w:rsidRPr="00C26EE4">
        <w:t>12.11. Pomáháme čtením</w:t>
      </w:r>
    </w:p>
    <w:p w:rsidR="00755B6F" w:rsidRPr="00C26EE4" w:rsidRDefault="00755B6F" w:rsidP="00755B6F">
      <w:pPr>
        <w:tabs>
          <w:tab w:val="num" w:pos="720"/>
        </w:tabs>
        <w:spacing w:after="0"/>
      </w:pPr>
      <w:r w:rsidRPr="00C26EE4">
        <w:t xml:space="preserve">12.12. </w:t>
      </w:r>
      <w:r w:rsidR="00022C0F" w:rsidRPr="00C26EE4">
        <w:t>IKAP - spolupráce, podpora, propojení a sdílení dobré praxe neformálního zájmového vzdělávání a základního školství v regionu Český Krumlov</w:t>
      </w:r>
    </w:p>
    <w:p w:rsidR="00894A61" w:rsidRDefault="00894A61" w:rsidP="002E4D02">
      <w:pPr>
        <w:spacing w:after="0"/>
        <w:rPr>
          <w:b/>
          <w:sz w:val="24"/>
          <w:szCs w:val="24"/>
        </w:rPr>
      </w:pPr>
    </w:p>
    <w:p w:rsidR="00DC5E64" w:rsidRDefault="00DC5E64" w:rsidP="002E4D02">
      <w:pPr>
        <w:spacing w:after="0"/>
        <w:rPr>
          <w:b/>
          <w:sz w:val="24"/>
          <w:szCs w:val="24"/>
        </w:rPr>
      </w:pPr>
      <w:r>
        <w:rPr>
          <w:b/>
          <w:sz w:val="24"/>
          <w:szCs w:val="24"/>
        </w:rPr>
        <w:t>13. výkon státní správy</w:t>
      </w:r>
    </w:p>
    <w:p w:rsidR="00DC5E64" w:rsidRDefault="00DC5E64" w:rsidP="002E4D02">
      <w:pPr>
        <w:spacing w:after="0"/>
        <w:rPr>
          <w:sz w:val="24"/>
          <w:szCs w:val="24"/>
        </w:rPr>
      </w:pPr>
      <w:r>
        <w:rPr>
          <w:sz w:val="24"/>
          <w:szCs w:val="24"/>
        </w:rPr>
        <w:t>13. 1. rozhodnutí ředitelky školy</w:t>
      </w:r>
    </w:p>
    <w:p w:rsidR="00DC5E64" w:rsidRDefault="00DC5E64" w:rsidP="002E4D02">
      <w:pPr>
        <w:spacing w:after="0"/>
        <w:rPr>
          <w:sz w:val="24"/>
          <w:szCs w:val="24"/>
        </w:rPr>
      </w:pPr>
      <w:r>
        <w:rPr>
          <w:sz w:val="24"/>
          <w:szCs w:val="24"/>
        </w:rPr>
        <w:t>13. 2. vyřizování stížností a žádostí o informace</w:t>
      </w:r>
    </w:p>
    <w:p w:rsidR="00DC5E64" w:rsidRDefault="00DC5E64" w:rsidP="002E4D02">
      <w:pPr>
        <w:spacing w:after="0"/>
        <w:rPr>
          <w:b/>
          <w:sz w:val="24"/>
          <w:szCs w:val="24"/>
        </w:rPr>
      </w:pPr>
    </w:p>
    <w:p w:rsidR="00DC5E64" w:rsidRDefault="00DC5E64" w:rsidP="002E4D02">
      <w:pPr>
        <w:spacing w:after="0"/>
        <w:rPr>
          <w:b/>
          <w:sz w:val="24"/>
          <w:szCs w:val="24"/>
        </w:rPr>
      </w:pPr>
      <w:r>
        <w:rPr>
          <w:b/>
          <w:sz w:val="24"/>
          <w:szCs w:val="24"/>
        </w:rPr>
        <w:t>14. kontrolní činnost, BOZP</w:t>
      </w:r>
    </w:p>
    <w:p w:rsidR="00DC5E64" w:rsidRDefault="00DC5E64" w:rsidP="002E4D02">
      <w:pPr>
        <w:spacing w:after="0"/>
        <w:rPr>
          <w:sz w:val="24"/>
          <w:szCs w:val="24"/>
        </w:rPr>
      </w:pPr>
      <w:r>
        <w:rPr>
          <w:sz w:val="24"/>
          <w:szCs w:val="24"/>
        </w:rPr>
        <w:t>14.1. kontrolní činnost ČŠI</w:t>
      </w:r>
    </w:p>
    <w:p w:rsidR="00C82AE9" w:rsidRDefault="00DC5E64" w:rsidP="002E4D02">
      <w:pPr>
        <w:spacing w:after="0"/>
        <w:rPr>
          <w:sz w:val="24"/>
          <w:szCs w:val="24"/>
        </w:rPr>
      </w:pPr>
      <w:r>
        <w:rPr>
          <w:sz w:val="24"/>
          <w:szCs w:val="24"/>
        </w:rPr>
        <w:t>14.2.</w:t>
      </w:r>
      <w:r w:rsidR="00C82AE9">
        <w:rPr>
          <w:sz w:val="24"/>
          <w:szCs w:val="24"/>
        </w:rPr>
        <w:t xml:space="preserve"> kontrolní činnost vedení školy</w:t>
      </w:r>
    </w:p>
    <w:p w:rsidR="00DC5E64" w:rsidRDefault="00C82AE9" w:rsidP="002E4D02">
      <w:pPr>
        <w:spacing w:after="0"/>
        <w:rPr>
          <w:sz w:val="24"/>
          <w:szCs w:val="24"/>
        </w:rPr>
      </w:pPr>
      <w:r>
        <w:rPr>
          <w:sz w:val="24"/>
          <w:szCs w:val="24"/>
        </w:rPr>
        <w:t xml:space="preserve">14.3. </w:t>
      </w:r>
      <w:r w:rsidR="00DC5E64">
        <w:rPr>
          <w:sz w:val="24"/>
          <w:szCs w:val="24"/>
        </w:rPr>
        <w:t>kontrolní činnost dalších orgánů</w:t>
      </w:r>
    </w:p>
    <w:p w:rsidR="00DC5E64" w:rsidRDefault="00DC5E64" w:rsidP="002E4D02">
      <w:pPr>
        <w:spacing w:after="0"/>
        <w:rPr>
          <w:sz w:val="24"/>
          <w:szCs w:val="24"/>
        </w:rPr>
      </w:pPr>
      <w:r>
        <w:rPr>
          <w:sz w:val="24"/>
          <w:szCs w:val="24"/>
        </w:rPr>
        <w:t>14.</w:t>
      </w:r>
      <w:r w:rsidR="00C82AE9">
        <w:rPr>
          <w:sz w:val="24"/>
          <w:szCs w:val="24"/>
        </w:rPr>
        <w:t>4</w:t>
      </w:r>
      <w:r>
        <w:rPr>
          <w:sz w:val="24"/>
          <w:szCs w:val="24"/>
        </w:rPr>
        <w:t>. BOZP – žáci</w:t>
      </w:r>
    </w:p>
    <w:p w:rsidR="00DC5E64" w:rsidRDefault="00DC5E64" w:rsidP="002E4D02">
      <w:pPr>
        <w:spacing w:after="0"/>
        <w:rPr>
          <w:sz w:val="24"/>
          <w:szCs w:val="24"/>
        </w:rPr>
      </w:pPr>
      <w:r>
        <w:rPr>
          <w:sz w:val="24"/>
          <w:szCs w:val="24"/>
        </w:rPr>
        <w:t>14.</w:t>
      </w:r>
      <w:r w:rsidR="00C82AE9">
        <w:rPr>
          <w:sz w:val="24"/>
          <w:szCs w:val="24"/>
        </w:rPr>
        <w:t>5</w:t>
      </w:r>
      <w:r>
        <w:rPr>
          <w:sz w:val="24"/>
          <w:szCs w:val="24"/>
        </w:rPr>
        <w:t>. BOZP – zaměstnanci</w:t>
      </w:r>
    </w:p>
    <w:p w:rsidR="00C82AE9" w:rsidRDefault="00C82AE9" w:rsidP="002E4D02">
      <w:pPr>
        <w:spacing w:after="0"/>
        <w:rPr>
          <w:sz w:val="24"/>
          <w:szCs w:val="24"/>
        </w:rPr>
      </w:pPr>
      <w:r>
        <w:rPr>
          <w:sz w:val="24"/>
          <w:szCs w:val="24"/>
        </w:rPr>
        <w:t>14.6. finanční prostředky vynaložené na odškodňování</w:t>
      </w:r>
    </w:p>
    <w:p w:rsidR="00DC5E64" w:rsidRDefault="00DC5E64" w:rsidP="002E4D02">
      <w:pPr>
        <w:spacing w:after="0"/>
        <w:rPr>
          <w:sz w:val="24"/>
          <w:szCs w:val="24"/>
        </w:rPr>
      </w:pPr>
    </w:p>
    <w:p w:rsidR="00DC5E64" w:rsidRDefault="00DC5E64" w:rsidP="002E4D02">
      <w:pPr>
        <w:spacing w:after="0"/>
        <w:rPr>
          <w:b/>
          <w:sz w:val="24"/>
          <w:szCs w:val="24"/>
        </w:rPr>
      </w:pPr>
      <w:r>
        <w:rPr>
          <w:b/>
          <w:sz w:val="24"/>
          <w:szCs w:val="24"/>
        </w:rPr>
        <w:t>15. hospodaření školy</w:t>
      </w:r>
    </w:p>
    <w:p w:rsidR="00DC5E64" w:rsidRDefault="00DC5E64" w:rsidP="002E4D02">
      <w:pPr>
        <w:spacing w:after="0"/>
        <w:rPr>
          <w:sz w:val="24"/>
          <w:szCs w:val="24"/>
        </w:rPr>
      </w:pPr>
      <w:r>
        <w:rPr>
          <w:sz w:val="24"/>
          <w:szCs w:val="24"/>
        </w:rPr>
        <w:t>15.1. výsledky hospodaření za rok 201</w:t>
      </w:r>
      <w:r w:rsidR="00022C0F">
        <w:rPr>
          <w:sz w:val="24"/>
          <w:szCs w:val="24"/>
        </w:rPr>
        <w:t>8</w:t>
      </w:r>
    </w:p>
    <w:p w:rsidR="00DC5E64" w:rsidRDefault="00DC5E64" w:rsidP="002E4D02">
      <w:pPr>
        <w:spacing w:after="0"/>
        <w:rPr>
          <w:sz w:val="24"/>
          <w:szCs w:val="24"/>
        </w:rPr>
      </w:pPr>
      <w:r>
        <w:rPr>
          <w:sz w:val="24"/>
          <w:szCs w:val="24"/>
        </w:rPr>
        <w:t>15.2. zaměstnanci a mzdové prostředky</w:t>
      </w:r>
    </w:p>
    <w:p w:rsidR="00DC5E64" w:rsidRPr="00DC5E64" w:rsidRDefault="00DC5E64" w:rsidP="002E4D02">
      <w:pPr>
        <w:spacing w:after="0"/>
        <w:rPr>
          <w:sz w:val="24"/>
          <w:szCs w:val="24"/>
        </w:rPr>
      </w:pPr>
      <w:r>
        <w:rPr>
          <w:sz w:val="24"/>
          <w:szCs w:val="24"/>
        </w:rPr>
        <w:t>15.3. využívané zdroje financování</w:t>
      </w:r>
    </w:p>
    <w:p w:rsidR="00D032F1" w:rsidRDefault="00D032F1" w:rsidP="002E4D02">
      <w:pPr>
        <w:spacing w:after="0"/>
        <w:rPr>
          <w:sz w:val="24"/>
          <w:szCs w:val="24"/>
        </w:rPr>
      </w:pPr>
    </w:p>
    <w:p w:rsidR="004038C0" w:rsidRDefault="004038C0" w:rsidP="002E4D02">
      <w:pPr>
        <w:spacing w:after="0"/>
        <w:rPr>
          <w:sz w:val="24"/>
          <w:szCs w:val="24"/>
        </w:rPr>
      </w:pPr>
    </w:p>
    <w:p w:rsidR="004038C0" w:rsidRPr="005805FC" w:rsidRDefault="004038C0" w:rsidP="002E4D02">
      <w:pPr>
        <w:spacing w:after="0"/>
        <w:rPr>
          <w:b/>
          <w:sz w:val="28"/>
          <w:szCs w:val="28"/>
        </w:rPr>
      </w:pPr>
      <w:r w:rsidRPr="005805FC">
        <w:rPr>
          <w:b/>
          <w:sz w:val="28"/>
          <w:szCs w:val="28"/>
        </w:rPr>
        <w:lastRenderedPageBreak/>
        <w:t>1. základní údaje o škole</w:t>
      </w:r>
    </w:p>
    <w:p w:rsidR="004038C0" w:rsidRDefault="004038C0" w:rsidP="002E4D02">
      <w:pPr>
        <w:spacing w:after="0"/>
        <w:rPr>
          <w:b/>
          <w:sz w:val="24"/>
          <w:szCs w:val="24"/>
        </w:rPr>
      </w:pPr>
    </w:p>
    <w:p w:rsidR="00AD129E" w:rsidRPr="00B73C3A" w:rsidRDefault="00AD129E" w:rsidP="002E4D02">
      <w:pPr>
        <w:spacing w:after="0"/>
        <w:rPr>
          <w:rFonts w:cstheme="minorHAnsi"/>
        </w:rPr>
      </w:pPr>
      <w:r w:rsidRPr="00B73C3A">
        <w:rPr>
          <w:rFonts w:cstheme="minorHAnsi"/>
        </w:rPr>
        <w:t>Základní škola Větřní byla zřízena jako samostatný právní subjekt k 1. 1. 1993 ve znění</w:t>
      </w:r>
    </w:p>
    <w:p w:rsidR="00AD129E" w:rsidRPr="00B73C3A" w:rsidRDefault="00AD129E" w:rsidP="002E4D02">
      <w:pPr>
        <w:spacing w:after="0"/>
        <w:rPr>
          <w:rFonts w:cstheme="minorHAnsi"/>
        </w:rPr>
      </w:pPr>
      <w:r w:rsidRPr="00B73C3A">
        <w:rPr>
          <w:rFonts w:cstheme="minorHAnsi"/>
        </w:rPr>
        <w:t>zřizovací listiny.</w:t>
      </w:r>
    </w:p>
    <w:p w:rsidR="00AD129E" w:rsidRPr="00B73C3A" w:rsidRDefault="00AD129E" w:rsidP="002E4D02">
      <w:pPr>
        <w:spacing w:after="0"/>
        <w:rPr>
          <w:rFonts w:cstheme="minorHAnsi"/>
        </w:rPr>
      </w:pPr>
    </w:p>
    <w:p w:rsidR="00AD129E" w:rsidRPr="00B73C3A" w:rsidRDefault="00AD129E" w:rsidP="002E4D02">
      <w:pPr>
        <w:spacing w:after="0"/>
        <w:rPr>
          <w:rFonts w:cstheme="minorHAnsi"/>
        </w:rPr>
      </w:pPr>
      <w:r w:rsidRPr="00B73C3A">
        <w:rPr>
          <w:rFonts w:cstheme="minorHAnsi"/>
          <w:b/>
          <w:i/>
        </w:rPr>
        <w:t>1. 1.</w:t>
      </w:r>
      <w:r w:rsidRPr="00B73C3A">
        <w:rPr>
          <w:rFonts w:cstheme="minorHAnsi"/>
        </w:rPr>
        <w:t xml:space="preserve"> </w:t>
      </w:r>
      <w:r w:rsidRPr="00B73C3A">
        <w:rPr>
          <w:rFonts w:cstheme="minorHAnsi"/>
          <w:b/>
          <w:i/>
        </w:rPr>
        <w:t>název</w:t>
      </w:r>
      <w:r w:rsidRPr="00B73C3A">
        <w:rPr>
          <w:rFonts w:cstheme="minorHAnsi"/>
        </w:rPr>
        <w:tab/>
      </w:r>
      <w:r w:rsidRPr="00B73C3A">
        <w:rPr>
          <w:rFonts w:cstheme="minorHAnsi"/>
        </w:rPr>
        <w:tab/>
        <w:t>Základní škola a Mateřská škola Větřní</w:t>
      </w:r>
    </w:p>
    <w:p w:rsidR="00AD129E" w:rsidRPr="00B73C3A" w:rsidRDefault="00AD129E" w:rsidP="002E4D02">
      <w:pPr>
        <w:spacing w:after="0"/>
        <w:rPr>
          <w:rFonts w:cstheme="minorHAnsi"/>
        </w:rPr>
      </w:pPr>
      <w:r w:rsidRPr="00B73C3A">
        <w:rPr>
          <w:rFonts w:cstheme="minorHAnsi"/>
        </w:rPr>
        <w:t xml:space="preserve">         </w:t>
      </w:r>
      <w:r w:rsidRPr="00B73C3A">
        <w:rPr>
          <w:rFonts w:cstheme="minorHAnsi"/>
          <w:b/>
          <w:i/>
        </w:rPr>
        <w:t>sídlo</w:t>
      </w:r>
      <w:r w:rsidRPr="00B73C3A">
        <w:rPr>
          <w:rFonts w:cstheme="minorHAnsi"/>
        </w:rPr>
        <w:tab/>
      </w:r>
      <w:r w:rsidRPr="00B73C3A">
        <w:rPr>
          <w:rFonts w:cstheme="minorHAnsi"/>
        </w:rPr>
        <w:tab/>
        <w:t>Školní 232, 382 11 Větřní</w:t>
      </w:r>
    </w:p>
    <w:p w:rsidR="00AD129E" w:rsidRPr="00B73C3A" w:rsidRDefault="00AD129E" w:rsidP="002E4D02">
      <w:pPr>
        <w:spacing w:after="0"/>
        <w:rPr>
          <w:rFonts w:cstheme="minorHAnsi"/>
        </w:rPr>
      </w:pPr>
      <w:r w:rsidRPr="00B73C3A">
        <w:rPr>
          <w:rFonts w:cstheme="minorHAnsi"/>
        </w:rPr>
        <w:t xml:space="preserve">         </w:t>
      </w:r>
      <w:r w:rsidRPr="00B73C3A">
        <w:rPr>
          <w:rFonts w:cstheme="minorHAnsi"/>
          <w:b/>
          <w:i/>
        </w:rPr>
        <w:t>IČO</w:t>
      </w:r>
      <w:r w:rsidRPr="00B73C3A">
        <w:rPr>
          <w:rFonts w:cstheme="minorHAnsi"/>
        </w:rPr>
        <w:t xml:space="preserve">          </w:t>
      </w:r>
      <w:r w:rsidRPr="00B73C3A">
        <w:rPr>
          <w:rFonts w:cstheme="minorHAnsi"/>
        </w:rPr>
        <w:tab/>
      </w:r>
      <w:r w:rsidRPr="00B73C3A">
        <w:rPr>
          <w:rFonts w:cstheme="minorHAnsi"/>
        </w:rPr>
        <w:tab/>
        <w:t>00 583 642</w:t>
      </w:r>
    </w:p>
    <w:p w:rsidR="00AD129E" w:rsidRPr="00B73C3A" w:rsidRDefault="00AD129E" w:rsidP="002E4D02">
      <w:pPr>
        <w:spacing w:after="0"/>
        <w:rPr>
          <w:rFonts w:cstheme="minorHAnsi"/>
        </w:rPr>
      </w:pPr>
      <w:r w:rsidRPr="00B73C3A">
        <w:rPr>
          <w:rFonts w:cstheme="minorHAnsi"/>
        </w:rPr>
        <w:t xml:space="preserve">         </w:t>
      </w:r>
      <w:r w:rsidRPr="00B73C3A">
        <w:rPr>
          <w:rFonts w:cstheme="minorHAnsi"/>
          <w:b/>
          <w:i/>
        </w:rPr>
        <w:t>IZO</w:t>
      </w:r>
      <w:r w:rsidRPr="00B73C3A">
        <w:rPr>
          <w:rFonts w:cstheme="minorHAnsi"/>
        </w:rPr>
        <w:t xml:space="preserve">          </w:t>
      </w:r>
      <w:r w:rsidRPr="00B73C3A">
        <w:rPr>
          <w:rFonts w:cstheme="minorHAnsi"/>
        </w:rPr>
        <w:tab/>
      </w:r>
      <w:r w:rsidRPr="00B73C3A">
        <w:rPr>
          <w:rFonts w:cstheme="minorHAnsi"/>
        </w:rPr>
        <w:tab/>
        <w:t>600 059 103</w:t>
      </w:r>
    </w:p>
    <w:p w:rsidR="00AD129E" w:rsidRPr="00B73C3A" w:rsidRDefault="00AD129E" w:rsidP="002E4D02">
      <w:pPr>
        <w:spacing w:after="0"/>
        <w:rPr>
          <w:rFonts w:cstheme="minorHAnsi"/>
        </w:rPr>
      </w:pPr>
      <w:r w:rsidRPr="00B73C3A">
        <w:rPr>
          <w:rFonts w:cstheme="minorHAnsi"/>
        </w:rPr>
        <w:t xml:space="preserve">         </w:t>
      </w:r>
      <w:r w:rsidRPr="00B73C3A">
        <w:rPr>
          <w:rFonts w:cstheme="minorHAnsi"/>
          <w:b/>
          <w:i/>
        </w:rPr>
        <w:t xml:space="preserve">zřizovatel </w:t>
      </w:r>
      <w:r w:rsidRPr="00B73C3A">
        <w:rPr>
          <w:rFonts w:cstheme="minorHAnsi"/>
        </w:rPr>
        <w:tab/>
        <w:t>Město Větřní, Na Žofíně 191, 382 11 Větřní</w:t>
      </w:r>
    </w:p>
    <w:p w:rsidR="00AD129E" w:rsidRPr="00B73C3A" w:rsidRDefault="00AD129E" w:rsidP="002E4D02">
      <w:pPr>
        <w:spacing w:after="0"/>
        <w:rPr>
          <w:rFonts w:cstheme="minorHAnsi"/>
        </w:rPr>
      </w:pPr>
    </w:p>
    <w:p w:rsidR="00AD129E" w:rsidRPr="00B73C3A" w:rsidRDefault="00AD129E" w:rsidP="002E4D02">
      <w:pPr>
        <w:spacing w:after="0"/>
        <w:rPr>
          <w:rFonts w:cstheme="minorHAnsi"/>
          <w:b/>
          <w:i/>
        </w:rPr>
      </w:pPr>
      <w:r w:rsidRPr="00B73C3A">
        <w:rPr>
          <w:rFonts w:cstheme="minorHAnsi"/>
          <w:b/>
          <w:i/>
        </w:rPr>
        <w:t>Kontakty</w:t>
      </w:r>
    </w:p>
    <w:p w:rsidR="00AD129E" w:rsidRPr="00B73C3A" w:rsidRDefault="00AD129E" w:rsidP="002E4D02">
      <w:pPr>
        <w:spacing w:after="0"/>
        <w:ind w:left="1416" w:firstLine="708"/>
        <w:rPr>
          <w:rFonts w:cstheme="minorHAnsi"/>
        </w:rPr>
      </w:pPr>
      <w:r w:rsidRPr="00B73C3A">
        <w:rPr>
          <w:rFonts w:cstheme="minorHAnsi"/>
        </w:rPr>
        <w:t>základní škola telefon, fax 380 732 352</w:t>
      </w:r>
    </w:p>
    <w:p w:rsidR="00AD129E" w:rsidRPr="00B73C3A" w:rsidRDefault="00AD129E" w:rsidP="002E4D02">
      <w:pPr>
        <w:spacing w:after="0"/>
        <w:ind w:left="1416" w:firstLine="708"/>
        <w:rPr>
          <w:rFonts w:cstheme="minorHAnsi"/>
        </w:rPr>
      </w:pPr>
      <w:r w:rsidRPr="00B73C3A">
        <w:rPr>
          <w:rFonts w:cstheme="minorHAnsi"/>
        </w:rPr>
        <w:t xml:space="preserve">  </w:t>
      </w:r>
      <w:r w:rsidR="009F5AD9">
        <w:rPr>
          <w:rFonts w:cstheme="minorHAnsi"/>
        </w:rPr>
        <w:t xml:space="preserve">                           </w:t>
      </w:r>
      <w:r w:rsidRPr="00B73C3A">
        <w:rPr>
          <w:rFonts w:cstheme="minorHAnsi"/>
        </w:rPr>
        <w:t>mobil 724 244 935,</w:t>
      </w:r>
    </w:p>
    <w:p w:rsidR="00AD129E" w:rsidRPr="00B73C3A" w:rsidRDefault="00AD129E" w:rsidP="002E4D02">
      <w:pPr>
        <w:spacing w:after="0"/>
        <w:rPr>
          <w:rFonts w:cstheme="minorHAnsi"/>
        </w:rPr>
      </w:pPr>
      <w:r w:rsidRPr="00B73C3A">
        <w:rPr>
          <w:rFonts w:cstheme="minorHAnsi"/>
        </w:rPr>
        <w:t xml:space="preserve"> </w:t>
      </w:r>
      <w:r w:rsidRPr="00B73C3A">
        <w:rPr>
          <w:rFonts w:cstheme="minorHAnsi"/>
        </w:rPr>
        <w:tab/>
      </w:r>
      <w:r w:rsidRPr="00B73C3A">
        <w:rPr>
          <w:rFonts w:cstheme="minorHAnsi"/>
        </w:rPr>
        <w:tab/>
      </w:r>
      <w:r w:rsidRPr="00B73C3A">
        <w:rPr>
          <w:rFonts w:cstheme="minorHAnsi"/>
        </w:rPr>
        <w:tab/>
      </w:r>
      <w:r w:rsidRPr="00B73C3A">
        <w:rPr>
          <w:rFonts w:cstheme="minorHAnsi"/>
        </w:rPr>
        <w:tab/>
      </w:r>
      <w:r w:rsidRPr="00B73C3A">
        <w:rPr>
          <w:rFonts w:cstheme="minorHAnsi"/>
        </w:rPr>
        <w:tab/>
        <w:t>e-mail  reditelka@zsamsvetrni.cz</w:t>
      </w:r>
    </w:p>
    <w:p w:rsidR="00AD129E" w:rsidRPr="00B73C3A" w:rsidRDefault="00AD129E" w:rsidP="002E4D02">
      <w:pPr>
        <w:spacing w:after="0"/>
        <w:ind w:left="1416" w:firstLine="708"/>
        <w:rPr>
          <w:rFonts w:cstheme="minorHAnsi"/>
        </w:rPr>
      </w:pPr>
      <w:r w:rsidRPr="00B73C3A">
        <w:rPr>
          <w:rFonts w:cstheme="minorHAnsi"/>
        </w:rPr>
        <w:t>jídelna</w:t>
      </w:r>
      <w:r w:rsidRPr="00B73C3A">
        <w:rPr>
          <w:rFonts w:cstheme="minorHAnsi"/>
        </w:rPr>
        <w:tab/>
      </w:r>
      <w:r w:rsidRPr="00B73C3A">
        <w:rPr>
          <w:rFonts w:cstheme="minorHAnsi"/>
        </w:rPr>
        <w:tab/>
        <w:t xml:space="preserve"> 380 732 100</w:t>
      </w:r>
    </w:p>
    <w:p w:rsidR="00AD129E" w:rsidRPr="00B73C3A" w:rsidRDefault="00AD129E" w:rsidP="002E4D02">
      <w:pPr>
        <w:spacing w:after="0"/>
        <w:ind w:left="1416" w:firstLine="708"/>
        <w:rPr>
          <w:rFonts w:cstheme="minorHAnsi"/>
        </w:rPr>
      </w:pPr>
      <w:r w:rsidRPr="00B73C3A">
        <w:rPr>
          <w:rFonts w:cstheme="minorHAnsi"/>
        </w:rPr>
        <w:t>družina</w:t>
      </w:r>
      <w:r w:rsidRPr="00B73C3A">
        <w:rPr>
          <w:rFonts w:cstheme="minorHAnsi"/>
        </w:rPr>
        <w:tab/>
      </w:r>
      <w:r w:rsidR="009F5AD9">
        <w:rPr>
          <w:rFonts w:cstheme="minorHAnsi"/>
        </w:rPr>
        <w:t xml:space="preserve">               </w:t>
      </w:r>
      <w:r w:rsidRPr="00B73C3A">
        <w:rPr>
          <w:rFonts w:cstheme="minorHAnsi"/>
        </w:rPr>
        <w:t>607 401 321</w:t>
      </w:r>
    </w:p>
    <w:p w:rsidR="00AD129E" w:rsidRPr="00B73C3A" w:rsidRDefault="00AD129E" w:rsidP="002E4D02">
      <w:pPr>
        <w:spacing w:after="0"/>
        <w:ind w:left="1416" w:firstLine="708"/>
        <w:rPr>
          <w:rFonts w:cstheme="minorHAnsi"/>
        </w:rPr>
      </w:pPr>
      <w:r w:rsidRPr="00B73C3A">
        <w:rPr>
          <w:rFonts w:cstheme="minorHAnsi"/>
        </w:rPr>
        <w:t xml:space="preserve">mateřská škola </w:t>
      </w:r>
      <w:r w:rsidR="009F5AD9">
        <w:rPr>
          <w:rFonts w:cstheme="minorHAnsi"/>
        </w:rPr>
        <w:t xml:space="preserve"> </w:t>
      </w:r>
      <w:r w:rsidRPr="00B73C3A">
        <w:rPr>
          <w:rFonts w:cstheme="minorHAnsi"/>
        </w:rPr>
        <w:t xml:space="preserve">380 732 122, </w:t>
      </w:r>
      <w:r w:rsidR="00A0142A" w:rsidRPr="00B73C3A">
        <w:rPr>
          <w:rFonts w:cstheme="minorHAnsi"/>
        </w:rPr>
        <w:t>721 913 935</w:t>
      </w:r>
    </w:p>
    <w:p w:rsidR="00AD129E" w:rsidRPr="00B73C3A" w:rsidRDefault="00AD129E" w:rsidP="002E4D02">
      <w:pPr>
        <w:spacing w:after="0"/>
        <w:rPr>
          <w:rFonts w:cstheme="minorHAnsi"/>
        </w:rPr>
      </w:pPr>
    </w:p>
    <w:p w:rsidR="00AD129E" w:rsidRPr="00B73C3A" w:rsidRDefault="00AD129E" w:rsidP="002E4D02">
      <w:pPr>
        <w:spacing w:after="0"/>
        <w:rPr>
          <w:rFonts w:cstheme="minorHAnsi"/>
        </w:rPr>
      </w:pPr>
    </w:p>
    <w:p w:rsidR="00AD129E" w:rsidRPr="00B73C3A" w:rsidRDefault="00AD129E" w:rsidP="002E4D02">
      <w:pPr>
        <w:spacing w:after="0"/>
        <w:rPr>
          <w:rFonts w:cstheme="minorHAnsi"/>
          <w:b/>
          <w:i/>
        </w:rPr>
      </w:pPr>
      <w:r w:rsidRPr="00B73C3A">
        <w:rPr>
          <w:rFonts w:cstheme="minorHAnsi"/>
          <w:b/>
          <w:i/>
        </w:rPr>
        <w:t>Škola sdružuje:</w:t>
      </w:r>
    </w:p>
    <w:p w:rsidR="00AD129E" w:rsidRPr="00B73C3A" w:rsidRDefault="00AD129E" w:rsidP="002E4D02">
      <w:pPr>
        <w:spacing w:after="0"/>
        <w:rPr>
          <w:rFonts w:cstheme="minorHAnsi"/>
        </w:rPr>
      </w:pPr>
      <w:r w:rsidRPr="00B73C3A">
        <w:rPr>
          <w:rFonts w:cstheme="minorHAnsi"/>
        </w:rPr>
        <w:t>Základní škola IZO 600 059 103</w:t>
      </w:r>
    </w:p>
    <w:p w:rsidR="00AD129E" w:rsidRPr="00B73C3A" w:rsidRDefault="00AD129E" w:rsidP="002E4D02">
      <w:pPr>
        <w:spacing w:after="0"/>
        <w:rPr>
          <w:rFonts w:cstheme="minorHAnsi"/>
        </w:rPr>
      </w:pPr>
      <w:r w:rsidRPr="00B73C3A">
        <w:rPr>
          <w:rFonts w:cstheme="minorHAnsi"/>
        </w:rPr>
        <w:t>Školní družina IZO 114 300 275</w:t>
      </w:r>
    </w:p>
    <w:p w:rsidR="00AD129E" w:rsidRPr="00B73C3A" w:rsidRDefault="00AD129E" w:rsidP="002E4D02">
      <w:pPr>
        <w:spacing w:after="0"/>
        <w:rPr>
          <w:rFonts w:cstheme="minorHAnsi"/>
        </w:rPr>
      </w:pPr>
      <w:r w:rsidRPr="00B73C3A">
        <w:rPr>
          <w:rFonts w:cstheme="minorHAnsi"/>
        </w:rPr>
        <w:t>Školní jídelna IZO 102 427 259</w:t>
      </w:r>
    </w:p>
    <w:p w:rsidR="00AD129E" w:rsidRPr="00B73C3A" w:rsidRDefault="00AD129E" w:rsidP="002E4D02">
      <w:pPr>
        <w:spacing w:after="0"/>
        <w:rPr>
          <w:rFonts w:cstheme="minorHAnsi"/>
        </w:rPr>
      </w:pPr>
      <w:r w:rsidRPr="00B73C3A">
        <w:rPr>
          <w:rFonts w:cstheme="minorHAnsi"/>
        </w:rPr>
        <w:t>Mateřská škola IZO 107 532 126</w:t>
      </w:r>
    </w:p>
    <w:p w:rsidR="00AD129E" w:rsidRPr="00B73C3A" w:rsidRDefault="00AD129E" w:rsidP="002E4D02">
      <w:pPr>
        <w:spacing w:after="0"/>
        <w:rPr>
          <w:rFonts w:cstheme="minorHAnsi"/>
        </w:rPr>
      </w:pPr>
      <w:r w:rsidRPr="00B73C3A">
        <w:rPr>
          <w:rFonts w:cstheme="minorHAnsi"/>
        </w:rPr>
        <w:t>Školní jídelna - výdejna IZO 163 102 872</w:t>
      </w:r>
    </w:p>
    <w:p w:rsidR="00AD129E" w:rsidRPr="00B73C3A" w:rsidRDefault="00AD129E" w:rsidP="002E4D02">
      <w:pPr>
        <w:spacing w:after="0"/>
        <w:rPr>
          <w:rFonts w:cstheme="minorHAnsi"/>
        </w:rPr>
      </w:pPr>
    </w:p>
    <w:p w:rsidR="00AD129E" w:rsidRPr="00B73C3A" w:rsidRDefault="00AD129E" w:rsidP="002E4D02">
      <w:pPr>
        <w:spacing w:after="0"/>
        <w:rPr>
          <w:rFonts w:cstheme="minorHAnsi"/>
        </w:rPr>
      </w:pPr>
    </w:p>
    <w:p w:rsidR="00AD129E" w:rsidRPr="00B73C3A" w:rsidRDefault="00AD129E" w:rsidP="002E4D02">
      <w:pPr>
        <w:spacing w:after="0"/>
        <w:rPr>
          <w:rFonts w:cstheme="minorHAnsi"/>
          <w:b/>
        </w:rPr>
      </w:pPr>
      <w:r w:rsidRPr="00B73C3A">
        <w:rPr>
          <w:rFonts w:cstheme="minorHAnsi"/>
          <w:b/>
        </w:rPr>
        <w:t>1.2. vedení školy</w:t>
      </w:r>
    </w:p>
    <w:p w:rsidR="00AD129E" w:rsidRPr="00B73C3A" w:rsidRDefault="00AD129E" w:rsidP="002E4D02">
      <w:pPr>
        <w:spacing w:after="0"/>
        <w:rPr>
          <w:rFonts w:cstheme="minorHAnsi"/>
        </w:rPr>
      </w:pPr>
    </w:p>
    <w:p w:rsidR="00AD129E" w:rsidRPr="00B73C3A" w:rsidRDefault="00AD129E" w:rsidP="002E4D02">
      <w:pPr>
        <w:spacing w:after="0"/>
        <w:rPr>
          <w:rFonts w:cstheme="minorHAnsi"/>
        </w:rPr>
      </w:pPr>
      <w:r w:rsidRPr="00B73C3A">
        <w:rPr>
          <w:rFonts w:cstheme="minorHAnsi"/>
        </w:rPr>
        <w:t>K 1. 8. 201</w:t>
      </w:r>
      <w:r w:rsidR="008217BF" w:rsidRPr="00B73C3A">
        <w:rPr>
          <w:rFonts w:cstheme="minorHAnsi"/>
        </w:rPr>
        <w:t>9</w:t>
      </w:r>
      <w:r w:rsidRPr="00B73C3A">
        <w:rPr>
          <w:rFonts w:cstheme="minorHAnsi"/>
        </w:rPr>
        <w:t xml:space="preserve"> došlo ke změně vedení školy</w:t>
      </w:r>
      <w:r w:rsidR="00954042" w:rsidRPr="00B73C3A">
        <w:rPr>
          <w:rFonts w:cstheme="minorHAnsi"/>
        </w:rPr>
        <w:t xml:space="preserve"> –</w:t>
      </w:r>
      <w:r w:rsidR="008217BF" w:rsidRPr="00B73C3A">
        <w:rPr>
          <w:rFonts w:cstheme="minorHAnsi"/>
        </w:rPr>
        <w:t xml:space="preserve"> </w:t>
      </w:r>
      <w:r w:rsidR="00954042" w:rsidRPr="00B73C3A">
        <w:rPr>
          <w:rFonts w:cstheme="minorHAnsi"/>
        </w:rPr>
        <w:t>zástupce ředitelky pro základní školu</w:t>
      </w:r>
      <w:r w:rsidR="008217BF" w:rsidRPr="00B73C3A">
        <w:rPr>
          <w:rFonts w:cstheme="minorHAnsi"/>
        </w:rPr>
        <w:t xml:space="preserve"> Mgr. Jiří Mikuška rezignoval na svou funkci a od 1. 8. 2019 ho nahradila Mgr. Jaroslava Dědková. Od 1. 6. 2019 se novou vedoucí učitelkou mateřské školy stala paní Zuzana Bohdalová poté, co paní Běla Šinková odešla do důchodu. </w:t>
      </w:r>
    </w:p>
    <w:p w:rsidR="00954042" w:rsidRPr="00B73C3A" w:rsidRDefault="00954042" w:rsidP="002E4D02">
      <w:pPr>
        <w:spacing w:after="0"/>
        <w:rPr>
          <w:rFonts w:cstheme="minorHAnsi"/>
        </w:rPr>
      </w:pPr>
    </w:p>
    <w:p w:rsidR="00954042" w:rsidRPr="00B73C3A" w:rsidRDefault="00954042" w:rsidP="002E4D02">
      <w:pPr>
        <w:spacing w:after="0"/>
        <w:rPr>
          <w:rFonts w:cstheme="minorHAnsi"/>
        </w:rPr>
      </w:pPr>
      <w:r w:rsidRPr="00B73C3A">
        <w:rPr>
          <w:rFonts w:cstheme="minorHAnsi"/>
        </w:rPr>
        <w:t>Současné vedení školy:</w:t>
      </w:r>
    </w:p>
    <w:p w:rsidR="00AD129E" w:rsidRPr="00B73C3A" w:rsidRDefault="00AD129E" w:rsidP="002E4D02">
      <w:pPr>
        <w:spacing w:after="0"/>
        <w:rPr>
          <w:rFonts w:cstheme="minorHAnsi"/>
        </w:rPr>
      </w:pPr>
    </w:p>
    <w:p w:rsidR="00AD129E" w:rsidRPr="00B73C3A" w:rsidRDefault="00AD129E" w:rsidP="002E4D02">
      <w:pPr>
        <w:spacing w:after="0"/>
        <w:rPr>
          <w:rFonts w:cstheme="minorHAnsi"/>
        </w:rPr>
      </w:pPr>
      <w:r w:rsidRPr="00B73C3A">
        <w:rPr>
          <w:rFonts w:cstheme="minorHAnsi"/>
        </w:rPr>
        <w:t>ředitelka školy</w:t>
      </w:r>
      <w:r w:rsidR="00954042" w:rsidRPr="00B73C3A">
        <w:rPr>
          <w:rFonts w:cstheme="minorHAnsi"/>
        </w:rPr>
        <w:tab/>
      </w:r>
      <w:r w:rsidR="00954042" w:rsidRPr="00B73C3A">
        <w:rPr>
          <w:rFonts w:cstheme="minorHAnsi"/>
        </w:rPr>
        <w:tab/>
      </w:r>
      <w:r w:rsidR="00954042" w:rsidRPr="00B73C3A">
        <w:rPr>
          <w:rFonts w:cstheme="minorHAnsi"/>
        </w:rPr>
        <w:tab/>
      </w:r>
      <w:r w:rsidR="00954042" w:rsidRPr="00B73C3A">
        <w:rPr>
          <w:rFonts w:cstheme="minorHAnsi"/>
        </w:rPr>
        <w:tab/>
      </w:r>
      <w:r w:rsidRPr="00B73C3A">
        <w:rPr>
          <w:rFonts w:cstheme="minorHAnsi"/>
        </w:rPr>
        <w:t>Mgr. Halka Jánová</w:t>
      </w:r>
    </w:p>
    <w:p w:rsidR="00AD129E" w:rsidRPr="00B73C3A" w:rsidRDefault="00AD129E" w:rsidP="002E4D02">
      <w:pPr>
        <w:spacing w:after="0"/>
        <w:rPr>
          <w:rFonts w:cstheme="minorHAnsi"/>
        </w:rPr>
      </w:pPr>
      <w:r w:rsidRPr="00B73C3A">
        <w:rPr>
          <w:rFonts w:cstheme="minorHAnsi"/>
        </w:rPr>
        <w:t>zástupce ředitelky školy</w:t>
      </w:r>
      <w:r w:rsidR="00954042" w:rsidRPr="00B73C3A">
        <w:rPr>
          <w:rFonts w:cstheme="minorHAnsi"/>
        </w:rPr>
        <w:tab/>
      </w:r>
      <w:r w:rsidRPr="00B73C3A">
        <w:rPr>
          <w:rFonts w:cstheme="minorHAnsi"/>
        </w:rPr>
        <w:t xml:space="preserve"> </w:t>
      </w:r>
      <w:r w:rsidR="00954042" w:rsidRPr="00B73C3A">
        <w:rPr>
          <w:rFonts w:cstheme="minorHAnsi"/>
        </w:rPr>
        <w:tab/>
      </w:r>
      <w:r w:rsidR="009F5AD9">
        <w:rPr>
          <w:rFonts w:cstheme="minorHAnsi"/>
        </w:rPr>
        <w:t xml:space="preserve">              </w:t>
      </w:r>
      <w:r w:rsidRPr="00B73C3A">
        <w:rPr>
          <w:rFonts w:cstheme="minorHAnsi"/>
        </w:rPr>
        <w:t xml:space="preserve">Mgr. </w:t>
      </w:r>
      <w:r w:rsidR="008217BF" w:rsidRPr="00B73C3A">
        <w:rPr>
          <w:rFonts w:cstheme="minorHAnsi"/>
        </w:rPr>
        <w:t>Jaroslava Dědková</w:t>
      </w:r>
    </w:p>
    <w:p w:rsidR="00954042" w:rsidRPr="00B73C3A" w:rsidRDefault="00954042" w:rsidP="002E4D02">
      <w:pPr>
        <w:spacing w:after="0"/>
        <w:rPr>
          <w:rFonts w:cstheme="minorHAnsi"/>
        </w:rPr>
      </w:pPr>
      <w:r w:rsidRPr="00B73C3A">
        <w:rPr>
          <w:rFonts w:cstheme="minorHAnsi"/>
        </w:rPr>
        <w:t>vedoucí učitelka MŠ</w:t>
      </w:r>
      <w:r w:rsidRPr="00B73C3A">
        <w:rPr>
          <w:rFonts w:cstheme="minorHAnsi"/>
        </w:rPr>
        <w:tab/>
      </w:r>
      <w:r w:rsidRPr="00B73C3A">
        <w:rPr>
          <w:rFonts w:cstheme="minorHAnsi"/>
        </w:rPr>
        <w:tab/>
        <w:t xml:space="preserve"> </w:t>
      </w:r>
      <w:r w:rsidRPr="00B73C3A">
        <w:rPr>
          <w:rFonts w:cstheme="minorHAnsi"/>
        </w:rPr>
        <w:tab/>
      </w:r>
      <w:r w:rsidR="008217BF" w:rsidRPr="00B73C3A">
        <w:rPr>
          <w:rFonts w:cstheme="minorHAnsi"/>
        </w:rPr>
        <w:t>Zuzana Bohdalová</w:t>
      </w:r>
    </w:p>
    <w:p w:rsidR="00954042" w:rsidRPr="00B73C3A" w:rsidRDefault="00954042" w:rsidP="002E4D02">
      <w:pPr>
        <w:spacing w:after="0"/>
        <w:rPr>
          <w:rFonts w:cstheme="minorHAnsi"/>
        </w:rPr>
      </w:pPr>
      <w:r w:rsidRPr="00B73C3A">
        <w:rPr>
          <w:rFonts w:cstheme="minorHAnsi"/>
        </w:rPr>
        <w:t>vedoucí školní družiny</w:t>
      </w:r>
      <w:r w:rsidRPr="00B73C3A">
        <w:rPr>
          <w:rFonts w:cstheme="minorHAnsi"/>
        </w:rPr>
        <w:tab/>
      </w:r>
      <w:r w:rsidRPr="00B73C3A">
        <w:rPr>
          <w:rFonts w:cstheme="minorHAnsi"/>
        </w:rPr>
        <w:tab/>
      </w:r>
      <w:r w:rsidR="009F5AD9">
        <w:rPr>
          <w:rFonts w:cstheme="minorHAnsi"/>
        </w:rPr>
        <w:t xml:space="preserve">              </w:t>
      </w:r>
      <w:r w:rsidRPr="00B73C3A">
        <w:rPr>
          <w:rFonts w:cstheme="minorHAnsi"/>
        </w:rPr>
        <w:t>Iva Kotousová</w:t>
      </w:r>
    </w:p>
    <w:p w:rsidR="00954042" w:rsidRPr="00B73C3A" w:rsidRDefault="00954042" w:rsidP="002E4D02">
      <w:pPr>
        <w:spacing w:after="0"/>
        <w:rPr>
          <w:rFonts w:cstheme="minorHAnsi"/>
        </w:rPr>
      </w:pPr>
      <w:r w:rsidRPr="00B73C3A">
        <w:rPr>
          <w:rFonts w:cstheme="minorHAnsi"/>
        </w:rPr>
        <w:t>vedoucí školní jídelny</w:t>
      </w:r>
      <w:r w:rsidRPr="00B73C3A">
        <w:rPr>
          <w:rFonts w:cstheme="minorHAnsi"/>
        </w:rPr>
        <w:tab/>
      </w:r>
      <w:r w:rsidRPr="00B73C3A">
        <w:rPr>
          <w:rFonts w:cstheme="minorHAnsi"/>
        </w:rPr>
        <w:tab/>
      </w:r>
      <w:r w:rsidRPr="00B73C3A">
        <w:rPr>
          <w:rFonts w:cstheme="minorHAnsi"/>
        </w:rPr>
        <w:tab/>
        <w:t>Naděžda Říčařová</w:t>
      </w:r>
    </w:p>
    <w:p w:rsidR="00954042" w:rsidRPr="00B73C3A" w:rsidRDefault="00954042" w:rsidP="002E4D02">
      <w:pPr>
        <w:spacing w:after="0"/>
        <w:rPr>
          <w:rFonts w:cstheme="minorHAnsi"/>
        </w:rPr>
      </w:pPr>
      <w:r w:rsidRPr="00B73C3A">
        <w:rPr>
          <w:rFonts w:cstheme="minorHAnsi"/>
        </w:rPr>
        <w:t xml:space="preserve">vedoucí provozních zaměstnanců     </w:t>
      </w:r>
      <w:r w:rsidR="009F5AD9">
        <w:rPr>
          <w:rFonts w:cstheme="minorHAnsi"/>
        </w:rPr>
        <w:t xml:space="preserve">      </w:t>
      </w:r>
      <w:r w:rsidRPr="00B73C3A">
        <w:rPr>
          <w:rFonts w:cstheme="minorHAnsi"/>
        </w:rPr>
        <w:t>Zlatuše Dvořáková</w:t>
      </w:r>
    </w:p>
    <w:p w:rsidR="00A0142A" w:rsidRPr="00B73C3A" w:rsidRDefault="00A0142A" w:rsidP="002E4D02">
      <w:pPr>
        <w:spacing w:after="0"/>
        <w:rPr>
          <w:rFonts w:cstheme="minorHAnsi"/>
        </w:rPr>
      </w:pPr>
      <w:r w:rsidRPr="00B73C3A">
        <w:rPr>
          <w:rFonts w:cstheme="minorHAnsi"/>
        </w:rPr>
        <w:t>hlavní účetní</w:t>
      </w:r>
      <w:r w:rsidRPr="00B73C3A">
        <w:rPr>
          <w:rFonts w:cstheme="minorHAnsi"/>
        </w:rPr>
        <w:tab/>
      </w:r>
      <w:r w:rsidRPr="00B73C3A">
        <w:rPr>
          <w:rFonts w:cstheme="minorHAnsi"/>
        </w:rPr>
        <w:tab/>
      </w:r>
      <w:r w:rsidRPr="00B73C3A">
        <w:rPr>
          <w:rFonts w:cstheme="minorHAnsi"/>
        </w:rPr>
        <w:tab/>
      </w:r>
      <w:r w:rsidRPr="00B73C3A">
        <w:rPr>
          <w:rFonts w:cstheme="minorHAnsi"/>
        </w:rPr>
        <w:tab/>
        <w:t>Marie Vysušilová</w:t>
      </w:r>
    </w:p>
    <w:p w:rsidR="00B73C3A" w:rsidRDefault="00B73C3A" w:rsidP="002E4D02">
      <w:pPr>
        <w:spacing w:after="0"/>
        <w:rPr>
          <w:rFonts w:cstheme="minorHAnsi"/>
          <w:b/>
        </w:rPr>
      </w:pPr>
    </w:p>
    <w:p w:rsidR="00B73C3A" w:rsidRDefault="00B73C3A" w:rsidP="002E4D02">
      <w:pPr>
        <w:spacing w:after="0"/>
        <w:rPr>
          <w:rFonts w:cstheme="minorHAnsi"/>
          <w:b/>
        </w:rPr>
      </w:pPr>
    </w:p>
    <w:p w:rsidR="00B73C3A" w:rsidRDefault="00B73C3A" w:rsidP="002E4D02">
      <w:pPr>
        <w:spacing w:after="0"/>
        <w:rPr>
          <w:rFonts w:cstheme="minorHAnsi"/>
          <w:b/>
        </w:rPr>
      </w:pPr>
    </w:p>
    <w:p w:rsidR="00B73C3A" w:rsidRDefault="00B73C3A" w:rsidP="002E4D02">
      <w:pPr>
        <w:spacing w:after="0"/>
        <w:rPr>
          <w:rFonts w:cstheme="minorHAnsi"/>
          <w:b/>
        </w:rPr>
      </w:pPr>
    </w:p>
    <w:p w:rsidR="00AD129E" w:rsidRPr="00B73C3A" w:rsidRDefault="00954042" w:rsidP="002E4D02">
      <w:pPr>
        <w:spacing w:after="0"/>
        <w:rPr>
          <w:rFonts w:cstheme="minorHAnsi"/>
          <w:b/>
        </w:rPr>
      </w:pPr>
      <w:r w:rsidRPr="00B73C3A">
        <w:rPr>
          <w:rFonts w:cstheme="minorHAnsi"/>
          <w:b/>
        </w:rPr>
        <w:lastRenderedPageBreak/>
        <w:t>1. 3. školská rada</w:t>
      </w:r>
    </w:p>
    <w:p w:rsidR="00954042" w:rsidRPr="00B73C3A" w:rsidRDefault="00954042" w:rsidP="002E4D02">
      <w:pPr>
        <w:spacing w:after="0"/>
        <w:rPr>
          <w:rFonts w:cstheme="minorHAnsi"/>
          <w:b/>
        </w:rPr>
      </w:pPr>
    </w:p>
    <w:p w:rsidR="00954042" w:rsidRPr="00B73C3A" w:rsidRDefault="00954042" w:rsidP="002E4D02">
      <w:pPr>
        <w:spacing w:after="0"/>
        <w:rPr>
          <w:rFonts w:cstheme="minorHAnsi"/>
          <w:b/>
          <w:i/>
        </w:rPr>
      </w:pPr>
      <w:r w:rsidRPr="00B73C3A">
        <w:rPr>
          <w:rFonts w:cstheme="minorHAnsi"/>
          <w:b/>
          <w:i/>
        </w:rPr>
        <w:t>složení:</w:t>
      </w:r>
    </w:p>
    <w:p w:rsidR="00954042" w:rsidRPr="00B73C3A" w:rsidRDefault="00954042" w:rsidP="002E4D02">
      <w:pPr>
        <w:spacing w:after="0"/>
        <w:rPr>
          <w:rFonts w:cstheme="minorHAnsi"/>
        </w:rPr>
      </w:pPr>
      <w:r w:rsidRPr="00B73C3A">
        <w:rPr>
          <w:rFonts w:cstheme="minorHAnsi"/>
        </w:rPr>
        <w:t xml:space="preserve">Martina Haláčková, zástupce rodičů </w:t>
      </w:r>
    </w:p>
    <w:p w:rsidR="00954042" w:rsidRPr="00B73C3A" w:rsidRDefault="00954042" w:rsidP="002E4D02">
      <w:pPr>
        <w:spacing w:after="0"/>
        <w:rPr>
          <w:rFonts w:cstheme="minorHAnsi"/>
        </w:rPr>
      </w:pPr>
      <w:r w:rsidRPr="00B73C3A">
        <w:rPr>
          <w:rFonts w:cstheme="minorHAnsi"/>
        </w:rPr>
        <w:t>Hanka Čepová, zástupce rodičů</w:t>
      </w:r>
    </w:p>
    <w:p w:rsidR="00954042" w:rsidRPr="00B73C3A" w:rsidRDefault="00954042" w:rsidP="002E4D02">
      <w:pPr>
        <w:spacing w:after="0"/>
        <w:rPr>
          <w:rFonts w:cstheme="minorHAnsi"/>
        </w:rPr>
      </w:pPr>
      <w:r w:rsidRPr="00B73C3A">
        <w:rPr>
          <w:rFonts w:cstheme="minorHAnsi"/>
        </w:rPr>
        <w:t>Lenka Gráfková, zástupce rodičů</w:t>
      </w:r>
    </w:p>
    <w:p w:rsidR="00954042" w:rsidRPr="00B73C3A" w:rsidRDefault="00954042" w:rsidP="002E4D02">
      <w:pPr>
        <w:spacing w:after="0"/>
        <w:rPr>
          <w:rFonts w:cstheme="minorHAnsi"/>
        </w:rPr>
      </w:pPr>
    </w:p>
    <w:p w:rsidR="00954042" w:rsidRPr="00B73C3A" w:rsidRDefault="00954042" w:rsidP="002E4D02">
      <w:pPr>
        <w:spacing w:after="0"/>
        <w:rPr>
          <w:rFonts w:cstheme="minorHAnsi"/>
        </w:rPr>
      </w:pPr>
      <w:r w:rsidRPr="00B73C3A">
        <w:rPr>
          <w:rFonts w:cstheme="minorHAnsi"/>
        </w:rPr>
        <w:t>Klabouchová Pavla, zástupce zřizovatele</w:t>
      </w:r>
    </w:p>
    <w:p w:rsidR="00954042" w:rsidRPr="00B73C3A" w:rsidRDefault="00954042" w:rsidP="002E4D02">
      <w:pPr>
        <w:spacing w:after="0"/>
        <w:rPr>
          <w:rFonts w:cstheme="minorHAnsi"/>
        </w:rPr>
      </w:pPr>
      <w:r w:rsidRPr="00B73C3A">
        <w:rPr>
          <w:rFonts w:cstheme="minorHAnsi"/>
        </w:rPr>
        <w:t>Homerová Lenka, zástupce zřizovatele</w:t>
      </w:r>
    </w:p>
    <w:p w:rsidR="00954042" w:rsidRPr="00B73C3A" w:rsidRDefault="00954042" w:rsidP="002E4D02">
      <w:pPr>
        <w:spacing w:after="0"/>
        <w:rPr>
          <w:rFonts w:cstheme="minorHAnsi"/>
        </w:rPr>
      </w:pPr>
      <w:r w:rsidRPr="00B73C3A">
        <w:rPr>
          <w:rFonts w:cstheme="minorHAnsi"/>
        </w:rPr>
        <w:t>Pfeferle Jaroslav, zástupce zřizovatele</w:t>
      </w:r>
    </w:p>
    <w:p w:rsidR="00954042" w:rsidRPr="00B73C3A" w:rsidRDefault="00954042" w:rsidP="002E4D02">
      <w:pPr>
        <w:spacing w:after="0"/>
        <w:rPr>
          <w:rFonts w:cstheme="minorHAnsi"/>
        </w:rPr>
      </w:pPr>
    </w:p>
    <w:p w:rsidR="00954042" w:rsidRPr="00B73C3A" w:rsidRDefault="00954042" w:rsidP="002E4D02">
      <w:pPr>
        <w:spacing w:after="0"/>
        <w:rPr>
          <w:rFonts w:cstheme="minorHAnsi"/>
        </w:rPr>
      </w:pPr>
      <w:r w:rsidRPr="00B73C3A">
        <w:rPr>
          <w:rFonts w:cstheme="minorHAnsi"/>
        </w:rPr>
        <w:t>Mgr. Jana Jakešová, zástupce pedagogických pracovníků</w:t>
      </w:r>
    </w:p>
    <w:p w:rsidR="00954042" w:rsidRPr="00B73C3A" w:rsidRDefault="00954042" w:rsidP="002E4D02">
      <w:pPr>
        <w:spacing w:after="0"/>
        <w:rPr>
          <w:rFonts w:cstheme="minorHAnsi"/>
        </w:rPr>
      </w:pPr>
      <w:r w:rsidRPr="00B73C3A">
        <w:rPr>
          <w:rFonts w:cstheme="minorHAnsi"/>
        </w:rPr>
        <w:t>Mgr. Ivana Temiaková, zástupce pedagogických pracovníků</w:t>
      </w:r>
    </w:p>
    <w:p w:rsidR="00954042" w:rsidRPr="00B73C3A" w:rsidRDefault="00954042" w:rsidP="002E4D02">
      <w:pPr>
        <w:spacing w:after="0"/>
        <w:rPr>
          <w:rFonts w:cstheme="minorHAnsi"/>
        </w:rPr>
      </w:pPr>
      <w:r w:rsidRPr="00B73C3A">
        <w:rPr>
          <w:rFonts w:cstheme="minorHAnsi"/>
        </w:rPr>
        <w:t>Mgr. Tomáš Bicek, zástupce pedagogických pracovníků</w:t>
      </w:r>
    </w:p>
    <w:p w:rsidR="00954042" w:rsidRPr="00B73C3A" w:rsidRDefault="00954042" w:rsidP="002E4D02">
      <w:pPr>
        <w:spacing w:after="0"/>
        <w:rPr>
          <w:rFonts w:cstheme="minorHAnsi"/>
        </w:rPr>
      </w:pPr>
    </w:p>
    <w:p w:rsidR="00954042" w:rsidRPr="00B73C3A" w:rsidRDefault="00954042" w:rsidP="002E4D02">
      <w:pPr>
        <w:spacing w:after="0"/>
        <w:rPr>
          <w:rFonts w:cstheme="minorHAnsi"/>
        </w:rPr>
      </w:pPr>
      <w:r w:rsidRPr="00B73C3A">
        <w:rPr>
          <w:rFonts w:cstheme="minorHAnsi"/>
        </w:rPr>
        <w:t>Jako předsedkyni zvolila Mgr. Ivanu Temiakovou.</w:t>
      </w:r>
    </w:p>
    <w:p w:rsidR="00954042" w:rsidRPr="00B73C3A" w:rsidRDefault="00954042" w:rsidP="002E4D02">
      <w:pPr>
        <w:spacing w:after="0"/>
        <w:rPr>
          <w:rFonts w:cstheme="minorHAnsi"/>
          <w:b/>
        </w:rPr>
      </w:pPr>
    </w:p>
    <w:p w:rsidR="00AD129E" w:rsidRPr="00B73C3A" w:rsidRDefault="00AD129E" w:rsidP="002E4D02">
      <w:pPr>
        <w:spacing w:after="0"/>
        <w:rPr>
          <w:rFonts w:cstheme="minorHAnsi"/>
        </w:rPr>
      </w:pPr>
    </w:p>
    <w:p w:rsidR="00AD129E" w:rsidRPr="00B73C3A" w:rsidRDefault="00A0142A" w:rsidP="002E4D02">
      <w:pPr>
        <w:spacing w:after="0"/>
        <w:rPr>
          <w:rFonts w:cstheme="minorHAnsi"/>
          <w:b/>
        </w:rPr>
      </w:pPr>
      <w:r w:rsidRPr="00B73C3A">
        <w:rPr>
          <w:rFonts w:cstheme="minorHAnsi"/>
          <w:b/>
        </w:rPr>
        <w:t>1.4. Charakteristika školy</w:t>
      </w:r>
    </w:p>
    <w:p w:rsidR="00A0142A" w:rsidRPr="00B73C3A" w:rsidRDefault="00A0142A" w:rsidP="002E4D02">
      <w:pPr>
        <w:spacing w:after="0"/>
        <w:rPr>
          <w:rFonts w:cstheme="minorHAnsi"/>
        </w:rPr>
      </w:pPr>
    </w:p>
    <w:p w:rsidR="00AD129E" w:rsidRPr="00B73C3A" w:rsidRDefault="00E03C9A" w:rsidP="002E4D02">
      <w:pPr>
        <w:spacing w:after="0"/>
        <w:rPr>
          <w:rFonts w:cstheme="minorHAnsi"/>
        </w:rPr>
      </w:pPr>
      <w:r w:rsidRPr="00B73C3A">
        <w:rPr>
          <w:rFonts w:cstheme="minorHAnsi"/>
        </w:rPr>
        <w:t>Jsme plně organizovanou základní školou</w:t>
      </w:r>
      <w:r w:rsidR="00541C73" w:rsidRPr="00B73C3A">
        <w:rPr>
          <w:rFonts w:cstheme="minorHAnsi"/>
        </w:rPr>
        <w:t xml:space="preserve">, paralelní třídy fungují s výjimkou </w:t>
      </w:r>
      <w:r w:rsidR="008217BF" w:rsidRPr="00B73C3A">
        <w:rPr>
          <w:rFonts w:cstheme="minorHAnsi"/>
        </w:rPr>
        <w:t>9</w:t>
      </w:r>
      <w:r w:rsidR="00541C73" w:rsidRPr="00B73C3A">
        <w:rPr>
          <w:rFonts w:cstheme="minorHAnsi"/>
        </w:rPr>
        <w:t xml:space="preserve">. ročníku. Součástí je i 4třídní mateřská škola s celodenním provozem a školní družina se 3 třídami žáků z prvního stupně. Stravování žáků, zaměstnanců i cizích strávníků zajišťuje školní jídelna, svačinky pro děti z mateřské školy školní výdejna. </w:t>
      </w:r>
    </w:p>
    <w:p w:rsidR="00E31E55" w:rsidRPr="00B73C3A" w:rsidRDefault="00E31E55" w:rsidP="002E4D02">
      <w:pPr>
        <w:spacing w:after="0"/>
        <w:rPr>
          <w:rFonts w:cstheme="minorHAnsi"/>
        </w:rPr>
      </w:pPr>
      <w:r w:rsidRPr="00B73C3A">
        <w:rPr>
          <w:rFonts w:cstheme="minorHAnsi"/>
        </w:rPr>
        <w:t xml:space="preserve">Výuka probíhá dle platných školních vzdělávacích programů pro základní školu, mateřskou školu i školní družinu, je na velmi dobré úrovni. Máme řadu úspěšných žáků jak ve vědomostních soutěžích, tak sportovních (podrobněji v kapitole 9 – akce školy). Od ostatních škol se lišíme ve vyšším podílu žáků se specifickými vzdělávacími potřebami, k jejichž naplňování máme vytvořený velmi kvalitní systém péče o tyto žáky – uplatňujeme všechna podpůrná opatření (asistenti pedagoga, pedagogická intervence, individuální vzdělávací plány, individuální výchovné plány, předměty speciálně pedagogické péče a kompenzační pomůcky, specifické formy výuky) s výjimkou školního psychologa, jehož se dlouhodobě snažíme zajistit. Vysoké nároky na pedagogické pracovníky klade i poměrně vysoká migrace žáků, kteří přicházejí a odcházejí v průběhu školního roku, a to i do/z ciziny – náročná je proto nejen výuka, ale i fungování třídních kolektivů. Proto dlouhodobě a cíleně pracujeme se třídami a to i ve spolupráci s externími odborníky. (podrobněji kapitola 7 – společné vzdělávání a prevence rizikového chování)  </w:t>
      </w:r>
    </w:p>
    <w:p w:rsidR="00E31E55" w:rsidRPr="00B73C3A" w:rsidRDefault="00E31E55" w:rsidP="002E4D02">
      <w:pPr>
        <w:spacing w:after="0"/>
        <w:rPr>
          <w:rFonts w:cstheme="minorHAnsi"/>
        </w:rPr>
      </w:pPr>
      <w:r w:rsidRPr="00B73C3A">
        <w:rPr>
          <w:rFonts w:cstheme="minorHAnsi"/>
        </w:rPr>
        <w:t>Řada našich žáků pochází ze sociálně znevýhodněného prostředí, snažíme se tyto děti začleňovat do třídních kolektivů i do komunity; aby se mohly účastnit smysluplných aktivit a vzdělávacích akcí, nabízíme bezplatně řadu zájmových kroužků; bezplatné je též předškolní vzdělávání.</w:t>
      </w:r>
      <w:r w:rsidR="004F0CE5" w:rsidRPr="00B73C3A">
        <w:rPr>
          <w:rFonts w:cstheme="minorHAnsi"/>
        </w:rPr>
        <w:t xml:space="preserve"> Zajišťujeme z projektu například i bezplatné bruslení, nově kromě dětí z mateřské školy i pro žáčky z prvních tříd; dále mají žáci základní školy ve 3. a 4. ročníku bezplatné plavání. Plavat chodí i mateřská škola, kde kromě rodičů na tento kurz přispívá i škola. </w:t>
      </w:r>
    </w:p>
    <w:p w:rsidR="008217BF" w:rsidRPr="00B73C3A" w:rsidRDefault="008217BF" w:rsidP="002E4D02">
      <w:pPr>
        <w:spacing w:after="0"/>
        <w:rPr>
          <w:rFonts w:cstheme="minorHAnsi"/>
        </w:rPr>
      </w:pPr>
    </w:p>
    <w:p w:rsidR="00B73C3A" w:rsidRDefault="00B73C3A" w:rsidP="002E4D02">
      <w:pPr>
        <w:spacing w:after="0"/>
        <w:rPr>
          <w:rFonts w:cstheme="minorHAnsi"/>
          <w:b/>
        </w:rPr>
      </w:pPr>
    </w:p>
    <w:p w:rsidR="004F0CE5" w:rsidRPr="00B73C3A" w:rsidRDefault="004F0CE5" w:rsidP="002E4D02">
      <w:pPr>
        <w:spacing w:after="0"/>
        <w:rPr>
          <w:rFonts w:cstheme="minorHAnsi"/>
          <w:b/>
        </w:rPr>
      </w:pPr>
      <w:r w:rsidRPr="00B73C3A">
        <w:rPr>
          <w:rFonts w:cstheme="minorHAnsi"/>
          <w:b/>
        </w:rPr>
        <w:t>1.5. cíle školy</w:t>
      </w:r>
    </w:p>
    <w:p w:rsidR="004F0CE5" w:rsidRPr="00B73C3A" w:rsidRDefault="004F0CE5" w:rsidP="002E4D02">
      <w:pPr>
        <w:spacing w:after="0"/>
        <w:rPr>
          <w:rFonts w:cstheme="minorHAnsi"/>
        </w:rPr>
      </w:pPr>
      <w:r w:rsidRPr="00B73C3A">
        <w:rPr>
          <w:rFonts w:cstheme="minorHAnsi"/>
        </w:rPr>
        <w:t xml:space="preserve">Cíle školy vycházejí ze strategie rozvoje ZŠ a MŠ Větřní (dostupné na webu školy </w:t>
      </w:r>
      <w:hyperlink r:id="rId9" w:history="1">
        <w:r w:rsidRPr="00B73C3A">
          <w:rPr>
            <w:rStyle w:val="Hypertextovodkaz"/>
            <w:rFonts w:cstheme="minorHAnsi"/>
          </w:rPr>
          <w:t>www.zsamsvetrni.cz</w:t>
        </w:r>
      </w:hyperlink>
      <w:r w:rsidRPr="00B73C3A">
        <w:rPr>
          <w:rFonts w:cstheme="minorHAnsi"/>
        </w:rPr>
        <w:t xml:space="preserve">), ze </w:t>
      </w:r>
      <w:r w:rsidR="00FA47A7" w:rsidRPr="00B73C3A">
        <w:rPr>
          <w:rFonts w:cstheme="minorHAnsi"/>
        </w:rPr>
        <w:t>SWOT</w:t>
      </w:r>
      <w:r w:rsidRPr="00B73C3A">
        <w:rPr>
          <w:rFonts w:cstheme="minorHAnsi"/>
        </w:rPr>
        <w:t xml:space="preserve"> analýzy vypracované pedagogickými pracovníky školy v srpnu 2017 a z dotazníkového šetření, jehož se na podzim 2017 účastnili rodiče všech žáků mateřské i základní </w:t>
      </w:r>
      <w:r w:rsidRPr="00B73C3A">
        <w:rPr>
          <w:rFonts w:cstheme="minorHAnsi"/>
        </w:rPr>
        <w:lastRenderedPageBreak/>
        <w:t xml:space="preserve">školy. </w:t>
      </w:r>
      <w:r w:rsidR="00047B5E" w:rsidRPr="00B73C3A">
        <w:rPr>
          <w:rFonts w:cstheme="minorHAnsi"/>
        </w:rPr>
        <w:t>V tomto roce pracujeme s pedagogickým sborem na stanovení priorit ve vzdělávání, byl vytvořen strategický plán rozvoje školy, jenž bude průběžně aktualizován dle měnících se potřeb.</w:t>
      </w:r>
    </w:p>
    <w:p w:rsidR="00047B5E" w:rsidRPr="00B73C3A" w:rsidRDefault="00BB0BF9" w:rsidP="002E4D02">
      <w:pPr>
        <w:spacing w:after="0"/>
        <w:rPr>
          <w:rFonts w:cstheme="minorHAnsi"/>
        </w:rPr>
      </w:pPr>
      <w:r w:rsidRPr="00B73C3A">
        <w:rPr>
          <w:rFonts w:cstheme="minorHAnsi"/>
        </w:rPr>
        <w:t>Mezi priority</w:t>
      </w:r>
      <w:r w:rsidR="00047B5E" w:rsidRPr="00B73C3A">
        <w:rPr>
          <w:rFonts w:cstheme="minorHAnsi"/>
        </w:rPr>
        <w:t xml:space="preserve"> stanovené v loňském roce</w:t>
      </w:r>
      <w:r w:rsidRPr="00B73C3A">
        <w:rPr>
          <w:rFonts w:cstheme="minorHAnsi"/>
        </w:rPr>
        <w:t xml:space="preserve"> patří zasíťování školy, které je podmínkou pro zavedení elektronické třídní knihy, nová počítačová učebna, rekonstrukce odborných učeben fyziky a chemie</w:t>
      </w:r>
      <w:r w:rsidR="00047B5E" w:rsidRPr="00B73C3A">
        <w:rPr>
          <w:rFonts w:cstheme="minorHAnsi"/>
        </w:rPr>
        <w:t xml:space="preserve"> – tyto cíle byly i díky podpoře zřizovatele Města Větřní naplněny, odborné učebny chemie, fyziky a přírodopisu b</w:t>
      </w:r>
      <w:r w:rsidR="00303B9B">
        <w:rPr>
          <w:rFonts w:cstheme="minorHAnsi"/>
        </w:rPr>
        <w:t>yly</w:t>
      </w:r>
      <w:r w:rsidR="00047B5E" w:rsidRPr="00B73C3A">
        <w:rPr>
          <w:rFonts w:cstheme="minorHAnsi"/>
        </w:rPr>
        <w:t xml:space="preserve"> zprovozněny v září 2019</w:t>
      </w:r>
      <w:r w:rsidRPr="00B73C3A">
        <w:rPr>
          <w:rFonts w:cstheme="minorHAnsi"/>
        </w:rPr>
        <w:t xml:space="preserve">. </w:t>
      </w:r>
    </w:p>
    <w:p w:rsidR="00BB0BF9" w:rsidRPr="00B73C3A" w:rsidRDefault="00BB0BF9" w:rsidP="002E4D02">
      <w:pPr>
        <w:spacing w:after="0"/>
        <w:rPr>
          <w:rFonts w:cstheme="minorHAnsi"/>
        </w:rPr>
      </w:pPr>
      <w:r w:rsidRPr="00B73C3A">
        <w:rPr>
          <w:rFonts w:cstheme="minorHAnsi"/>
        </w:rPr>
        <w:t>V delším časovém horizontu bychom chtěli vytvořit venkovní učebny pro výuku nejen odborných předmětů – zastřešenou venkovní učebnu a amfiteátr, který bude využíván pro výuku, ale i kulturní vystoupení žáků a akce pro veřejnost. Dále bychom chtěli využívat půdní prostory staré školy, které mohou sloužit i veřejnosti v odpoledních hodinách a o víkendech. Vše je otázkou získání finančních prostředků.</w:t>
      </w:r>
    </w:p>
    <w:p w:rsidR="00BB0BF9" w:rsidRDefault="00BB0BF9" w:rsidP="002E4D02">
      <w:pPr>
        <w:spacing w:after="0"/>
        <w:rPr>
          <w:rFonts w:cstheme="minorHAnsi"/>
        </w:rPr>
      </w:pPr>
      <w:r w:rsidRPr="00B73C3A">
        <w:rPr>
          <w:rFonts w:cstheme="minorHAnsi"/>
        </w:rPr>
        <w:t>V oblasti vztahů bychom rádi zachovali stabilizovaný tým zaměstnanců, podporovat bezpečné prostředí pro žáky i zaměstnance školy, prohlubovat identifikaci se školou</w:t>
      </w:r>
      <w:r w:rsidR="00047B5E" w:rsidRPr="00B73C3A">
        <w:rPr>
          <w:rFonts w:cstheme="minorHAnsi"/>
        </w:rPr>
        <w:t>, více komunikovat s rodiči a zamezit odchodům žáků na jiné školy</w:t>
      </w:r>
      <w:r w:rsidRPr="00B73C3A">
        <w:rPr>
          <w:rFonts w:cstheme="minorHAnsi"/>
        </w:rPr>
        <w:t>.</w:t>
      </w:r>
    </w:p>
    <w:p w:rsidR="00B73C3A" w:rsidRPr="00B73C3A" w:rsidRDefault="00B73C3A" w:rsidP="002E4D02">
      <w:pPr>
        <w:spacing w:after="0"/>
        <w:rPr>
          <w:rFonts w:cstheme="minorHAnsi"/>
        </w:rPr>
      </w:pPr>
      <w:r>
        <w:rPr>
          <w:rFonts w:cstheme="minorHAnsi"/>
        </w:rPr>
        <w:t>Dalším cílem je prohloubit spolupráci s pedagogickou fakultou Jihočeské univerzity v Českých Budějovicích.</w:t>
      </w:r>
    </w:p>
    <w:p w:rsidR="00CD26C4" w:rsidRDefault="00CD26C4" w:rsidP="002E4D02">
      <w:pPr>
        <w:spacing w:after="0"/>
        <w:rPr>
          <w:rFonts w:cstheme="minorHAnsi"/>
        </w:rPr>
      </w:pPr>
    </w:p>
    <w:p w:rsidR="00B150F6" w:rsidRPr="00B73C3A" w:rsidRDefault="00B150F6" w:rsidP="002E4D02">
      <w:pPr>
        <w:spacing w:after="0"/>
        <w:rPr>
          <w:rFonts w:cstheme="minorHAnsi"/>
        </w:rPr>
      </w:pPr>
    </w:p>
    <w:p w:rsidR="006F723A" w:rsidRPr="00B73C3A" w:rsidRDefault="00384C14" w:rsidP="002E4D02">
      <w:pPr>
        <w:spacing w:after="0"/>
        <w:rPr>
          <w:rFonts w:cstheme="minorHAnsi"/>
          <w:b/>
        </w:rPr>
      </w:pPr>
      <w:r w:rsidRPr="00B73C3A">
        <w:rPr>
          <w:rFonts w:cstheme="minorHAnsi"/>
          <w:b/>
        </w:rPr>
        <w:t>2. přehled oborů vzdělávání</w:t>
      </w:r>
    </w:p>
    <w:p w:rsidR="00B33E36" w:rsidRPr="00B73C3A" w:rsidRDefault="00B33E36" w:rsidP="002E4D02">
      <w:pPr>
        <w:spacing w:after="0"/>
        <w:rPr>
          <w:rFonts w:cstheme="minorHAnsi"/>
          <w:b/>
        </w:rPr>
      </w:pPr>
    </w:p>
    <w:p w:rsidR="00B33E36" w:rsidRPr="00B73C3A" w:rsidRDefault="00B33E36" w:rsidP="002E4D02">
      <w:pPr>
        <w:spacing w:after="0"/>
        <w:rPr>
          <w:rFonts w:cstheme="minorHAnsi"/>
        </w:rPr>
      </w:pPr>
      <w:r w:rsidRPr="00B73C3A">
        <w:rPr>
          <w:rFonts w:cstheme="minorHAnsi"/>
        </w:rPr>
        <w:t xml:space="preserve">Naše škola realizuje vzdělávání dle platných školních vzdělávacích programů vycházejících z rámcových vzdělávacích programů pro základní školu, školní družinu a mateřskou školu. Jsou dostupné na </w:t>
      </w:r>
      <w:hyperlink r:id="rId10" w:history="1">
        <w:r w:rsidRPr="00B73C3A">
          <w:rPr>
            <w:rStyle w:val="Hypertextovodkaz"/>
            <w:rFonts w:cstheme="minorHAnsi"/>
          </w:rPr>
          <w:t>www.zsamsvetrni.cz</w:t>
        </w:r>
      </w:hyperlink>
      <w:r w:rsidRPr="00B73C3A">
        <w:rPr>
          <w:rFonts w:cstheme="minorHAnsi"/>
        </w:rPr>
        <w:t>.</w:t>
      </w:r>
    </w:p>
    <w:p w:rsidR="00B33E36" w:rsidRPr="00B73C3A" w:rsidRDefault="00B33E36" w:rsidP="002E4D02">
      <w:pPr>
        <w:spacing w:after="0"/>
        <w:rPr>
          <w:rFonts w:cstheme="minorHAnsi"/>
        </w:rPr>
      </w:pPr>
      <w:r w:rsidRPr="00B73C3A">
        <w:rPr>
          <w:rFonts w:cstheme="minorHAnsi"/>
        </w:rPr>
        <w:t xml:space="preserve"> </w:t>
      </w:r>
    </w:p>
    <w:p w:rsidR="00384C14" w:rsidRPr="00B73C3A" w:rsidRDefault="0029623C" w:rsidP="002E4D02">
      <w:pPr>
        <w:spacing w:after="0"/>
        <w:rPr>
          <w:rFonts w:cstheme="minorHAnsi"/>
          <w:b/>
        </w:rPr>
      </w:pPr>
      <w:r w:rsidRPr="00B73C3A">
        <w:rPr>
          <w:rFonts w:cstheme="minorHAnsi"/>
          <w:b/>
        </w:rPr>
        <w:t>2.1.</w:t>
      </w:r>
      <w:r w:rsidR="005805FC" w:rsidRPr="00B73C3A">
        <w:rPr>
          <w:rFonts w:cstheme="minorHAnsi"/>
          <w:b/>
        </w:rPr>
        <w:t xml:space="preserve">1. </w:t>
      </w:r>
      <w:r w:rsidRPr="00B73C3A">
        <w:rPr>
          <w:rFonts w:cstheme="minorHAnsi"/>
          <w:b/>
        </w:rPr>
        <w:t>základní škola</w:t>
      </w:r>
    </w:p>
    <w:p w:rsidR="0029623C" w:rsidRPr="00B73C3A" w:rsidRDefault="0029623C" w:rsidP="002E4D02">
      <w:pPr>
        <w:spacing w:after="0"/>
        <w:rPr>
          <w:rFonts w:cstheme="minorHAnsi"/>
        </w:rPr>
      </w:pPr>
      <w:r w:rsidRPr="00B73C3A">
        <w:rPr>
          <w:rFonts w:cstheme="minorHAnsi"/>
        </w:rPr>
        <w:t xml:space="preserve">Škola má vypracovaný školní vzdělávací program pro základní vzdělávání, podle nějž jsou vzděláváni všichni žáci školy od 1. do 9. ročníku. Číslo aktuálně platného vzdělávacího programu – ŠVP ZV 01092007, s novelizací k 1. 9. 2013 a další vzhledem k inkluzi k 1. 9. 2016. Svým zaměřením je přizpůsoben specifickým podmínkám školy, s cílem dosáhnout co nejlepších výsledků s přihlédnutím ke speciálním potřebám jednotlivců. </w:t>
      </w:r>
    </w:p>
    <w:p w:rsidR="0029623C" w:rsidRPr="00B73C3A" w:rsidRDefault="0029623C" w:rsidP="002E4D02">
      <w:pPr>
        <w:spacing w:after="0"/>
        <w:rPr>
          <w:rFonts w:cstheme="minorHAnsi"/>
        </w:rPr>
      </w:pPr>
      <w:r w:rsidRPr="00B73C3A">
        <w:rPr>
          <w:rFonts w:cstheme="minorHAnsi"/>
        </w:rPr>
        <w:t>Hlavní cíle jsou:</w:t>
      </w:r>
    </w:p>
    <w:p w:rsidR="0029623C" w:rsidRPr="00B73C3A" w:rsidRDefault="0029623C" w:rsidP="002E4D02">
      <w:pPr>
        <w:spacing w:after="0"/>
        <w:rPr>
          <w:rFonts w:cstheme="minorHAnsi"/>
        </w:rPr>
      </w:pPr>
      <w:r w:rsidRPr="00B73C3A">
        <w:rPr>
          <w:rFonts w:cstheme="minorHAnsi"/>
        </w:rPr>
        <w:t xml:space="preserve"> - poskytnout všem základy moderního všeobecného vzdělání </w:t>
      </w:r>
    </w:p>
    <w:p w:rsidR="0029623C" w:rsidRPr="00B73C3A" w:rsidRDefault="0029623C" w:rsidP="002E4D02">
      <w:pPr>
        <w:spacing w:after="0"/>
        <w:rPr>
          <w:rFonts w:cstheme="minorHAnsi"/>
        </w:rPr>
      </w:pPr>
      <w:r w:rsidRPr="00B73C3A">
        <w:rPr>
          <w:rFonts w:cstheme="minorHAnsi"/>
        </w:rPr>
        <w:t xml:space="preserve">- rozvíjet osobnost žáka jako budoucího demokratického občana </w:t>
      </w:r>
    </w:p>
    <w:p w:rsidR="0029623C" w:rsidRDefault="0029623C" w:rsidP="002E4D02">
      <w:pPr>
        <w:spacing w:after="0"/>
        <w:rPr>
          <w:rFonts w:cstheme="minorHAnsi"/>
        </w:rPr>
      </w:pPr>
      <w:r w:rsidRPr="00B73C3A">
        <w:rPr>
          <w:rFonts w:cstheme="minorHAnsi"/>
        </w:rPr>
        <w:t>- umožnit jeho sociální začlenění do společnosti</w:t>
      </w:r>
    </w:p>
    <w:p w:rsidR="00303B9B" w:rsidRDefault="00303B9B" w:rsidP="002E4D02">
      <w:pPr>
        <w:spacing w:after="0"/>
        <w:rPr>
          <w:rFonts w:cstheme="minorHAnsi"/>
        </w:rPr>
      </w:pPr>
      <w:r>
        <w:rPr>
          <w:rFonts w:cstheme="minorHAnsi"/>
        </w:rPr>
        <w:t>- rozvíjet čtenářskou, matematickou a digitální gramotnost žáků</w:t>
      </w:r>
    </w:p>
    <w:p w:rsidR="00303B9B" w:rsidRPr="00B73C3A" w:rsidRDefault="00303B9B" w:rsidP="002E4D02">
      <w:pPr>
        <w:spacing w:after="0"/>
        <w:rPr>
          <w:rFonts w:cstheme="minorHAnsi"/>
        </w:rPr>
      </w:pPr>
      <w:r>
        <w:rPr>
          <w:rFonts w:cstheme="minorHAnsi"/>
        </w:rPr>
        <w:t>- rozvíjet digitální gramotnost pedagogických pracovníků</w:t>
      </w:r>
    </w:p>
    <w:p w:rsidR="0029623C" w:rsidRPr="00B73C3A" w:rsidRDefault="0029623C" w:rsidP="002E4D02">
      <w:pPr>
        <w:spacing w:after="0"/>
        <w:rPr>
          <w:rFonts w:cstheme="minorHAnsi"/>
        </w:rPr>
      </w:pPr>
    </w:p>
    <w:p w:rsidR="0029623C" w:rsidRPr="00B73C3A" w:rsidRDefault="0029623C" w:rsidP="002E4D02">
      <w:pPr>
        <w:spacing w:after="0"/>
        <w:rPr>
          <w:rFonts w:cstheme="minorHAnsi"/>
          <w:b/>
        </w:rPr>
      </w:pPr>
      <w:r w:rsidRPr="00B73C3A">
        <w:rPr>
          <w:rFonts w:cstheme="minorHAnsi"/>
          <w:b/>
        </w:rPr>
        <w:t>2.</w:t>
      </w:r>
      <w:r w:rsidR="005805FC" w:rsidRPr="00B73C3A">
        <w:rPr>
          <w:rFonts w:cstheme="minorHAnsi"/>
          <w:b/>
        </w:rPr>
        <w:t>1.</w:t>
      </w:r>
      <w:r w:rsidRPr="00B73C3A">
        <w:rPr>
          <w:rFonts w:cstheme="minorHAnsi"/>
          <w:b/>
        </w:rPr>
        <w:t>2. školní družina</w:t>
      </w:r>
    </w:p>
    <w:p w:rsidR="0029623C" w:rsidRPr="00B73C3A" w:rsidRDefault="0029623C" w:rsidP="002E4D02">
      <w:pPr>
        <w:spacing w:after="0"/>
        <w:rPr>
          <w:rFonts w:cstheme="minorHAnsi"/>
        </w:rPr>
      </w:pPr>
      <w:r w:rsidRPr="00B73C3A">
        <w:rPr>
          <w:rFonts w:cstheme="minorHAnsi"/>
        </w:rPr>
        <w:t xml:space="preserve">Školní vzdělávací program školní družiny je vytvořen jako součást ŠVP ZV 01092007 ZŠ A MŠ Větřní, Školní 232, 382 11 Větřní, IČ: 00583642 </w:t>
      </w:r>
    </w:p>
    <w:p w:rsidR="0029623C" w:rsidRDefault="00B33E36" w:rsidP="002E4D02">
      <w:pPr>
        <w:spacing w:after="0"/>
        <w:rPr>
          <w:rFonts w:cstheme="minorHAnsi"/>
        </w:rPr>
      </w:pPr>
      <w:r w:rsidRPr="00B73C3A">
        <w:rPr>
          <w:rFonts w:cstheme="minorHAnsi"/>
        </w:rPr>
        <w:t xml:space="preserve">Zájmové vzdělávání neposkytuje stupeň vzdělání, zabývá se však aktivitami potřebnými pro rozvoj osobnosti, kompenzuje jednostrannou zátěž ze školy, zajišťuje duševní hygienu, má funkci výchovnou, vzdělávací, kulturní, preventivní, zdravotní (relaxační a regenerační), sociální a preventivní, rozvíjí schopnosti, znalosti, dovednosti, talent, upevňuje sociální vztahy. </w:t>
      </w:r>
      <w:r w:rsidR="0029623C" w:rsidRPr="00B73C3A">
        <w:rPr>
          <w:rFonts w:cstheme="minorHAnsi"/>
        </w:rPr>
        <w:t>Školní družina je důležitý výchovný partner rodiny a školy; plní vzdělávací cíle, rozvíjí specifické nadání dětí</w:t>
      </w:r>
      <w:r w:rsidR="00BB1F46">
        <w:rPr>
          <w:rFonts w:cstheme="minorHAnsi"/>
        </w:rPr>
        <w:t>,</w:t>
      </w:r>
      <w:r w:rsidR="0029623C" w:rsidRPr="00B73C3A">
        <w:rPr>
          <w:rFonts w:cstheme="minorHAnsi"/>
        </w:rPr>
        <w:t xml:space="preserve"> má důležitou roli v prevenci negativních sociální</w:t>
      </w:r>
      <w:r w:rsidR="00047B5E" w:rsidRPr="00B73C3A">
        <w:rPr>
          <w:rFonts w:cstheme="minorHAnsi"/>
        </w:rPr>
        <w:t>ch</w:t>
      </w:r>
      <w:r w:rsidR="0029623C" w:rsidRPr="00B73C3A">
        <w:rPr>
          <w:rFonts w:cstheme="minorHAnsi"/>
        </w:rPr>
        <w:t xml:space="preserve"> jevů</w:t>
      </w:r>
      <w:r w:rsidR="00BB1F46">
        <w:rPr>
          <w:rFonts w:cstheme="minorHAnsi"/>
        </w:rPr>
        <w:t>,</w:t>
      </w:r>
      <w:r w:rsidR="0029623C" w:rsidRPr="00B73C3A">
        <w:rPr>
          <w:rFonts w:cstheme="minorHAnsi"/>
        </w:rPr>
        <w:t xml:space="preserve"> rozvíjí důležité osobní a sociální kompetence</w:t>
      </w:r>
      <w:r w:rsidR="00BB1F46">
        <w:rPr>
          <w:rFonts w:cstheme="minorHAnsi"/>
        </w:rPr>
        <w:t>.</w:t>
      </w:r>
      <w:r w:rsidR="0029623C" w:rsidRPr="00B73C3A">
        <w:rPr>
          <w:rFonts w:cstheme="minorHAnsi"/>
        </w:rPr>
        <w:t xml:space="preserve"> Uplatňujeme společný přístup, nové formy učení s využitím modelových situací. Náměty jsou sdružovány do bloků. Nezbytnou součástí ŠVP jsou i očekávané výsledky - kompetence - znalosti, </w:t>
      </w:r>
      <w:r w:rsidR="0029623C" w:rsidRPr="00B73C3A">
        <w:rPr>
          <w:rFonts w:cstheme="minorHAnsi"/>
        </w:rPr>
        <w:lastRenderedPageBreak/>
        <w:t>dovednosti, postoje a schopnosti. Mají význam pro individuální i společenský rozvoj dítěte a silně ovlivňují všechny stránky jeho osobnosti.</w:t>
      </w:r>
      <w:r w:rsidRPr="00B73C3A">
        <w:rPr>
          <w:rFonts w:cstheme="minorHAnsi"/>
        </w:rPr>
        <w:t xml:space="preserve"> </w:t>
      </w:r>
    </w:p>
    <w:p w:rsidR="00303B9B" w:rsidRPr="00B73C3A" w:rsidRDefault="00303B9B" w:rsidP="002E4D02">
      <w:pPr>
        <w:spacing w:after="0"/>
        <w:rPr>
          <w:rFonts w:cstheme="minorHAnsi"/>
        </w:rPr>
      </w:pPr>
    </w:p>
    <w:p w:rsidR="00B33E36" w:rsidRDefault="00B33E36" w:rsidP="002E4D02">
      <w:pPr>
        <w:spacing w:after="0"/>
        <w:rPr>
          <w:b/>
        </w:rPr>
      </w:pPr>
      <w:r>
        <w:rPr>
          <w:b/>
        </w:rPr>
        <w:t>2.</w:t>
      </w:r>
      <w:r w:rsidR="005805FC">
        <w:rPr>
          <w:b/>
        </w:rPr>
        <w:t>1.</w:t>
      </w:r>
      <w:r>
        <w:rPr>
          <w:b/>
        </w:rPr>
        <w:t>3. mateřská škola</w:t>
      </w:r>
    </w:p>
    <w:p w:rsidR="00B33E36" w:rsidRPr="00B33E36" w:rsidRDefault="00B33E36" w:rsidP="002E4D02">
      <w:pPr>
        <w:spacing w:after="0"/>
        <w:rPr>
          <w:b/>
        </w:rPr>
      </w:pPr>
      <w:r>
        <w:t xml:space="preserve">Školní vzdělávací program pro předškolní vzdělávání vypracovaný na základě RVP PV Č.J. 32405/2004 </w:t>
      </w:r>
      <w:r w:rsidR="00393F8A">
        <w:t>–</w:t>
      </w:r>
      <w:r>
        <w:t xml:space="preserve"> 22</w:t>
      </w:r>
      <w:r w:rsidR="00393F8A">
        <w:t xml:space="preserve">. Náš vzdělávací program a výuka odráží potřeby a zájmy všech dětí. Klademe velký důraz na celkové klima nejen ve třídě, ale i v rámci celé MŠ. Každodenně se zaměřujeme na vytváření příznivých podmínek a rozvoj správných charakterových vlastností, smyslu pro kamarádství, soucítění, vzájemné spolupráci, respektování pravidel. Nadále obohacujeme vzdělávací nabídku o různé vzdělávací projekty, exkurze, </w:t>
      </w:r>
      <w:r w:rsidR="00BB1F46">
        <w:t>tematické</w:t>
      </w:r>
      <w:r w:rsidR="00393F8A">
        <w:t xml:space="preserve"> vycházky, výstavy apod. Předškolní vzdělávání je prováděno celostně, aby pokrývalo všechny oblasti rozvoje: biologickou, psychickou, interpersonální, sociálně kulturní, environmentální. Chceme, aby dítě, které odchází z naší MŠ, bylo maximálně rozvinuto po stránce sociální, fyzické, psychické i sociální.</w:t>
      </w:r>
    </w:p>
    <w:p w:rsidR="0029623C" w:rsidRDefault="0029623C" w:rsidP="002E4D02">
      <w:pPr>
        <w:spacing w:after="0"/>
      </w:pPr>
    </w:p>
    <w:p w:rsidR="00393F8A" w:rsidRDefault="00393F8A" w:rsidP="002E4D02">
      <w:pPr>
        <w:spacing w:after="0"/>
        <w:rPr>
          <w:b/>
        </w:rPr>
      </w:pPr>
      <w:r>
        <w:rPr>
          <w:b/>
        </w:rPr>
        <w:t>2.2. školský obvod</w:t>
      </w:r>
    </w:p>
    <w:p w:rsidR="00393F8A" w:rsidRDefault="00393F8A" w:rsidP="002E4D02">
      <w:pPr>
        <w:spacing w:after="0"/>
      </w:pPr>
      <w:r>
        <w:t>Školský obvod tvoří území Města Větřní, vzděláváme i děti z bližšího okolí – Bohdalovic, Světlíka, Českého Krumlova.</w:t>
      </w:r>
    </w:p>
    <w:p w:rsidR="00393F8A" w:rsidRDefault="00393F8A" w:rsidP="002E4D02">
      <w:pPr>
        <w:spacing w:after="0"/>
      </w:pPr>
    </w:p>
    <w:p w:rsidR="00393F8A" w:rsidRDefault="00393F8A" w:rsidP="002E4D02">
      <w:pPr>
        <w:spacing w:after="0"/>
        <w:rPr>
          <w:b/>
        </w:rPr>
      </w:pPr>
      <w:r w:rsidRPr="005805FC">
        <w:rPr>
          <w:b/>
        </w:rPr>
        <w:t>2.3. základní škola</w:t>
      </w:r>
    </w:p>
    <w:p w:rsidR="005805FC" w:rsidRDefault="005805FC" w:rsidP="002E4D02">
      <w:pPr>
        <w:spacing w:after="0"/>
      </w:pPr>
      <w:r w:rsidRPr="005805FC">
        <w:t>Základní škola je plně organizovaná, v současnosti má 1</w:t>
      </w:r>
      <w:r w:rsidR="00303B9B">
        <w:t>7</w:t>
      </w:r>
      <w:r w:rsidRPr="005805FC">
        <w:t xml:space="preserve"> tříd</w:t>
      </w:r>
      <w:r>
        <w:rPr>
          <w:b/>
        </w:rPr>
        <w:t xml:space="preserve"> – </w:t>
      </w:r>
      <w:r w:rsidRPr="005805FC">
        <w:t xml:space="preserve">10 na prvním stupni, </w:t>
      </w:r>
      <w:r w:rsidR="00303B9B">
        <w:t>7</w:t>
      </w:r>
      <w:r w:rsidRPr="005805FC">
        <w:t xml:space="preserve"> na druhém</w:t>
      </w:r>
      <w:r>
        <w:t>; třídy jsou paralelní kromě 9. ročníku.</w:t>
      </w:r>
    </w:p>
    <w:p w:rsidR="00025061" w:rsidRDefault="005805FC" w:rsidP="002E4D02">
      <w:pPr>
        <w:spacing w:after="0"/>
      </w:pPr>
      <w:r>
        <w:t>Jsou realizována podpůrná opatření – máme zpracován</w:t>
      </w:r>
      <w:r w:rsidR="00303B9B">
        <w:t>y</w:t>
      </w:r>
      <w:r>
        <w:t xml:space="preserve"> dle doporučení</w:t>
      </w:r>
      <w:r w:rsidR="00303B9B">
        <w:t xml:space="preserve"> školským poradenských zařízení</w:t>
      </w:r>
      <w:r>
        <w:t xml:space="preserve"> individuální vzdělávací plány, asistenty pedagoga, různé typy kompenzačních pomůcek</w:t>
      </w:r>
      <w:r w:rsidRPr="005805FC">
        <w:t>, zajišťujeme pedagogickou intervenci</w:t>
      </w:r>
      <w:r>
        <w:t xml:space="preserve"> i realizaci předmětů speciálně pedagogické péče.</w:t>
      </w:r>
    </w:p>
    <w:p w:rsidR="005805FC" w:rsidRPr="005805FC" w:rsidRDefault="005805FC" w:rsidP="002E4D02">
      <w:pPr>
        <w:spacing w:after="0"/>
      </w:pPr>
    </w:p>
    <w:p w:rsidR="00393F8A" w:rsidRDefault="00025061" w:rsidP="002E4D02">
      <w:pPr>
        <w:spacing w:after="0"/>
        <w:rPr>
          <w:b/>
        </w:rPr>
      </w:pPr>
      <w:r>
        <w:rPr>
          <w:b/>
        </w:rPr>
        <w:t>2.4. mateřská škola</w:t>
      </w:r>
    </w:p>
    <w:p w:rsidR="00025061" w:rsidRDefault="00025061" w:rsidP="002E4D02">
      <w:pPr>
        <w:spacing w:after="0"/>
      </w:pPr>
      <w:r>
        <w:t>Vzdělávání  v MŠ má charakter hry, experimentování a zábavy. Uskutečňujeme jej ve všech činnostech a situacích v průběhu celého dne a snažíme se poskytovat dětem vyvážený poměr spontánních a řízených činností, s tím že v předškolních třídách se postupně zvyšují nároky v řízených aktivitách tak, aby děti byly co nejlépe připraveny na vstup do ZŠ. Zaměřujeme se na rozvoj matematických představ, jazykových, výtvarných, pracovních a hudebních dovedností.</w:t>
      </w:r>
    </w:p>
    <w:p w:rsidR="00025061" w:rsidRDefault="00025061" w:rsidP="002E4D02">
      <w:pPr>
        <w:spacing w:after="0"/>
      </w:pPr>
      <w:r>
        <w:t>Snažíme se zajistit ty nejlepší podmínky pro fyzický, psychický a sociální rozvoj, zprostředkovat jim zákl. znalosti a zkušenosti v přirozeném prostředí skupiny vrstevníků.</w:t>
      </w:r>
    </w:p>
    <w:p w:rsidR="00025061" w:rsidRDefault="00025061" w:rsidP="002E4D02">
      <w:pPr>
        <w:spacing w:after="0"/>
      </w:pPr>
    </w:p>
    <w:p w:rsidR="00025061" w:rsidRPr="00337E0D" w:rsidRDefault="00025061" w:rsidP="002E4D02">
      <w:pPr>
        <w:spacing w:after="0"/>
        <w:rPr>
          <w:b/>
        </w:rPr>
      </w:pPr>
      <w:r w:rsidRPr="00337E0D">
        <w:rPr>
          <w:b/>
        </w:rPr>
        <w:t>Průběh vzdělávání</w:t>
      </w:r>
      <w:r w:rsidR="00337E0D">
        <w:rPr>
          <w:b/>
        </w:rPr>
        <w:t xml:space="preserve"> v mateřské škole</w:t>
      </w:r>
    </w:p>
    <w:p w:rsidR="00025061" w:rsidRDefault="00025061" w:rsidP="002E4D02">
      <w:pPr>
        <w:spacing w:after="0"/>
      </w:pPr>
      <w:r>
        <w:t>Výsledky vzdělávání konzultujeme při pololetním a závěrečném hodnocení vých. práce, v případě potřeby častěji. Pracujeme podle TVP, který si p. uč</w:t>
      </w:r>
      <w:r w:rsidR="00337E0D">
        <w:t>itelky</w:t>
      </w:r>
      <w:r>
        <w:t xml:space="preserve"> zpracovávají v souladu s ŠVP s předstihem a po vzájemné konzultaci. Z kontrolní činnosti vyplývá, že p. uč. pracují  velmi tvořivě, zodpovědně, mají přehled  o schopnostech i nedostatcích u dětí. Často jim věnují individuální péči a mají na zřeteli klíčové kompetence vyplývající ze ŠVP. Na dětech jsou brzy vidět velké pokroky – zejména u dětí ze znevýhodněného sociokulturního prostředí.</w:t>
      </w:r>
    </w:p>
    <w:p w:rsidR="00025061" w:rsidRDefault="00025061" w:rsidP="002E4D02">
      <w:pPr>
        <w:spacing w:after="0"/>
      </w:pPr>
    </w:p>
    <w:p w:rsidR="00303B9B" w:rsidRDefault="00303B9B" w:rsidP="002E4D02">
      <w:pPr>
        <w:spacing w:after="0"/>
        <w:rPr>
          <w:b/>
        </w:rPr>
      </w:pPr>
    </w:p>
    <w:p w:rsidR="00303B9B" w:rsidRDefault="00303B9B" w:rsidP="002E4D02">
      <w:pPr>
        <w:spacing w:after="0"/>
        <w:rPr>
          <w:b/>
        </w:rPr>
      </w:pPr>
    </w:p>
    <w:p w:rsidR="00303B9B" w:rsidRDefault="00303B9B" w:rsidP="002E4D02">
      <w:pPr>
        <w:spacing w:after="0"/>
        <w:rPr>
          <w:b/>
        </w:rPr>
      </w:pPr>
    </w:p>
    <w:p w:rsidR="00303B9B" w:rsidRDefault="00303B9B" w:rsidP="002E4D02">
      <w:pPr>
        <w:spacing w:after="0"/>
        <w:rPr>
          <w:b/>
        </w:rPr>
      </w:pPr>
    </w:p>
    <w:p w:rsidR="00303B9B" w:rsidRDefault="00303B9B" w:rsidP="002E4D02">
      <w:pPr>
        <w:spacing w:after="0"/>
        <w:rPr>
          <w:b/>
        </w:rPr>
      </w:pPr>
    </w:p>
    <w:p w:rsidR="00303B9B" w:rsidRDefault="00303B9B" w:rsidP="002E4D02">
      <w:pPr>
        <w:spacing w:after="0"/>
        <w:rPr>
          <w:b/>
        </w:rPr>
      </w:pPr>
    </w:p>
    <w:p w:rsidR="00025061" w:rsidRDefault="00AC57AD" w:rsidP="002E4D02">
      <w:pPr>
        <w:spacing w:after="0"/>
        <w:rPr>
          <w:b/>
        </w:rPr>
      </w:pPr>
      <w:r>
        <w:rPr>
          <w:b/>
        </w:rPr>
        <w:lastRenderedPageBreak/>
        <w:t>2.5. školní družina</w:t>
      </w:r>
    </w:p>
    <w:p w:rsidR="00303B9B" w:rsidRPr="00CD7B29" w:rsidRDefault="00303B9B" w:rsidP="00303B9B">
      <w:pPr>
        <w:rPr>
          <w:sz w:val="24"/>
          <w:szCs w:val="24"/>
        </w:rPr>
      </w:pPr>
      <w:r w:rsidRPr="00CD7B29">
        <w:rPr>
          <w:sz w:val="24"/>
          <w:szCs w:val="24"/>
        </w:rPr>
        <w:t>Školní družina je mezičlánkem mezi školou a výchovou v rodině. Jejím cílem je učit děti správnému chování, kázni a úctě k dospělým. Je bezpečným prostředím, kde se naučí spolupráci, samostatnosti, zbaví se ostychu a každý si v ní najde kamaráda. Odpoutává děti od virtuálního světa a poskytuje jim dostatečné množství volnočasových aktivit. Jednotlivá oddělení jsou vkusně vybavena. Byly zakoupeny nové pohovky, stavebnice a hry.</w:t>
      </w:r>
      <w:r w:rsidR="00680BE3">
        <w:rPr>
          <w:sz w:val="24"/>
          <w:szCs w:val="24"/>
        </w:rPr>
        <w:t xml:space="preserve"> Má 3 oddělení pro žáky prvního stupně, které vzdělávají 3 vychovatelky s úvazkem 2,4.</w:t>
      </w:r>
    </w:p>
    <w:p w:rsidR="009F5AD9" w:rsidRPr="009F5AD9" w:rsidRDefault="009F5AD9" w:rsidP="00B75C06">
      <w:pPr>
        <w:spacing w:after="0"/>
        <w:rPr>
          <w:b/>
          <w:i/>
        </w:rPr>
      </w:pPr>
    </w:p>
    <w:p w:rsidR="00DB3B50" w:rsidRDefault="009E7DC6" w:rsidP="002E4D02">
      <w:pPr>
        <w:spacing w:after="0"/>
        <w:rPr>
          <w:b/>
        </w:rPr>
      </w:pPr>
      <w:r>
        <w:rPr>
          <w:b/>
        </w:rPr>
        <w:t>2.6. školní jídelna a výdejna</w:t>
      </w:r>
    </w:p>
    <w:p w:rsidR="009E7DC6" w:rsidRDefault="009E7DC6" w:rsidP="009E7DC6">
      <w:pPr>
        <w:spacing w:after="0"/>
        <w:jc w:val="both"/>
      </w:pPr>
      <w:r>
        <w:t>Součástí školy na úseku stravování jsou školská zařízení:</w:t>
      </w:r>
    </w:p>
    <w:p w:rsidR="009E7DC6" w:rsidRDefault="009E7DC6" w:rsidP="009E7DC6">
      <w:pPr>
        <w:pStyle w:val="Odstavecseseznamem"/>
        <w:numPr>
          <w:ilvl w:val="0"/>
          <w:numId w:val="17"/>
        </w:numPr>
        <w:spacing w:after="0"/>
        <w:jc w:val="both"/>
      </w:pPr>
      <w:r w:rsidRPr="00AF18EB">
        <w:rPr>
          <w:u w:val="single"/>
        </w:rPr>
        <w:t>Školní jídelna ZŠ</w:t>
      </w:r>
      <w:r>
        <w:t xml:space="preserve"> – zajišťuje v hlavní činnosti stravování žáků ZŠ a dětí MŠ, závodní stravování a v doplňkové činnosti stravování pro cizí strávníky. Průměrně vaří ŠJ asi 6600 obědů za měsíc, z toho cca 4400 obědů pro žáky ZŠ a MŠ, 800 pro zaměstnance a 1400 pro cizí strávníky. V důsledku coronavirových  opatření došlo v březnu 2020 k velkému omezení činnosti ŠJ, kdy se prakticky do 25. 5. vařilo pouze pro cizí strávníky. Toto krizové období jsme zvládli dobře, zavedli jsme náhradní výdej obědů přímo do ulice, ve spolupráci s MěÚ jsme zajistili výdej do plastových obalů zdarma, vše se pravidelně dezinfikovalo, dodržovali jsme všechna opatření nouzového stavu. K žádné nákaze zaměstnanců ani strávníků nedošlo.</w:t>
      </w:r>
    </w:p>
    <w:p w:rsidR="009E7DC6" w:rsidRDefault="009E7DC6" w:rsidP="009E7DC6">
      <w:pPr>
        <w:pStyle w:val="Odstavecseseznamem"/>
        <w:spacing w:after="0"/>
        <w:jc w:val="both"/>
      </w:pPr>
      <w:r>
        <w:t>Od 25.5 přibyli děti MŠ a zaměstnanci, dále 6 žáků 9. třídy, od 1. 6. cca 16 žáků 1. stupně.</w:t>
      </w:r>
    </w:p>
    <w:p w:rsidR="009E7DC6" w:rsidRDefault="009E7DC6" w:rsidP="009E7DC6">
      <w:pPr>
        <w:pStyle w:val="Odstavecseseznamem"/>
        <w:spacing w:after="0"/>
        <w:jc w:val="both"/>
      </w:pPr>
      <w:r>
        <w:t>Ceny stravného byly zachovány od 1. 9. 2019 do 30. 6. 2020.</w:t>
      </w:r>
    </w:p>
    <w:p w:rsidR="009E7DC6" w:rsidRDefault="009E7DC6" w:rsidP="009E7DC6">
      <w:pPr>
        <w:pStyle w:val="Odstavecseseznamem"/>
        <w:spacing w:after="0"/>
        <w:jc w:val="both"/>
      </w:pPr>
      <w:r>
        <w:t>Ve školním roce jsme se opět potýkali s dlouhodobou absencí zaměstnanců z důvodu nemoci, zajišťovali jsme buď vlastními silami, nebo s pomocí náhradních pracovníků. K žádným personálním změnám nedošlo.</w:t>
      </w:r>
    </w:p>
    <w:p w:rsidR="009E7DC6" w:rsidRDefault="009E7DC6" w:rsidP="009E7DC6">
      <w:pPr>
        <w:pStyle w:val="Odstavecseseznamem"/>
        <w:spacing w:after="0"/>
        <w:jc w:val="both"/>
      </w:pPr>
      <w:r>
        <w:t>V prosinci 2019 byla zakoupena nová myčka nádobí, výměna za stávající, žádné další investiční akce neproběhly.</w:t>
      </w:r>
    </w:p>
    <w:p w:rsidR="009E7DC6" w:rsidRDefault="009E7DC6" w:rsidP="009E7DC6">
      <w:pPr>
        <w:pStyle w:val="Odstavecseseznamem"/>
        <w:spacing w:after="0"/>
        <w:jc w:val="both"/>
      </w:pPr>
    </w:p>
    <w:p w:rsidR="009E7DC6" w:rsidRDefault="009E7DC6" w:rsidP="009E7DC6">
      <w:pPr>
        <w:pStyle w:val="Odstavecseseznamem"/>
        <w:numPr>
          <w:ilvl w:val="0"/>
          <w:numId w:val="17"/>
        </w:numPr>
        <w:spacing w:after="0"/>
        <w:jc w:val="both"/>
      </w:pPr>
      <w:r>
        <w:rPr>
          <w:u w:val="single"/>
        </w:rPr>
        <w:t>Školní výdejna MŠ</w:t>
      </w:r>
      <w:r>
        <w:t xml:space="preserve"> – zajišťuje výdej obědů dovezených ze ŠJ ZŠ, dále přípravu a výdej doplňkové stravy pro MŠ. Převoz obědů je zajišťován prostřednictvím pečovatelské služby MěÚ Větřní. V rámci nouzového stavu byla MŠ uzavřena 23. 3. a opět otevřena 25. 5. 2020, kdy nastoupilo pouze cca 25 dětí. </w:t>
      </w:r>
    </w:p>
    <w:p w:rsidR="009E7DC6" w:rsidRPr="009E7DC6" w:rsidRDefault="009E7DC6" w:rsidP="002E4D02">
      <w:pPr>
        <w:spacing w:after="0"/>
      </w:pPr>
    </w:p>
    <w:p w:rsidR="00393F8A" w:rsidRDefault="00393F8A" w:rsidP="002E4D02">
      <w:pPr>
        <w:spacing w:after="0"/>
        <w:rPr>
          <w:b/>
        </w:rPr>
      </w:pPr>
      <w:r>
        <w:rPr>
          <w:b/>
        </w:rPr>
        <w:t>2.7. provozní úsek</w:t>
      </w:r>
    </w:p>
    <w:p w:rsidR="00343725" w:rsidRDefault="00343725" w:rsidP="002E4D02">
      <w:pPr>
        <w:spacing w:after="0"/>
      </w:pPr>
      <w:r>
        <w:t>Provozní zaměstnanci zajišťují ekonomický provoz školy, stravování, úklid a údržbu.</w:t>
      </w:r>
    </w:p>
    <w:p w:rsidR="00343725" w:rsidRDefault="00343725" w:rsidP="002E4D02">
      <w:pPr>
        <w:spacing w:after="0"/>
      </w:pPr>
      <w:r>
        <w:t>Ekonomický úsek zajišťuje hospodaření školy, pracuje zde hlavní účetní na plný úvazek</w:t>
      </w:r>
      <w:r w:rsidR="009F5AD9">
        <w:t xml:space="preserve"> </w:t>
      </w:r>
      <w:r>
        <w:t xml:space="preserve">a  administrativní pracovnice na 1/2 úvazku. </w:t>
      </w:r>
    </w:p>
    <w:p w:rsidR="00393F8A" w:rsidRDefault="00343725" w:rsidP="002E4D02">
      <w:pPr>
        <w:spacing w:after="0"/>
      </w:pPr>
      <w:r>
        <w:t xml:space="preserve">Stravování žáků, pracovníků školy a cizích strávníků zajišťuje vedoucí školní jídelny, 3 kuchařky a 2 pomocné pracovnice v základní škole. V mateřské škole je pouze výdejna, obědy se dováží ze školní jídelny ZŠ, výdej obědů a dopolední a odpolední svačinu zajišťuje pomocná kuchařka.  </w:t>
      </w:r>
    </w:p>
    <w:p w:rsidR="00343725" w:rsidRDefault="00343725" w:rsidP="002E4D02">
      <w:pPr>
        <w:spacing w:after="0"/>
      </w:pPr>
      <w:r>
        <w:t xml:space="preserve">O úklid a hezké prostředí se stará celkem </w:t>
      </w:r>
      <w:r w:rsidR="00533136">
        <w:t>8</w:t>
      </w:r>
      <w:r>
        <w:t xml:space="preserve"> zaměstnanců: školnice, 4 uklízečky</w:t>
      </w:r>
      <w:r w:rsidR="00533136">
        <w:t xml:space="preserve"> v základní škole a družině</w:t>
      </w:r>
      <w:r>
        <w:t xml:space="preserve">,  2 uklízečky v MŠ a opravy </w:t>
      </w:r>
      <w:r w:rsidR="00533136">
        <w:t xml:space="preserve">a údržbu </w:t>
      </w:r>
      <w:r>
        <w:t>zajišťuje</w:t>
      </w:r>
      <w:r w:rsidR="00533136">
        <w:t xml:space="preserve"> pro všechny součásti školy</w:t>
      </w:r>
      <w:r>
        <w:t xml:space="preserve"> 1 údržbář.</w:t>
      </w:r>
    </w:p>
    <w:p w:rsidR="00533136" w:rsidRDefault="00533136" w:rsidP="002E4D02">
      <w:pPr>
        <w:spacing w:after="0"/>
      </w:pPr>
    </w:p>
    <w:p w:rsidR="00340253" w:rsidRDefault="00340253" w:rsidP="002E4D02">
      <w:pPr>
        <w:spacing w:after="0"/>
      </w:pPr>
    </w:p>
    <w:p w:rsidR="008B0C87" w:rsidRDefault="008B0C87" w:rsidP="002E4D02">
      <w:pPr>
        <w:spacing w:after="0"/>
      </w:pPr>
    </w:p>
    <w:p w:rsidR="008B0C87" w:rsidRDefault="008B0C87" w:rsidP="002E4D02">
      <w:pPr>
        <w:spacing w:after="0"/>
      </w:pPr>
    </w:p>
    <w:p w:rsidR="008B0C87" w:rsidRDefault="008B0C87" w:rsidP="002E4D02">
      <w:pPr>
        <w:spacing w:after="0"/>
      </w:pPr>
    </w:p>
    <w:p w:rsidR="00244D5E" w:rsidRDefault="00244D5E" w:rsidP="002E4D02">
      <w:pPr>
        <w:spacing w:after="0"/>
        <w:rPr>
          <w:b/>
          <w:sz w:val="28"/>
          <w:szCs w:val="28"/>
          <w:highlight w:val="yellow"/>
        </w:rPr>
      </w:pPr>
    </w:p>
    <w:p w:rsidR="00533136" w:rsidRDefault="00533136" w:rsidP="002E4D02">
      <w:pPr>
        <w:spacing w:after="0"/>
        <w:rPr>
          <w:b/>
          <w:sz w:val="28"/>
          <w:szCs w:val="28"/>
        </w:rPr>
      </w:pPr>
      <w:r w:rsidRPr="00244D5E">
        <w:rPr>
          <w:b/>
          <w:sz w:val="28"/>
          <w:szCs w:val="28"/>
        </w:rPr>
        <w:lastRenderedPageBreak/>
        <w:t>3. personální zabezpečení</w:t>
      </w:r>
    </w:p>
    <w:p w:rsidR="00340253" w:rsidRPr="005805FC" w:rsidRDefault="00340253" w:rsidP="002E4D02">
      <w:pPr>
        <w:spacing w:after="0"/>
        <w:rPr>
          <w:b/>
          <w:sz w:val="28"/>
          <w:szCs w:val="28"/>
        </w:rPr>
      </w:pPr>
    </w:p>
    <w:p w:rsidR="00533136" w:rsidRDefault="00533136" w:rsidP="002E4D02">
      <w:pPr>
        <w:spacing w:after="0"/>
        <w:rPr>
          <w:b/>
        </w:rPr>
      </w:pPr>
      <w:r w:rsidRPr="00244D5E">
        <w:rPr>
          <w:b/>
        </w:rPr>
        <w:t>3.1. přehled zaměstnanců</w:t>
      </w:r>
    </w:p>
    <w:p w:rsidR="009E7DC6" w:rsidRPr="009B67D3" w:rsidRDefault="009E7DC6" w:rsidP="009E7DC6">
      <w:pPr>
        <w:spacing w:after="0"/>
        <w:rPr>
          <w:sz w:val="24"/>
          <w:szCs w:val="24"/>
        </w:rPr>
      </w:pPr>
      <w:r w:rsidRPr="009B67D3">
        <w:rPr>
          <w:sz w:val="24"/>
          <w:szCs w:val="24"/>
          <w:u w:val="single"/>
        </w:rPr>
        <w:t>funkce</w:t>
      </w:r>
      <w:r w:rsidRPr="009B67D3">
        <w:rPr>
          <w:sz w:val="24"/>
          <w:szCs w:val="24"/>
          <w:u w:val="single"/>
        </w:rPr>
        <w:tab/>
      </w:r>
      <w:r w:rsidRPr="009B67D3">
        <w:rPr>
          <w:sz w:val="24"/>
          <w:szCs w:val="24"/>
          <w:u w:val="single"/>
        </w:rPr>
        <w:tab/>
      </w:r>
      <w:r w:rsidRPr="009B67D3">
        <w:rPr>
          <w:sz w:val="24"/>
          <w:szCs w:val="24"/>
          <w:u w:val="single"/>
        </w:rPr>
        <w:tab/>
      </w:r>
      <w:r w:rsidRPr="009B67D3">
        <w:rPr>
          <w:sz w:val="24"/>
          <w:szCs w:val="24"/>
          <w:u w:val="single"/>
        </w:rPr>
        <w:tab/>
      </w:r>
      <w:r w:rsidRPr="009B67D3">
        <w:rPr>
          <w:sz w:val="24"/>
          <w:szCs w:val="24"/>
          <w:u w:val="single"/>
        </w:rPr>
        <w:tab/>
        <w:t>počet úvazků</w:t>
      </w:r>
    </w:p>
    <w:p w:rsidR="009E7DC6" w:rsidRPr="009B67D3" w:rsidRDefault="009E7DC6" w:rsidP="009E7DC6">
      <w:pPr>
        <w:spacing w:after="0"/>
        <w:rPr>
          <w:sz w:val="24"/>
          <w:szCs w:val="24"/>
        </w:rPr>
      </w:pPr>
      <w:r w:rsidRPr="009B67D3">
        <w:rPr>
          <w:sz w:val="24"/>
          <w:szCs w:val="24"/>
        </w:rPr>
        <w:t>Ředitel</w:t>
      </w:r>
      <w:r w:rsidRPr="009B67D3">
        <w:rPr>
          <w:sz w:val="24"/>
          <w:szCs w:val="24"/>
        </w:rPr>
        <w:tab/>
      </w:r>
      <w:r w:rsidRPr="009B67D3">
        <w:rPr>
          <w:sz w:val="24"/>
          <w:szCs w:val="24"/>
        </w:rPr>
        <w:tab/>
      </w:r>
      <w:r w:rsidRPr="009B67D3">
        <w:rPr>
          <w:sz w:val="24"/>
          <w:szCs w:val="24"/>
        </w:rPr>
        <w:tab/>
      </w:r>
      <w:r w:rsidRPr="009B67D3">
        <w:rPr>
          <w:sz w:val="24"/>
          <w:szCs w:val="24"/>
        </w:rPr>
        <w:tab/>
      </w:r>
      <w:r w:rsidRPr="009B67D3">
        <w:rPr>
          <w:sz w:val="24"/>
          <w:szCs w:val="24"/>
        </w:rPr>
        <w:tab/>
        <w:t>1,00</w:t>
      </w:r>
    </w:p>
    <w:p w:rsidR="009E7DC6" w:rsidRPr="009B67D3" w:rsidRDefault="009E7DC6" w:rsidP="009E7DC6">
      <w:pPr>
        <w:spacing w:after="0"/>
        <w:rPr>
          <w:sz w:val="24"/>
          <w:szCs w:val="24"/>
        </w:rPr>
      </w:pPr>
      <w:r w:rsidRPr="009B67D3">
        <w:rPr>
          <w:sz w:val="24"/>
          <w:szCs w:val="24"/>
        </w:rPr>
        <w:t>Zástupce ředitele</w:t>
      </w:r>
      <w:r w:rsidRPr="009B67D3">
        <w:rPr>
          <w:sz w:val="24"/>
          <w:szCs w:val="24"/>
        </w:rPr>
        <w:tab/>
      </w:r>
      <w:r w:rsidRPr="009B67D3">
        <w:rPr>
          <w:sz w:val="24"/>
          <w:szCs w:val="24"/>
        </w:rPr>
        <w:tab/>
      </w:r>
      <w:r w:rsidRPr="009B67D3">
        <w:rPr>
          <w:sz w:val="24"/>
          <w:szCs w:val="24"/>
        </w:rPr>
        <w:tab/>
        <w:t>1.00</w:t>
      </w:r>
      <w:r>
        <w:rPr>
          <w:sz w:val="24"/>
          <w:szCs w:val="24"/>
        </w:rPr>
        <w:br/>
      </w:r>
    </w:p>
    <w:p w:rsidR="009E7DC6" w:rsidRPr="009B67D3" w:rsidRDefault="009E7DC6" w:rsidP="009E7DC6">
      <w:pPr>
        <w:spacing w:after="0"/>
        <w:rPr>
          <w:sz w:val="24"/>
          <w:szCs w:val="24"/>
        </w:rPr>
      </w:pPr>
      <w:r w:rsidRPr="009B67D3">
        <w:rPr>
          <w:sz w:val="24"/>
          <w:szCs w:val="24"/>
        </w:rPr>
        <w:t>Učitel, koordinátor ICT</w:t>
      </w:r>
      <w:r w:rsidRPr="009B67D3">
        <w:rPr>
          <w:sz w:val="24"/>
          <w:szCs w:val="24"/>
        </w:rPr>
        <w:tab/>
      </w:r>
      <w:r w:rsidRPr="009B67D3">
        <w:rPr>
          <w:sz w:val="24"/>
          <w:szCs w:val="24"/>
        </w:rPr>
        <w:tab/>
        <w:t>1,00</w:t>
      </w:r>
    </w:p>
    <w:p w:rsidR="009E7DC6" w:rsidRPr="009B67D3" w:rsidRDefault="009E7DC6" w:rsidP="009E7DC6">
      <w:pPr>
        <w:spacing w:after="0"/>
        <w:rPr>
          <w:sz w:val="24"/>
          <w:szCs w:val="24"/>
        </w:rPr>
      </w:pPr>
      <w:r w:rsidRPr="009B67D3">
        <w:rPr>
          <w:sz w:val="24"/>
          <w:szCs w:val="24"/>
        </w:rPr>
        <w:t>Učitel, metodik prevence</w:t>
      </w:r>
      <w:r w:rsidRPr="009B67D3">
        <w:rPr>
          <w:sz w:val="24"/>
          <w:szCs w:val="24"/>
        </w:rPr>
        <w:tab/>
      </w:r>
      <w:r w:rsidRPr="009B67D3">
        <w:rPr>
          <w:sz w:val="24"/>
          <w:szCs w:val="24"/>
        </w:rPr>
        <w:tab/>
        <w:t>1,00</w:t>
      </w:r>
    </w:p>
    <w:p w:rsidR="009E7DC6" w:rsidRDefault="009E7DC6" w:rsidP="009E7DC6">
      <w:pPr>
        <w:spacing w:after="0"/>
        <w:rPr>
          <w:sz w:val="24"/>
          <w:szCs w:val="24"/>
        </w:rPr>
      </w:pPr>
      <w:r w:rsidRPr="009B67D3">
        <w:rPr>
          <w:sz w:val="24"/>
          <w:szCs w:val="24"/>
        </w:rPr>
        <w:t>Učitel, výchovný poradce</w:t>
      </w:r>
      <w:r w:rsidRPr="009B67D3">
        <w:rPr>
          <w:sz w:val="24"/>
          <w:szCs w:val="24"/>
        </w:rPr>
        <w:tab/>
      </w:r>
      <w:r w:rsidRPr="009B67D3">
        <w:rPr>
          <w:sz w:val="24"/>
          <w:szCs w:val="24"/>
        </w:rPr>
        <w:tab/>
        <w:t>2,00</w:t>
      </w:r>
    </w:p>
    <w:p w:rsidR="009E7DC6" w:rsidRDefault="009E7DC6" w:rsidP="009E7DC6">
      <w:pPr>
        <w:spacing w:after="0"/>
        <w:rPr>
          <w:sz w:val="24"/>
          <w:szCs w:val="24"/>
        </w:rPr>
      </w:pPr>
      <w:r>
        <w:rPr>
          <w:sz w:val="24"/>
          <w:szCs w:val="24"/>
        </w:rPr>
        <w:t>Učitel</w:t>
      </w:r>
      <w:r>
        <w:rPr>
          <w:sz w:val="24"/>
          <w:szCs w:val="24"/>
        </w:rPr>
        <w:tab/>
        <w:t>1. stupeň</w:t>
      </w:r>
      <w:r>
        <w:rPr>
          <w:sz w:val="24"/>
          <w:szCs w:val="24"/>
        </w:rPr>
        <w:tab/>
      </w:r>
      <w:r>
        <w:rPr>
          <w:sz w:val="24"/>
          <w:szCs w:val="24"/>
        </w:rPr>
        <w:tab/>
      </w:r>
      <w:r>
        <w:rPr>
          <w:sz w:val="24"/>
          <w:szCs w:val="24"/>
        </w:rPr>
        <w:tab/>
        <w:t>8,00</w:t>
      </w:r>
    </w:p>
    <w:p w:rsidR="009E7DC6" w:rsidRDefault="009E7DC6" w:rsidP="009E7DC6">
      <w:pPr>
        <w:spacing w:after="0"/>
        <w:rPr>
          <w:sz w:val="24"/>
          <w:szCs w:val="24"/>
        </w:rPr>
      </w:pPr>
      <w:r>
        <w:rPr>
          <w:sz w:val="24"/>
          <w:szCs w:val="24"/>
        </w:rPr>
        <w:t>Učitel 2. stupeň</w:t>
      </w:r>
      <w:r>
        <w:rPr>
          <w:sz w:val="24"/>
          <w:szCs w:val="24"/>
        </w:rPr>
        <w:tab/>
      </w:r>
      <w:r>
        <w:rPr>
          <w:sz w:val="24"/>
          <w:szCs w:val="24"/>
        </w:rPr>
        <w:tab/>
      </w:r>
      <w:r>
        <w:rPr>
          <w:sz w:val="24"/>
          <w:szCs w:val="24"/>
        </w:rPr>
        <w:tab/>
        <w:t>7,83</w:t>
      </w:r>
    </w:p>
    <w:p w:rsidR="009E7DC6" w:rsidRDefault="009E7DC6" w:rsidP="009E7DC6">
      <w:pPr>
        <w:spacing w:after="0"/>
        <w:rPr>
          <w:sz w:val="24"/>
          <w:szCs w:val="24"/>
        </w:rPr>
      </w:pPr>
      <w:r>
        <w:rPr>
          <w:sz w:val="24"/>
          <w:szCs w:val="24"/>
        </w:rPr>
        <w:t>Školní psycholog</w:t>
      </w:r>
      <w:r>
        <w:rPr>
          <w:sz w:val="24"/>
          <w:szCs w:val="24"/>
        </w:rPr>
        <w:tab/>
      </w:r>
      <w:r>
        <w:rPr>
          <w:sz w:val="24"/>
          <w:szCs w:val="24"/>
        </w:rPr>
        <w:tab/>
      </w:r>
      <w:r>
        <w:rPr>
          <w:sz w:val="24"/>
          <w:szCs w:val="24"/>
        </w:rPr>
        <w:tab/>
        <w:t>0,20</w:t>
      </w:r>
      <w:r>
        <w:rPr>
          <w:sz w:val="24"/>
          <w:szCs w:val="24"/>
        </w:rPr>
        <w:tab/>
      </w:r>
    </w:p>
    <w:p w:rsidR="009E7DC6" w:rsidRDefault="009E7DC6" w:rsidP="009E7DC6">
      <w:pPr>
        <w:spacing w:after="0"/>
        <w:rPr>
          <w:sz w:val="24"/>
          <w:szCs w:val="24"/>
        </w:rPr>
      </w:pPr>
      <w:r>
        <w:rPr>
          <w:sz w:val="24"/>
          <w:szCs w:val="24"/>
        </w:rPr>
        <w:t>Speciální pedagog</w:t>
      </w:r>
      <w:r>
        <w:rPr>
          <w:sz w:val="24"/>
          <w:szCs w:val="24"/>
        </w:rPr>
        <w:tab/>
      </w:r>
      <w:r>
        <w:rPr>
          <w:sz w:val="24"/>
          <w:szCs w:val="24"/>
        </w:rPr>
        <w:tab/>
      </w:r>
      <w:r>
        <w:rPr>
          <w:sz w:val="24"/>
          <w:szCs w:val="24"/>
        </w:rPr>
        <w:tab/>
        <w:t>DPP</w:t>
      </w:r>
      <w:r>
        <w:rPr>
          <w:sz w:val="24"/>
          <w:szCs w:val="24"/>
        </w:rPr>
        <w:br/>
      </w:r>
    </w:p>
    <w:p w:rsidR="009E7DC6" w:rsidRDefault="009E7DC6" w:rsidP="009E7DC6">
      <w:pPr>
        <w:spacing w:after="0"/>
        <w:rPr>
          <w:sz w:val="24"/>
          <w:szCs w:val="24"/>
        </w:rPr>
      </w:pPr>
      <w:r>
        <w:rPr>
          <w:sz w:val="24"/>
          <w:szCs w:val="24"/>
        </w:rPr>
        <w:t>Učitel MŠ</w:t>
      </w:r>
      <w:r>
        <w:rPr>
          <w:sz w:val="24"/>
          <w:szCs w:val="24"/>
        </w:rPr>
        <w:tab/>
      </w:r>
      <w:r>
        <w:rPr>
          <w:sz w:val="24"/>
          <w:szCs w:val="24"/>
        </w:rPr>
        <w:tab/>
      </w:r>
      <w:r>
        <w:rPr>
          <w:sz w:val="24"/>
          <w:szCs w:val="24"/>
        </w:rPr>
        <w:tab/>
      </w:r>
      <w:r>
        <w:rPr>
          <w:sz w:val="24"/>
          <w:szCs w:val="24"/>
        </w:rPr>
        <w:tab/>
        <w:t>8,00</w:t>
      </w:r>
      <w:r>
        <w:rPr>
          <w:sz w:val="24"/>
          <w:szCs w:val="24"/>
        </w:rPr>
        <w:tab/>
      </w:r>
    </w:p>
    <w:p w:rsidR="009E7DC6" w:rsidRDefault="009E7DC6" w:rsidP="009E7DC6">
      <w:pPr>
        <w:spacing w:after="0"/>
        <w:rPr>
          <w:sz w:val="24"/>
          <w:szCs w:val="24"/>
        </w:rPr>
      </w:pPr>
    </w:p>
    <w:p w:rsidR="009E7DC6" w:rsidRDefault="009E7DC6" w:rsidP="009E7DC6">
      <w:pPr>
        <w:spacing w:after="0"/>
        <w:rPr>
          <w:sz w:val="24"/>
          <w:szCs w:val="24"/>
        </w:rPr>
      </w:pPr>
      <w:r>
        <w:rPr>
          <w:sz w:val="24"/>
          <w:szCs w:val="24"/>
        </w:rPr>
        <w:t>Vychovatel</w:t>
      </w:r>
      <w:r>
        <w:rPr>
          <w:sz w:val="24"/>
          <w:szCs w:val="24"/>
        </w:rPr>
        <w:tab/>
      </w:r>
      <w:r>
        <w:rPr>
          <w:sz w:val="24"/>
          <w:szCs w:val="24"/>
        </w:rPr>
        <w:tab/>
      </w:r>
      <w:r>
        <w:rPr>
          <w:sz w:val="24"/>
          <w:szCs w:val="24"/>
        </w:rPr>
        <w:tab/>
      </w:r>
      <w:r>
        <w:rPr>
          <w:sz w:val="24"/>
          <w:szCs w:val="24"/>
        </w:rPr>
        <w:tab/>
        <w:t>2,40</w:t>
      </w:r>
    </w:p>
    <w:p w:rsidR="009E7DC6" w:rsidRDefault="009E7DC6" w:rsidP="009E7DC6">
      <w:pPr>
        <w:spacing w:after="0"/>
        <w:rPr>
          <w:sz w:val="24"/>
          <w:szCs w:val="24"/>
        </w:rPr>
      </w:pPr>
    </w:p>
    <w:p w:rsidR="009E7DC6" w:rsidRDefault="009E7DC6" w:rsidP="009E7DC6">
      <w:pPr>
        <w:spacing w:after="0"/>
        <w:rPr>
          <w:sz w:val="24"/>
          <w:szCs w:val="24"/>
        </w:rPr>
      </w:pPr>
      <w:r>
        <w:rPr>
          <w:sz w:val="24"/>
          <w:szCs w:val="24"/>
        </w:rPr>
        <w:t>Asistent pedagoga</w:t>
      </w:r>
      <w:r>
        <w:rPr>
          <w:sz w:val="24"/>
          <w:szCs w:val="24"/>
        </w:rPr>
        <w:tab/>
      </w:r>
      <w:r>
        <w:rPr>
          <w:sz w:val="24"/>
          <w:szCs w:val="24"/>
        </w:rPr>
        <w:tab/>
      </w:r>
      <w:r>
        <w:rPr>
          <w:sz w:val="24"/>
          <w:szCs w:val="24"/>
        </w:rPr>
        <w:tab/>
        <w:t>7,77</w:t>
      </w:r>
    </w:p>
    <w:p w:rsidR="009E7DC6" w:rsidRDefault="009E7DC6" w:rsidP="009E7DC6">
      <w:pPr>
        <w:spacing w:after="0"/>
        <w:rPr>
          <w:sz w:val="24"/>
          <w:szCs w:val="24"/>
        </w:rPr>
      </w:pPr>
    </w:p>
    <w:p w:rsidR="009E7DC6" w:rsidRDefault="009E7DC6" w:rsidP="009E7DC6">
      <w:pPr>
        <w:spacing w:after="0"/>
        <w:rPr>
          <w:sz w:val="24"/>
          <w:szCs w:val="24"/>
        </w:rPr>
      </w:pPr>
      <w:r>
        <w:rPr>
          <w:sz w:val="24"/>
          <w:szCs w:val="24"/>
        </w:rPr>
        <w:t>Vedoucí ŠJ</w:t>
      </w:r>
      <w:r>
        <w:rPr>
          <w:sz w:val="24"/>
          <w:szCs w:val="24"/>
        </w:rPr>
        <w:tab/>
      </w:r>
      <w:r>
        <w:rPr>
          <w:sz w:val="24"/>
          <w:szCs w:val="24"/>
        </w:rPr>
        <w:tab/>
      </w:r>
      <w:r>
        <w:rPr>
          <w:sz w:val="24"/>
          <w:szCs w:val="24"/>
        </w:rPr>
        <w:tab/>
      </w:r>
      <w:r>
        <w:rPr>
          <w:sz w:val="24"/>
          <w:szCs w:val="24"/>
        </w:rPr>
        <w:tab/>
        <w:t>1,00</w:t>
      </w:r>
    </w:p>
    <w:p w:rsidR="009E7DC6" w:rsidRDefault="009E7DC6" w:rsidP="009E7DC6">
      <w:pPr>
        <w:spacing w:after="0"/>
        <w:rPr>
          <w:sz w:val="24"/>
          <w:szCs w:val="24"/>
        </w:rPr>
      </w:pPr>
      <w:r>
        <w:rPr>
          <w:sz w:val="24"/>
          <w:szCs w:val="24"/>
        </w:rPr>
        <w:t>Kuchařka</w:t>
      </w:r>
      <w:r>
        <w:rPr>
          <w:sz w:val="24"/>
          <w:szCs w:val="24"/>
        </w:rPr>
        <w:tab/>
      </w:r>
      <w:r>
        <w:rPr>
          <w:sz w:val="24"/>
          <w:szCs w:val="24"/>
        </w:rPr>
        <w:tab/>
      </w:r>
      <w:r>
        <w:rPr>
          <w:sz w:val="24"/>
          <w:szCs w:val="24"/>
        </w:rPr>
        <w:tab/>
      </w:r>
      <w:r>
        <w:rPr>
          <w:sz w:val="24"/>
          <w:szCs w:val="24"/>
        </w:rPr>
        <w:tab/>
        <w:t>3,00</w:t>
      </w:r>
    </w:p>
    <w:p w:rsidR="009E7DC6" w:rsidRDefault="009E7DC6" w:rsidP="009E7DC6">
      <w:pPr>
        <w:spacing w:after="0"/>
        <w:rPr>
          <w:sz w:val="24"/>
          <w:szCs w:val="24"/>
        </w:rPr>
      </w:pPr>
      <w:r>
        <w:rPr>
          <w:sz w:val="24"/>
          <w:szCs w:val="24"/>
        </w:rPr>
        <w:t>Pomocná kuchařka</w:t>
      </w:r>
      <w:r>
        <w:rPr>
          <w:sz w:val="24"/>
          <w:szCs w:val="24"/>
        </w:rPr>
        <w:tab/>
      </w:r>
      <w:r>
        <w:rPr>
          <w:sz w:val="24"/>
          <w:szCs w:val="24"/>
        </w:rPr>
        <w:tab/>
      </w:r>
      <w:r>
        <w:rPr>
          <w:sz w:val="24"/>
          <w:szCs w:val="24"/>
        </w:rPr>
        <w:tab/>
        <w:t>3,00</w:t>
      </w:r>
    </w:p>
    <w:p w:rsidR="009E7DC6" w:rsidRDefault="009E7DC6" w:rsidP="009E7DC6">
      <w:pPr>
        <w:spacing w:after="0"/>
        <w:rPr>
          <w:sz w:val="24"/>
          <w:szCs w:val="24"/>
        </w:rPr>
      </w:pPr>
    </w:p>
    <w:p w:rsidR="009E7DC6" w:rsidRDefault="009E7DC6" w:rsidP="009E7DC6">
      <w:pPr>
        <w:spacing w:after="0"/>
        <w:rPr>
          <w:sz w:val="24"/>
          <w:szCs w:val="24"/>
        </w:rPr>
      </w:pPr>
      <w:r>
        <w:rPr>
          <w:sz w:val="24"/>
          <w:szCs w:val="24"/>
        </w:rPr>
        <w:t>Hospodář</w:t>
      </w:r>
      <w:r>
        <w:rPr>
          <w:sz w:val="24"/>
          <w:szCs w:val="24"/>
        </w:rPr>
        <w:tab/>
      </w:r>
      <w:r>
        <w:rPr>
          <w:sz w:val="24"/>
          <w:szCs w:val="24"/>
        </w:rPr>
        <w:tab/>
      </w:r>
      <w:r>
        <w:rPr>
          <w:sz w:val="24"/>
          <w:szCs w:val="24"/>
        </w:rPr>
        <w:tab/>
      </w:r>
      <w:r>
        <w:rPr>
          <w:sz w:val="24"/>
          <w:szCs w:val="24"/>
        </w:rPr>
        <w:tab/>
        <w:t>1,00</w:t>
      </w:r>
    </w:p>
    <w:p w:rsidR="009E7DC6" w:rsidRDefault="009E7DC6" w:rsidP="009E7DC6">
      <w:pPr>
        <w:spacing w:after="0"/>
        <w:rPr>
          <w:sz w:val="24"/>
          <w:szCs w:val="24"/>
        </w:rPr>
      </w:pPr>
      <w:r>
        <w:rPr>
          <w:sz w:val="24"/>
          <w:szCs w:val="24"/>
        </w:rPr>
        <w:t>Administrativní pracovník</w:t>
      </w:r>
      <w:r>
        <w:rPr>
          <w:sz w:val="24"/>
          <w:szCs w:val="24"/>
        </w:rPr>
        <w:tab/>
      </w:r>
      <w:r>
        <w:rPr>
          <w:sz w:val="24"/>
          <w:szCs w:val="24"/>
        </w:rPr>
        <w:tab/>
        <w:t>0,50</w:t>
      </w:r>
    </w:p>
    <w:p w:rsidR="009E7DC6" w:rsidRDefault="009E7DC6" w:rsidP="009E7DC6">
      <w:pPr>
        <w:spacing w:after="0"/>
        <w:rPr>
          <w:sz w:val="24"/>
          <w:szCs w:val="24"/>
        </w:rPr>
      </w:pPr>
      <w:r>
        <w:rPr>
          <w:sz w:val="24"/>
          <w:szCs w:val="24"/>
        </w:rPr>
        <w:t>Údržbář</w:t>
      </w:r>
      <w:r>
        <w:rPr>
          <w:sz w:val="24"/>
          <w:szCs w:val="24"/>
        </w:rPr>
        <w:tab/>
      </w:r>
      <w:r>
        <w:rPr>
          <w:sz w:val="24"/>
          <w:szCs w:val="24"/>
        </w:rPr>
        <w:tab/>
      </w:r>
      <w:r>
        <w:rPr>
          <w:sz w:val="24"/>
          <w:szCs w:val="24"/>
        </w:rPr>
        <w:tab/>
      </w:r>
      <w:r>
        <w:rPr>
          <w:sz w:val="24"/>
          <w:szCs w:val="24"/>
        </w:rPr>
        <w:tab/>
        <w:t>1,00</w:t>
      </w:r>
    </w:p>
    <w:p w:rsidR="009E7DC6" w:rsidRDefault="009E7DC6" w:rsidP="009E7DC6">
      <w:pPr>
        <w:spacing w:after="0"/>
        <w:rPr>
          <w:sz w:val="24"/>
          <w:szCs w:val="24"/>
        </w:rPr>
      </w:pPr>
      <w:r>
        <w:rPr>
          <w:sz w:val="24"/>
          <w:szCs w:val="24"/>
        </w:rPr>
        <w:t>Školník</w:t>
      </w:r>
      <w:r>
        <w:rPr>
          <w:sz w:val="24"/>
          <w:szCs w:val="24"/>
        </w:rPr>
        <w:tab/>
      </w:r>
      <w:r>
        <w:rPr>
          <w:sz w:val="24"/>
          <w:szCs w:val="24"/>
        </w:rPr>
        <w:tab/>
      </w:r>
      <w:r>
        <w:rPr>
          <w:sz w:val="24"/>
          <w:szCs w:val="24"/>
        </w:rPr>
        <w:tab/>
      </w:r>
      <w:r>
        <w:rPr>
          <w:sz w:val="24"/>
          <w:szCs w:val="24"/>
        </w:rPr>
        <w:tab/>
      </w:r>
      <w:r>
        <w:rPr>
          <w:sz w:val="24"/>
          <w:szCs w:val="24"/>
        </w:rPr>
        <w:tab/>
        <w:t>1,00</w:t>
      </w:r>
    </w:p>
    <w:p w:rsidR="009E7DC6" w:rsidRDefault="009E7DC6" w:rsidP="009E7DC6">
      <w:pPr>
        <w:spacing w:after="0"/>
        <w:rPr>
          <w:sz w:val="24"/>
          <w:szCs w:val="24"/>
        </w:rPr>
      </w:pPr>
      <w:r>
        <w:rPr>
          <w:sz w:val="24"/>
          <w:szCs w:val="24"/>
        </w:rPr>
        <w:t>Uklízeč</w:t>
      </w:r>
      <w:r>
        <w:rPr>
          <w:sz w:val="24"/>
          <w:szCs w:val="24"/>
        </w:rPr>
        <w:tab/>
      </w:r>
      <w:r>
        <w:rPr>
          <w:sz w:val="24"/>
          <w:szCs w:val="24"/>
        </w:rPr>
        <w:tab/>
      </w:r>
      <w:r>
        <w:rPr>
          <w:sz w:val="24"/>
          <w:szCs w:val="24"/>
        </w:rPr>
        <w:tab/>
      </w:r>
      <w:r>
        <w:rPr>
          <w:sz w:val="24"/>
          <w:szCs w:val="24"/>
        </w:rPr>
        <w:tab/>
      </w:r>
      <w:r>
        <w:rPr>
          <w:sz w:val="24"/>
          <w:szCs w:val="24"/>
        </w:rPr>
        <w:tab/>
        <w:t>6,00</w:t>
      </w:r>
      <w:r>
        <w:rPr>
          <w:sz w:val="24"/>
          <w:szCs w:val="24"/>
        </w:rPr>
        <w:tab/>
      </w:r>
    </w:p>
    <w:p w:rsidR="009E7DC6" w:rsidRDefault="009E7DC6" w:rsidP="009E7DC6">
      <w:pPr>
        <w:spacing w:after="0"/>
        <w:rPr>
          <w:sz w:val="24"/>
          <w:szCs w:val="24"/>
        </w:rPr>
      </w:pPr>
    </w:p>
    <w:p w:rsidR="009E7DC6" w:rsidRPr="009B67D3" w:rsidRDefault="009E7DC6" w:rsidP="009E7DC6">
      <w:pPr>
        <w:spacing w:after="0"/>
        <w:rPr>
          <w:sz w:val="24"/>
          <w:szCs w:val="24"/>
        </w:rPr>
      </w:pPr>
      <w:r>
        <w:rPr>
          <w:sz w:val="24"/>
          <w:szCs w:val="24"/>
        </w:rPr>
        <w:t>Ve vynětí</w:t>
      </w:r>
      <w:r>
        <w:rPr>
          <w:sz w:val="24"/>
          <w:szCs w:val="24"/>
        </w:rPr>
        <w:tab/>
      </w:r>
      <w:r>
        <w:rPr>
          <w:sz w:val="24"/>
          <w:szCs w:val="24"/>
        </w:rPr>
        <w:tab/>
      </w:r>
      <w:r>
        <w:rPr>
          <w:sz w:val="24"/>
          <w:szCs w:val="24"/>
        </w:rPr>
        <w:tab/>
      </w:r>
      <w:r>
        <w:rPr>
          <w:sz w:val="24"/>
          <w:szCs w:val="24"/>
        </w:rPr>
        <w:tab/>
        <w:t>4,00</w:t>
      </w:r>
      <w:r>
        <w:rPr>
          <w:sz w:val="24"/>
          <w:szCs w:val="24"/>
        </w:rPr>
        <w:tab/>
      </w:r>
      <w:r>
        <w:rPr>
          <w:sz w:val="24"/>
          <w:szCs w:val="24"/>
        </w:rPr>
        <w:tab/>
      </w:r>
      <w:r>
        <w:rPr>
          <w:sz w:val="24"/>
          <w:szCs w:val="24"/>
        </w:rPr>
        <w:tab/>
      </w:r>
    </w:p>
    <w:p w:rsidR="009E7DC6" w:rsidRPr="009B67D3" w:rsidRDefault="009E7DC6" w:rsidP="009E7DC6">
      <w:pPr>
        <w:spacing w:after="0"/>
        <w:rPr>
          <w:sz w:val="24"/>
          <w:szCs w:val="24"/>
        </w:rPr>
      </w:pPr>
    </w:p>
    <w:p w:rsidR="009E7DC6" w:rsidRDefault="009E7DC6" w:rsidP="009E7DC6">
      <w:pPr>
        <w:spacing w:after="0"/>
        <w:rPr>
          <w:color w:val="7030A0"/>
          <w:sz w:val="24"/>
          <w:szCs w:val="24"/>
        </w:rPr>
      </w:pPr>
      <w:r>
        <w:rPr>
          <w:color w:val="7030A0"/>
          <w:sz w:val="24"/>
          <w:szCs w:val="24"/>
        </w:rPr>
        <w:t xml:space="preserve">Fyzické osoby </w:t>
      </w:r>
      <w:r>
        <w:rPr>
          <w:color w:val="7030A0"/>
          <w:sz w:val="24"/>
          <w:szCs w:val="24"/>
        </w:rPr>
        <w:tab/>
      </w:r>
      <w:r>
        <w:rPr>
          <w:color w:val="7030A0"/>
          <w:sz w:val="24"/>
          <w:szCs w:val="24"/>
        </w:rPr>
        <w:tab/>
      </w:r>
      <w:r>
        <w:rPr>
          <w:color w:val="7030A0"/>
          <w:sz w:val="24"/>
          <w:szCs w:val="24"/>
        </w:rPr>
        <w:tab/>
      </w:r>
      <w:r>
        <w:rPr>
          <w:color w:val="7030A0"/>
          <w:sz w:val="24"/>
          <w:szCs w:val="24"/>
        </w:rPr>
        <w:tab/>
        <w:t>65</w:t>
      </w:r>
    </w:p>
    <w:p w:rsidR="009E7DC6" w:rsidRDefault="009E7DC6" w:rsidP="009E7DC6">
      <w:pPr>
        <w:spacing w:after="0"/>
        <w:rPr>
          <w:sz w:val="24"/>
          <w:szCs w:val="24"/>
        </w:rPr>
      </w:pPr>
    </w:p>
    <w:p w:rsidR="009E7DC6" w:rsidRDefault="009E7DC6" w:rsidP="009E7DC6">
      <w:pPr>
        <w:spacing w:after="0"/>
        <w:rPr>
          <w:sz w:val="24"/>
          <w:szCs w:val="24"/>
          <w:u w:val="single"/>
        </w:rPr>
      </w:pPr>
      <w:r w:rsidRPr="00B248BB">
        <w:rPr>
          <w:sz w:val="24"/>
          <w:szCs w:val="24"/>
          <w:u w:val="single"/>
        </w:rPr>
        <w:t>Struktura zaměstnanců podle dosaženého vzdělání</w:t>
      </w:r>
    </w:p>
    <w:p w:rsidR="009E7DC6" w:rsidRDefault="009E7DC6" w:rsidP="009E7DC6">
      <w:pPr>
        <w:spacing w:after="0"/>
        <w:rPr>
          <w:sz w:val="24"/>
          <w:szCs w:val="24"/>
          <w:u w:val="single"/>
        </w:rPr>
      </w:pPr>
    </w:p>
    <w:p w:rsidR="009E7DC6" w:rsidRDefault="009E7DC6" w:rsidP="009E7DC6">
      <w:pPr>
        <w:spacing w:after="0"/>
        <w:rPr>
          <w:sz w:val="24"/>
          <w:szCs w:val="24"/>
        </w:rPr>
      </w:pPr>
      <w:r w:rsidRPr="00B248BB">
        <w:rPr>
          <w:sz w:val="24"/>
          <w:szCs w:val="24"/>
        </w:rPr>
        <w:t>Základní a praktická škola</w:t>
      </w:r>
      <w:r>
        <w:rPr>
          <w:sz w:val="24"/>
          <w:szCs w:val="24"/>
        </w:rPr>
        <w:tab/>
      </w:r>
      <w:r>
        <w:rPr>
          <w:sz w:val="24"/>
          <w:szCs w:val="24"/>
        </w:rPr>
        <w:tab/>
        <w:t>2</w:t>
      </w:r>
    </w:p>
    <w:p w:rsidR="009E7DC6" w:rsidRDefault="009E7DC6" w:rsidP="009E7DC6">
      <w:pPr>
        <w:spacing w:after="0"/>
        <w:rPr>
          <w:sz w:val="24"/>
          <w:szCs w:val="24"/>
        </w:rPr>
      </w:pPr>
      <w:r>
        <w:rPr>
          <w:sz w:val="24"/>
          <w:szCs w:val="24"/>
        </w:rPr>
        <w:t>Střední odborné – vyučen</w:t>
      </w:r>
      <w:r>
        <w:rPr>
          <w:sz w:val="24"/>
          <w:szCs w:val="24"/>
        </w:rPr>
        <w:tab/>
      </w:r>
      <w:r>
        <w:rPr>
          <w:sz w:val="24"/>
          <w:szCs w:val="24"/>
        </w:rPr>
        <w:tab/>
        <w:t>12</w:t>
      </w:r>
    </w:p>
    <w:p w:rsidR="009E7DC6" w:rsidRDefault="009E7DC6" w:rsidP="009E7DC6">
      <w:pPr>
        <w:spacing w:after="0"/>
        <w:rPr>
          <w:sz w:val="24"/>
          <w:szCs w:val="24"/>
        </w:rPr>
      </w:pPr>
      <w:r>
        <w:rPr>
          <w:sz w:val="24"/>
          <w:szCs w:val="24"/>
        </w:rPr>
        <w:t xml:space="preserve">Úplné střední </w:t>
      </w:r>
      <w:r>
        <w:rPr>
          <w:sz w:val="24"/>
          <w:szCs w:val="24"/>
        </w:rPr>
        <w:tab/>
      </w:r>
      <w:r>
        <w:rPr>
          <w:sz w:val="24"/>
          <w:szCs w:val="24"/>
        </w:rPr>
        <w:tab/>
      </w:r>
      <w:r>
        <w:rPr>
          <w:sz w:val="24"/>
          <w:szCs w:val="24"/>
        </w:rPr>
        <w:tab/>
      </w:r>
      <w:r>
        <w:rPr>
          <w:sz w:val="24"/>
          <w:szCs w:val="24"/>
        </w:rPr>
        <w:tab/>
        <w:t>20</w:t>
      </w:r>
    </w:p>
    <w:p w:rsidR="009E7DC6" w:rsidRDefault="009E7DC6" w:rsidP="009E7DC6">
      <w:pPr>
        <w:spacing w:after="0"/>
        <w:rPr>
          <w:sz w:val="24"/>
          <w:szCs w:val="24"/>
        </w:rPr>
      </w:pPr>
      <w:r>
        <w:rPr>
          <w:sz w:val="24"/>
          <w:szCs w:val="24"/>
        </w:rPr>
        <w:t>Bakalářské</w:t>
      </w:r>
      <w:r>
        <w:rPr>
          <w:sz w:val="24"/>
          <w:szCs w:val="24"/>
        </w:rPr>
        <w:tab/>
      </w:r>
      <w:r>
        <w:rPr>
          <w:sz w:val="24"/>
          <w:szCs w:val="24"/>
        </w:rPr>
        <w:tab/>
      </w:r>
      <w:r>
        <w:rPr>
          <w:sz w:val="24"/>
          <w:szCs w:val="24"/>
        </w:rPr>
        <w:tab/>
      </w:r>
      <w:r>
        <w:rPr>
          <w:sz w:val="24"/>
          <w:szCs w:val="24"/>
        </w:rPr>
        <w:tab/>
        <w:t>3</w:t>
      </w:r>
    </w:p>
    <w:p w:rsidR="009E7DC6" w:rsidRDefault="009E7DC6" w:rsidP="009E7DC6">
      <w:pPr>
        <w:spacing w:after="0"/>
        <w:rPr>
          <w:sz w:val="24"/>
          <w:szCs w:val="24"/>
        </w:rPr>
      </w:pPr>
      <w:r>
        <w:rPr>
          <w:sz w:val="24"/>
          <w:szCs w:val="24"/>
        </w:rPr>
        <w:t>Vysokoškolské</w:t>
      </w:r>
      <w:r>
        <w:rPr>
          <w:sz w:val="24"/>
          <w:szCs w:val="24"/>
        </w:rPr>
        <w:tab/>
      </w:r>
      <w:r>
        <w:rPr>
          <w:sz w:val="24"/>
          <w:szCs w:val="24"/>
        </w:rPr>
        <w:tab/>
      </w:r>
      <w:r>
        <w:rPr>
          <w:sz w:val="24"/>
          <w:szCs w:val="24"/>
        </w:rPr>
        <w:tab/>
      </w:r>
      <w:r>
        <w:rPr>
          <w:sz w:val="24"/>
          <w:szCs w:val="24"/>
        </w:rPr>
        <w:tab/>
        <w:t>28</w:t>
      </w:r>
    </w:p>
    <w:p w:rsidR="009E7DC6" w:rsidRDefault="009E7DC6" w:rsidP="009E7DC6">
      <w:pPr>
        <w:spacing w:after="0"/>
        <w:rPr>
          <w:sz w:val="24"/>
          <w:szCs w:val="24"/>
        </w:rPr>
      </w:pPr>
    </w:p>
    <w:p w:rsidR="009E7DC6" w:rsidRDefault="009E7DC6" w:rsidP="009E7DC6">
      <w:pPr>
        <w:spacing w:after="0"/>
        <w:rPr>
          <w:sz w:val="24"/>
          <w:szCs w:val="24"/>
        </w:rPr>
      </w:pPr>
    </w:p>
    <w:p w:rsidR="009E7DC6" w:rsidRPr="00B248BB" w:rsidRDefault="009E7DC6" w:rsidP="009E7DC6">
      <w:pPr>
        <w:spacing w:after="0"/>
        <w:rPr>
          <w:sz w:val="24"/>
          <w:szCs w:val="24"/>
        </w:rPr>
      </w:pPr>
      <w:r>
        <w:rPr>
          <w:sz w:val="24"/>
          <w:szCs w:val="24"/>
        </w:rPr>
        <w:lastRenderedPageBreak/>
        <w:t>Struktura zaměstnanců podle věku</w:t>
      </w:r>
    </w:p>
    <w:p w:rsidR="009E7DC6" w:rsidRPr="00DC5E64" w:rsidRDefault="009E7DC6" w:rsidP="009E7DC6">
      <w:pPr>
        <w:spacing w:after="0"/>
        <w:rPr>
          <w:sz w:val="24"/>
          <w:szCs w:val="24"/>
        </w:rPr>
      </w:pPr>
    </w:p>
    <w:p w:rsidR="009E7DC6" w:rsidRPr="00820DDF" w:rsidRDefault="009E7DC6" w:rsidP="009E7DC6"/>
    <w:p w:rsidR="009E7DC6" w:rsidRDefault="009E7DC6" w:rsidP="009E7DC6">
      <w:pPr>
        <w:spacing w:after="0"/>
        <w:jc w:val="center"/>
        <w:rPr>
          <w:b/>
        </w:rPr>
      </w:pPr>
      <w:r>
        <w:rPr>
          <w:rFonts w:ascii="Arial" w:hAnsi="Arial" w:cs="Arial"/>
          <w:bCs/>
          <w:noProof/>
          <w:color w:val="000000"/>
          <w:w w:val="105"/>
          <w:sz w:val="20"/>
          <w:szCs w:val="20"/>
          <w:lang w:eastAsia="cs-CZ"/>
        </w:rPr>
        <w:drawing>
          <wp:inline distT="0" distB="0" distL="0" distR="0" wp14:anchorId="38667F25" wp14:editId="4F287480">
            <wp:extent cx="5760720" cy="2787967"/>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1"/>
                    <a:srcRect/>
                    <a:stretch>
                      <a:fillRect/>
                    </a:stretch>
                  </pic:blipFill>
                  <pic:spPr bwMode="auto">
                    <a:xfrm>
                      <a:off x="0" y="0"/>
                      <a:ext cx="5760720" cy="2787967"/>
                    </a:xfrm>
                    <a:prstGeom prst="rect">
                      <a:avLst/>
                    </a:prstGeom>
                    <a:noFill/>
                    <a:ln w="9525">
                      <a:noFill/>
                      <a:miter lim="800000"/>
                      <a:headEnd/>
                      <a:tailEnd/>
                    </a:ln>
                  </pic:spPr>
                </pic:pic>
              </a:graphicData>
            </a:graphic>
          </wp:inline>
        </w:drawing>
      </w:r>
    </w:p>
    <w:p w:rsidR="009E7DC6" w:rsidRPr="006F723A" w:rsidRDefault="009E7DC6" w:rsidP="009E7DC6">
      <w:pPr>
        <w:spacing w:after="0"/>
        <w:jc w:val="center"/>
        <w:rPr>
          <w:b/>
        </w:rPr>
      </w:pPr>
    </w:p>
    <w:p w:rsidR="00244D5E" w:rsidRDefault="00244D5E" w:rsidP="00244D5E">
      <w:pPr>
        <w:spacing w:after="0"/>
        <w:rPr>
          <w:sz w:val="24"/>
          <w:szCs w:val="24"/>
        </w:rPr>
      </w:pPr>
    </w:p>
    <w:p w:rsidR="00244D5E" w:rsidRDefault="00244D5E" w:rsidP="00244D5E">
      <w:pPr>
        <w:spacing w:after="0"/>
        <w:rPr>
          <w:sz w:val="24"/>
          <w:szCs w:val="24"/>
        </w:rPr>
      </w:pPr>
    </w:p>
    <w:p w:rsidR="00244D5E" w:rsidRDefault="00244D5E" w:rsidP="00244D5E">
      <w:pPr>
        <w:spacing w:after="0"/>
        <w:rPr>
          <w:sz w:val="24"/>
          <w:szCs w:val="24"/>
        </w:rPr>
      </w:pPr>
    </w:p>
    <w:p w:rsidR="00533136" w:rsidRDefault="00533136" w:rsidP="002E4D02">
      <w:pPr>
        <w:spacing w:after="0"/>
        <w:rPr>
          <w:b/>
        </w:rPr>
      </w:pPr>
      <w:r>
        <w:rPr>
          <w:b/>
        </w:rPr>
        <w:t>3.2. personální změny</w:t>
      </w:r>
    </w:p>
    <w:p w:rsidR="00112BB0" w:rsidRPr="00112BB0" w:rsidRDefault="00112BB0" w:rsidP="002E4D02">
      <w:pPr>
        <w:spacing w:after="0"/>
        <w:rPr>
          <w:i/>
        </w:rPr>
      </w:pPr>
      <w:r w:rsidRPr="00112BB0">
        <w:rPr>
          <w:i/>
        </w:rPr>
        <w:t>zaměstnanci, kteří ukončili pracovní poměr</w:t>
      </w:r>
      <w:r w:rsidR="005D3869">
        <w:rPr>
          <w:i/>
        </w:rPr>
        <w:t xml:space="preserve"> nebo nastupují na rodičovskou dovolenou</w:t>
      </w:r>
    </w:p>
    <w:p w:rsidR="00CA71E9" w:rsidRDefault="009E7DC6" w:rsidP="002E4D02">
      <w:pPr>
        <w:spacing w:after="0"/>
      </w:pPr>
      <w:r>
        <w:t>Mgr. Pavel Vysušil, učitel 1. stupně – stěhování do jiné lokality</w:t>
      </w:r>
    </w:p>
    <w:p w:rsidR="009E7DC6" w:rsidRDefault="009E7DC6" w:rsidP="002E4D02">
      <w:pPr>
        <w:spacing w:after="0"/>
      </w:pPr>
      <w:r>
        <w:t>Markéta Palendalová, učitelka MŠ - stěhování do jiné lokality</w:t>
      </w:r>
    </w:p>
    <w:p w:rsidR="009E7DC6" w:rsidRPr="008769C8" w:rsidRDefault="009E7DC6" w:rsidP="002E4D02">
      <w:pPr>
        <w:spacing w:after="0"/>
      </w:pPr>
    </w:p>
    <w:p w:rsidR="00112BB0" w:rsidRPr="00112BB0" w:rsidRDefault="00112BB0" w:rsidP="002E4D02">
      <w:pPr>
        <w:spacing w:after="0"/>
        <w:rPr>
          <w:i/>
        </w:rPr>
      </w:pPr>
      <w:r w:rsidRPr="00112BB0">
        <w:rPr>
          <w:i/>
        </w:rPr>
        <w:t xml:space="preserve">nově nastupující zaměstnanci </w:t>
      </w:r>
    </w:p>
    <w:p w:rsidR="009E7DC6" w:rsidRDefault="009E7DC6" w:rsidP="002E4D02">
      <w:pPr>
        <w:spacing w:after="0"/>
      </w:pPr>
      <w:r>
        <w:t>Veronika Vysekalová, učitelka MŠ</w:t>
      </w:r>
    </w:p>
    <w:p w:rsidR="009E7DC6" w:rsidRDefault="009E7DC6" w:rsidP="002E4D02">
      <w:pPr>
        <w:spacing w:after="0"/>
      </w:pPr>
      <w:r>
        <w:t>Eva Hečková, asistentka pedagoga ZŠ</w:t>
      </w:r>
    </w:p>
    <w:p w:rsidR="009E7DC6" w:rsidRDefault="009E7DC6" w:rsidP="002E4D02">
      <w:pPr>
        <w:spacing w:after="0"/>
      </w:pPr>
      <w:r>
        <w:t>Lucie Maurerová, asistentka pedagoga MŠ</w:t>
      </w:r>
    </w:p>
    <w:p w:rsidR="009E7DC6" w:rsidRDefault="009E7DC6" w:rsidP="002E4D02">
      <w:pPr>
        <w:spacing w:after="0"/>
      </w:pPr>
    </w:p>
    <w:p w:rsidR="005D3869" w:rsidRPr="00112BB0" w:rsidRDefault="005D3869" w:rsidP="002E4D02">
      <w:pPr>
        <w:spacing w:after="0"/>
      </w:pPr>
    </w:p>
    <w:p w:rsidR="008B0C87" w:rsidRDefault="008B0C87" w:rsidP="002E4D02">
      <w:pPr>
        <w:spacing w:after="0"/>
        <w:rPr>
          <w:b/>
          <w:sz w:val="28"/>
          <w:szCs w:val="28"/>
        </w:rPr>
      </w:pPr>
    </w:p>
    <w:p w:rsidR="008B0C87" w:rsidRDefault="008B0C87" w:rsidP="002E4D02">
      <w:pPr>
        <w:spacing w:after="0"/>
        <w:rPr>
          <w:b/>
          <w:sz w:val="28"/>
          <w:szCs w:val="28"/>
        </w:rPr>
      </w:pPr>
    </w:p>
    <w:p w:rsidR="008B0C87" w:rsidRDefault="008B0C87" w:rsidP="002E4D02">
      <w:pPr>
        <w:spacing w:after="0"/>
        <w:rPr>
          <w:b/>
          <w:sz w:val="28"/>
          <w:szCs w:val="28"/>
        </w:rPr>
      </w:pPr>
    </w:p>
    <w:p w:rsidR="008B0C87" w:rsidRDefault="008B0C87" w:rsidP="002E4D02">
      <w:pPr>
        <w:spacing w:after="0"/>
        <w:rPr>
          <w:b/>
          <w:sz w:val="28"/>
          <w:szCs w:val="28"/>
        </w:rPr>
      </w:pPr>
    </w:p>
    <w:p w:rsidR="008B0C87" w:rsidRDefault="008B0C87" w:rsidP="002E4D02">
      <w:pPr>
        <w:spacing w:after="0"/>
        <w:rPr>
          <w:b/>
          <w:sz w:val="28"/>
          <w:szCs w:val="28"/>
        </w:rPr>
      </w:pPr>
    </w:p>
    <w:p w:rsidR="008B0C87" w:rsidRDefault="008B0C87" w:rsidP="002E4D02">
      <w:pPr>
        <w:spacing w:after="0"/>
        <w:rPr>
          <w:b/>
          <w:sz w:val="28"/>
          <w:szCs w:val="28"/>
        </w:rPr>
      </w:pPr>
    </w:p>
    <w:p w:rsidR="008B0C87" w:rsidRDefault="008B0C87" w:rsidP="002E4D02">
      <w:pPr>
        <w:spacing w:after="0"/>
        <w:rPr>
          <w:b/>
          <w:sz w:val="28"/>
          <w:szCs w:val="28"/>
        </w:rPr>
      </w:pPr>
    </w:p>
    <w:p w:rsidR="008B0C87" w:rsidRDefault="008B0C87" w:rsidP="002E4D02">
      <w:pPr>
        <w:spacing w:after="0"/>
        <w:rPr>
          <w:b/>
          <w:sz w:val="28"/>
          <w:szCs w:val="28"/>
        </w:rPr>
      </w:pPr>
    </w:p>
    <w:p w:rsidR="008B0C87" w:rsidRDefault="008B0C87" w:rsidP="002E4D02">
      <w:pPr>
        <w:spacing w:after="0"/>
        <w:rPr>
          <w:b/>
          <w:sz w:val="28"/>
          <w:szCs w:val="28"/>
        </w:rPr>
      </w:pPr>
    </w:p>
    <w:p w:rsidR="008B0C87" w:rsidRDefault="008B0C87" w:rsidP="002E4D02">
      <w:pPr>
        <w:spacing w:after="0"/>
        <w:rPr>
          <w:b/>
          <w:sz w:val="28"/>
          <w:szCs w:val="28"/>
        </w:rPr>
      </w:pPr>
    </w:p>
    <w:p w:rsidR="008B0C87" w:rsidRDefault="008B0C87" w:rsidP="002E4D02">
      <w:pPr>
        <w:spacing w:after="0"/>
        <w:rPr>
          <w:b/>
          <w:sz w:val="28"/>
          <w:szCs w:val="28"/>
        </w:rPr>
      </w:pPr>
    </w:p>
    <w:p w:rsidR="00112BB0" w:rsidRDefault="00112BB0" w:rsidP="002E4D02">
      <w:pPr>
        <w:spacing w:after="0"/>
        <w:rPr>
          <w:b/>
          <w:sz w:val="28"/>
          <w:szCs w:val="28"/>
        </w:rPr>
      </w:pPr>
      <w:r w:rsidRPr="005805FC">
        <w:rPr>
          <w:b/>
          <w:sz w:val="28"/>
          <w:szCs w:val="28"/>
        </w:rPr>
        <w:lastRenderedPageBreak/>
        <w:t>4. zápis, přijímací řízení, počty žáků</w:t>
      </w:r>
    </w:p>
    <w:p w:rsidR="00BB1F46" w:rsidRPr="005805FC" w:rsidRDefault="00BB1F46" w:rsidP="002E4D02">
      <w:pPr>
        <w:spacing w:after="0"/>
        <w:rPr>
          <w:b/>
          <w:sz w:val="28"/>
          <w:szCs w:val="28"/>
        </w:rPr>
      </w:pPr>
    </w:p>
    <w:p w:rsidR="00112BB0" w:rsidRDefault="00112BB0" w:rsidP="002E4D02">
      <w:pPr>
        <w:spacing w:after="0"/>
        <w:rPr>
          <w:b/>
          <w:bCs/>
        </w:rPr>
      </w:pPr>
      <w:r>
        <w:rPr>
          <w:b/>
        </w:rPr>
        <w:t xml:space="preserve">4.1. zápisy do základní školy </w:t>
      </w:r>
      <w:r w:rsidRPr="00112BB0">
        <w:rPr>
          <w:b/>
          <w:bCs/>
        </w:rPr>
        <w:t xml:space="preserve"> pro školní rok 2018/2019</w:t>
      </w:r>
    </w:p>
    <w:p w:rsidR="00BB1F46" w:rsidRPr="00112BB0" w:rsidRDefault="00BB1F46" w:rsidP="002E4D02">
      <w:pPr>
        <w:spacing w:after="0"/>
        <w:rPr>
          <w:b/>
          <w:bCs/>
        </w:rPr>
      </w:pPr>
    </w:p>
    <w:p w:rsidR="009E7DC6" w:rsidRDefault="004820B2" w:rsidP="002E4D02">
      <w:pPr>
        <w:spacing w:after="0"/>
      </w:pPr>
      <w:r w:rsidRPr="004820B2">
        <w:t>Zápis byl určen pro děti narozené od 1. 9. 201</w:t>
      </w:r>
      <w:r w:rsidR="009E7DC6">
        <w:t>3</w:t>
      </w:r>
      <w:r w:rsidRPr="004820B2">
        <w:t xml:space="preserve"> – 31. 8. 201</w:t>
      </w:r>
      <w:r w:rsidR="009E7DC6">
        <w:t>4</w:t>
      </w:r>
      <w:r w:rsidRPr="004820B2">
        <w:t xml:space="preserve"> a děti s odkladem povinné školní docházky ve školním roce 201</w:t>
      </w:r>
      <w:r w:rsidR="009E7DC6">
        <w:t>9</w:t>
      </w:r>
      <w:r w:rsidRPr="004820B2">
        <w:t>/20</w:t>
      </w:r>
      <w:r w:rsidR="009E7DC6">
        <w:t>20</w:t>
      </w:r>
      <w:r w:rsidRPr="004820B2">
        <w:t xml:space="preserve">. </w:t>
      </w:r>
    </w:p>
    <w:p w:rsidR="009E7DC6" w:rsidRPr="00F76A7A" w:rsidRDefault="009E7DC6" w:rsidP="009E7DC6">
      <w:pPr>
        <w:spacing w:after="0"/>
      </w:pPr>
      <w:r w:rsidRPr="00F76A7A">
        <w:t xml:space="preserve">V dubnu 2020 (v době uzavření školy z důvodu koronaviru) proběhl zápis do 1. tříd ZŠ online, to využilo 21 rodičů. </w:t>
      </w:r>
      <w:r>
        <w:t xml:space="preserve">Zbývajících 10 bylo doplněno po výzvě školy. Celkem bude v příštím roce ve dvou prvních třídách 15 a 16 žáků. </w:t>
      </w:r>
    </w:p>
    <w:p w:rsidR="00E049F8" w:rsidRDefault="00E049F8" w:rsidP="00E049F8">
      <w:pPr>
        <w:spacing w:after="0"/>
        <w:rPr>
          <w:bCs/>
        </w:rPr>
      </w:pPr>
      <w:r w:rsidRPr="00112BB0">
        <w:rPr>
          <w:bCs/>
        </w:rPr>
        <w:t>O přijatých žácích škola vystav</w:t>
      </w:r>
      <w:r>
        <w:rPr>
          <w:bCs/>
        </w:rPr>
        <w:t>ila</w:t>
      </w:r>
      <w:r w:rsidRPr="00112BB0">
        <w:rPr>
          <w:bCs/>
        </w:rPr>
        <w:t xml:space="preserve"> „Rozhodnutí o přijetí“, které nabývá právní moci uplynutím 15 dnů od vyvěšení na úřední desce a webových stránkách školy. </w:t>
      </w:r>
    </w:p>
    <w:p w:rsidR="00E049F8" w:rsidRPr="004820B2" w:rsidRDefault="00E049F8" w:rsidP="00E049F8">
      <w:pPr>
        <w:spacing w:after="0"/>
        <w:rPr>
          <w:bCs/>
        </w:rPr>
      </w:pPr>
      <w:r>
        <w:rPr>
          <w:bCs/>
        </w:rPr>
        <w:t>Otevřeli jsme</w:t>
      </w:r>
      <w:r w:rsidRPr="004820B2">
        <w:rPr>
          <w:bCs/>
        </w:rPr>
        <w:t xml:space="preserve"> dvě 1. třídy, s třídními učitelkami v 1. A </w:t>
      </w:r>
      <w:r>
        <w:rPr>
          <w:bCs/>
        </w:rPr>
        <w:t>Mgr. Radkou Procházkovou a v 1. B Mgr. Miroslavou Mrázovou.</w:t>
      </w:r>
    </w:p>
    <w:p w:rsidR="00E049F8" w:rsidRDefault="00E049F8" w:rsidP="009E7DC6">
      <w:pPr>
        <w:spacing w:after="0"/>
        <w:rPr>
          <w:sz w:val="24"/>
          <w:szCs w:val="24"/>
        </w:rPr>
      </w:pPr>
    </w:p>
    <w:p w:rsidR="009E7DC6" w:rsidRPr="00E049F8" w:rsidRDefault="009E7DC6" w:rsidP="009E7DC6">
      <w:pPr>
        <w:spacing w:after="0"/>
        <w:rPr>
          <w:b/>
          <w:sz w:val="24"/>
          <w:szCs w:val="24"/>
        </w:rPr>
      </w:pPr>
      <w:r w:rsidRPr="00E049F8">
        <w:rPr>
          <w:b/>
          <w:sz w:val="24"/>
          <w:szCs w:val="24"/>
        </w:rPr>
        <w:t xml:space="preserve">4.2. odklady povinné školní docházky </w:t>
      </w:r>
    </w:p>
    <w:p w:rsidR="00E049F8" w:rsidRDefault="00E049F8" w:rsidP="00E049F8">
      <w:pPr>
        <w:spacing w:after="0"/>
        <w:rPr>
          <w:bCs/>
        </w:rPr>
      </w:pPr>
      <w:r>
        <w:rPr>
          <w:bCs/>
        </w:rPr>
        <w:t>Žádost o odklad povinné školní docházky musí rodič požádat do 30. 4. příslušného roku a doložit ji kladným vyjádření školního poradenského pracoviště a dětského lékaře. Rodiče při zápisech byli též o možnostech a náležitostech odkladu poučeni.</w:t>
      </w:r>
    </w:p>
    <w:p w:rsidR="00E049F8" w:rsidRPr="00112BB0" w:rsidRDefault="00E049F8" w:rsidP="00E049F8">
      <w:pPr>
        <w:spacing w:after="0"/>
        <w:rPr>
          <w:bCs/>
        </w:rPr>
      </w:pPr>
      <w:r>
        <w:rPr>
          <w:bCs/>
        </w:rPr>
        <w:t>Žádná žádost o přijetí do ZŠ v řádném termínu nebyla zamítnuta, všichni žadatelé byli přijati.</w:t>
      </w:r>
    </w:p>
    <w:p w:rsidR="009E7DC6" w:rsidRPr="00F76A7A" w:rsidRDefault="009E7DC6" w:rsidP="009E7DC6">
      <w:pPr>
        <w:spacing w:after="0"/>
      </w:pPr>
      <w:r>
        <w:t xml:space="preserve">Ředitelka školy povolila celkem 8 odkladů povinné školní docházky. </w:t>
      </w:r>
    </w:p>
    <w:p w:rsidR="00E049F8" w:rsidRDefault="00E049F8" w:rsidP="009E7DC6">
      <w:pPr>
        <w:spacing w:after="0"/>
        <w:rPr>
          <w:sz w:val="24"/>
          <w:szCs w:val="24"/>
        </w:rPr>
      </w:pPr>
    </w:p>
    <w:p w:rsidR="00E049F8" w:rsidRPr="00E049F8" w:rsidRDefault="009E7DC6" w:rsidP="009E7DC6">
      <w:pPr>
        <w:spacing w:after="0"/>
        <w:rPr>
          <w:b/>
          <w:sz w:val="24"/>
          <w:szCs w:val="24"/>
        </w:rPr>
      </w:pPr>
      <w:r w:rsidRPr="00E049F8">
        <w:rPr>
          <w:b/>
          <w:sz w:val="24"/>
          <w:szCs w:val="24"/>
        </w:rPr>
        <w:t>4.3. zápisy do mateřské školy</w:t>
      </w:r>
    </w:p>
    <w:p w:rsidR="00E049F8" w:rsidRDefault="00E049F8" w:rsidP="00E049F8">
      <w:pPr>
        <w:spacing w:line="240" w:lineRule="auto"/>
      </w:pPr>
      <w:r>
        <w:t>Ve dnech 5. a 6. května proběhly zápisy do mateřské školy, částečně on-line, částečně osobní formou, dle možností zákonných zástupců.  K zápisu jsme obdrželi 28 žádostí, všechny byly vyřízeny kladně.</w:t>
      </w:r>
    </w:p>
    <w:p w:rsidR="00E049F8" w:rsidRDefault="00E049F8" w:rsidP="00E049F8">
      <w:pPr>
        <w:spacing w:line="240" w:lineRule="auto"/>
      </w:pPr>
    </w:p>
    <w:p w:rsidR="00E049F8" w:rsidRPr="00E049F8" w:rsidRDefault="00E049F8" w:rsidP="008B0C87">
      <w:pPr>
        <w:spacing w:after="0" w:line="240" w:lineRule="auto"/>
        <w:rPr>
          <w:b/>
        </w:rPr>
      </w:pPr>
      <w:r w:rsidRPr="00E049F8">
        <w:rPr>
          <w:b/>
        </w:rPr>
        <w:t>4.4. počty žáků k 30.</w:t>
      </w:r>
      <w:r>
        <w:rPr>
          <w:b/>
        </w:rPr>
        <w:t xml:space="preserve"> </w:t>
      </w:r>
      <w:r w:rsidRPr="00E049F8">
        <w:rPr>
          <w:b/>
        </w:rPr>
        <w:t>9.</w:t>
      </w:r>
      <w:r>
        <w:rPr>
          <w:b/>
        </w:rPr>
        <w:t xml:space="preserve"> </w:t>
      </w:r>
      <w:r w:rsidRPr="00E049F8">
        <w:rPr>
          <w:b/>
        </w:rPr>
        <w:t>2019</w:t>
      </w:r>
    </w:p>
    <w:p w:rsidR="00E049F8" w:rsidRPr="00652C21" w:rsidRDefault="00E049F8" w:rsidP="008B0C87">
      <w:pPr>
        <w:spacing w:after="0"/>
        <w:rPr>
          <w:sz w:val="24"/>
          <w:szCs w:val="24"/>
        </w:rPr>
      </w:pPr>
      <w:r w:rsidRPr="00652C21">
        <w:rPr>
          <w:sz w:val="24"/>
          <w:szCs w:val="24"/>
        </w:rPr>
        <w:t xml:space="preserve">Na konci září měla základní škola 311 žáků. </w:t>
      </w:r>
    </w:p>
    <w:p w:rsidR="00E049F8" w:rsidRDefault="00E049F8" w:rsidP="008B0C87">
      <w:pPr>
        <w:spacing w:after="0" w:line="240" w:lineRule="auto"/>
      </w:pPr>
      <w:r>
        <w:t>K tomuto datu bylo 101 dětí zapsaných v MŠ.</w:t>
      </w:r>
    </w:p>
    <w:p w:rsidR="00E049F8" w:rsidRDefault="00E049F8" w:rsidP="008B0C87">
      <w:pPr>
        <w:spacing w:after="0" w:line="240" w:lineRule="auto"/>
      </w:pPr>
      <w:r>
        <w:t>Ve školní družině byl stav k 31. 9. 2019 74 dětí.</w:t>
      </w:r>
    </w:p>
    <w:p w:rsidR="00E049F8" w:rsidRDefault="00E049F8" w:rsidP="00E049F8">
      <w:pPr>
        <w:spacing w:line="240" w:lineRule="auto"/>
      </w:pPr>
    </w:p>
    <w:p w:rsidR="00E049F8" w:rsidRPr="00E049F8" w:rsidRDefault="00E049F8" w:rsidP="008B0C87">
      <w:pPr>
        <w:spacing w:after="0" w:line="240" w:lineRule="auto"/>
        <w:rPr>
          <w:b/>
        </w:rPr>
      </w:pPr>
      <w:r w:rsidRPr="00E049F8">
        <w:rPr>
          <w:b/>
        </w:rPr>
        <w:t>4.5. počty žáků k 30.</w:t>
      </w:r>
      <w:r>
        <w:rPr>
          <w:b/>
        </w:rPr>
        <w:t xml:space="preserve"> </w:t>
      </w:r>
      <w:r w:rsidRPr="00E049F8">
        <w:rPr>
          <w:b/>
        </w:rPr>
        <w:t>6.</w:t>
      </w:r>
      <w:r>
        <w:rPr>
          <w:b/>
        </w:rPr>
        <w:t xml:space="preserve"> </w:t>
      </w:r>
      <w:r w:rsidRPr="00E049F8">
        <w:rPr>
          <w:b/>
        </w:rPr>
        <w:t>2020</w:t>
      </w:r>
    </w:p>
    <w:p w:rsidR="00E049F8" w:rsidRPr="00E049F8" w:rsidRDefault="00E049F8" w:rsidP="008B0C87">
      <w:pPr>
        <w:spacing w:after="0" w:line="240" w:lineRule="auto"/>
        <w:rPr>
          <w:rFonts w:cstheme="minorHAnsi"/>
        </w:rPr>
      </w:pPr>
      <w:r w:rsidRPr="00E049F8">
        <w:rPr>
          <w:rFonts w:cstheme="minorHAnsi"/>
        </w:rPr>
        <w:t xml:space="preserve">Na konci školního roku byl počet žáků základní školy 308. </w:t>
      </w:r>
    </w:p>
    <w:p w:rsidR="00E049F8" w:rsidRPr="00E049F8" w:rsidRDefault="00E049F8" w:rsidP="008B0C87">
      <w:pPr>
        <w:spacing w:after="0" w:line="240" w:lineRule="auto"/>
        <w:rPr>
          <w:rFonts w:cstheme="minorHAnsi"/>
        </w:rPr>
      </w:pPr>
      <w:r w:rsidRPr="00E049F8">
        <w:rPr>
          <w:rFonts w:cstheme="minorHAnsi"/>
        </w:rPr>
        <w:t>K tomuto datu bylo celkem 98 zapsaných dětí v MŠ.</w:t>
      </w:r>
    </w:p>
    <w:p w:rsidR="00E049F8" w:rsidRPr="00E049F8" w:rsidRDefault="00E049F8" w:rsidP="008B0C87">
      <w:pPr>
        <w:spacing w:after="0" w:line="240" w:lineRule="auto"/>
        <w:rPr>
          <w:rFonts w:cstheme="minorHAnsi"/>
        </w:rPr>
      </w:pPr>
      <w:r w:rsidRPr="00E049F8">
        <w:rPr>
          <w:rFonts w:cstheme="minorHAnsi"/>
        </w:rPr>
        <w:t>Stav ve školní družině  73 dětí.</w:t>
      </w:r>
    </w:p>
    <w:p w:rsidR="00E049F8" w:rsidRDefault="00E049F8" w:rsidP="00E049F8">
      <w:pPr>
        <w:spacing w:after="0"/>
        <w:rPr>
          <w:b/>
        </w:rPr>
      </w:pPr>
    </w:p>
    <w:p w:rsidR="00E049F8" w:rsidRPr="00016689" w:rsidRDefault="00E049F8" w:rsidP="00E049F8">
      <w:pPr>
        <w:spacing w:after="0"/>
      </w:pPr>
      <w:r w:rsidRPr="00DB3B50">
        <w:rPr>
          <w:b/>
        </w:rPr>
        <w:t>4.6. přehled přijetí a odchodů v průběhu školního roku – základní škola</w:t>
      </w:r>
      <w:r w:rsidRPr="00016689">
        <w:t xml:space="preserve"> </w:t>
      </w:r>
    </w:p>
    <w:p w:rsidR="00E049F8" w:rsidRPr="00B15C9F" w:rsidRDefault="00E049F8" w:rsidP="00E049F8">
      <w:pPr>
        <w:spacing w:after="0"/>
        <w:rPr>
          <w:sz w:val="24"/>
          <w:szCs w:val="24"/>
        </w:rPr>
      </w:pPr>
      <w:r>
        <w:rPr>
          <w:sz w:val="24"/>
          <w:szCs w:val="24"/>
        </w:rPr>
        <w:t xml:space="preserve">V průběhu školního roku na naši školu nastoupilo 7 žáků. </w:t>
      </w:r>
      <w:r w:rsidRPr="00B15C9F">
        <w:rPr>
          <w:sz w:val="24"/>
          <w:szCs w:val="24"/>
        </w:rPr>
        <w:t>Na jiné ZŠ odešlo</w:t>
      </w:r>
      <w:r>
        <w:rPr>
          <w:sz w:val="24"/>
          <w:szCs w:val="24"/>
        </w:rPr>
        <w:t xml:space="preserve"> za celý školní rok</w:t>
      </w:r>
      <w:r w:rsidRPr="00B15C9F">
        <w:rPr>
          <w:sz w:val="24"/>
          <w:szCs w:val="24"/>
        </w:rPr>
        <w:t xml:space="preserve"> 8 žáků</w:t>
      </w:r>
      <w:r>
        <w:rPr>
          <w:sz w:val="24"/>
          <w:szCs w:val="24"/>
        </w:rPr>
        <w:t xml:space="preserve">, 1 žák se vracel do školky pro nezralost a 1 odešel do základní školy Kaplická. </w:t>
      </w:r>
    </w:p>
    <w:p w:rsidR="00E049F8" w:rsidRDefault="00E049F8" w:rsidP="00E049F8">
      <w:pPr>
        <w:spacing w:line="240" w:lineRule="auto"/>
      </w:pPr>
      <w:r>
        <w:t>V průběhu školního roku bylo z mateřské školy odhlášeno 8 dětí, nově přijatých 5.</w:t>
      </w:r>
    </w:p>
    <w:p w:rsidR="00865567" w:rsidRDefault="00865567" w:rsidP="00865567">
      <w:pPr>
        <w:spacing w:line="240" w:lineRule="auto"/>
      </w:pPr>
    </w:p>
    <w:p w:rsidR="00865567" w:rsidRPr="00865567" w:rsidRDefault="00865567" w:rsidP="00865567">
      <w:pPr>
        <w:spacing w:line="240" w:lineRule="auto"/>
        <w:rPr>
          <w:b/>
        </w:rPr>
      </w:pPr>
      <w:r w:rsidRPr="00865567">
        <w:rPr>
          <w:b/>
        </w:rPr>
        <w:t>4.7. přehled přijetí a odchodů v průběhu školního roku – mateřská škola</w:t>
      </w:r>
    </w:p>
    <w:p w:rsidR="00865567" w:rsidRDefault="00865567" w:rsidP="00865567">
      <w:pPr>
        <w:spacing w:line="240" w:lineRule="auto"/>
      </w:pPr>
      <w:r>
        <w:t>V průběhu školního roku bylo odhlášeno 8 dětí, nově přijatých 5.</w:t>
      </w:r>
    </w:p>
    <w:p w:rsidR="009E7DC6" w:rsidRDefault="009E7DC6" w:rsidP="009E7DC6">
      <w:pPr>
        <w:spacing w:after="0"/>
        <w:rPr>
          <w:sz w:val="24"/>
          <w:szCs w:val="24"/>
        </w:rPr>
      </w:pPr>
    </w:p>
    <w:p w:rsidR="00613D07" w:rsidRDefault="00613D07" w:rsidP="002E4D02">
      <w:pPr>
        <w:spacing w:after="0"/>
        <w:rPr>
          <w:bCs/>
        </w:rPr>
      </w:pPr>
    </w:p>
    <w:p w:rsidR="00F93265" w:rsidRPr="005805FC" w:rsidRDefault="00F93265" w:rsidP="002E4D02">
      <w:pPr>
        <w:spacing w:after="0"/>
        <w:rPr>
          <w:b/>
          <w:bCs/>
          <w:sz w:val="28"/>
          <w:szCs w:val="28"/>
        </w:rPr>
      </w:pPr>
      <w:r w:rsidRPr="005805FC">
        <w:rPr>
          <w:b/>
          <w:bCs/>
          <w:sz w:val="28"/>
          <w:szCs w:val="28"/>
        </w:rPr>
        <w:lastRenderedPageBreak/>
        <w:t>5. materiální podmínky</w:t>
      </w:r>
    </w:p>
    <w:p w:rsidR="00025061" w:rsidRPr="00025061" w:rsidRDefault="00025061" w:rsidP="002E4D02">
      <w:pPr>
        <w:spacing w:after="0"/>
        <w:rPr>
          <w:b/>
        </w:rPr>
      </w:pPr>
      <w:r>
        <w:rPr>
          <w:b/>
        </w:rPr>
        <w:t xml:space="preserve">5.1. </w:t>
      </w:r>
      <w:r w:rsidR="008D13D8">
        <w:rPr>
          <w:b/>
        </w:rPr>
        <w:t>učebny a jejich vybavení</w:t>
      </w:r>
    </w:p>
    <w:p w:rsidR="00865567" w:rsidRDefault="00865567" w:rsidP="00865567">
      <w:pPr>
        <w:spacing w:after="0"/>
        <w:rPr>
          <w:sz w:val="24"/>
          <w:szCs w:val="24"/>
        </w:rPr>
      </w:pPr>
      <w:r>
        <w:rPr>
          <w:sz w:val="24"/>
          <w:szCs w:val="24"/>
        </w:rPr>
        <w:t>Ve škole je 17</w:t>
      </w:r>
      <w:r w:rsidRPr="009449D8">
        <w:rPr>
          <w:sz w:val="24"/>
          <w:szCs w:val="24"/>
        </w:rPr>
        <w:t xml:space="preserve"> kmenových tříd, </w:t>
      </w:r>
      <w:r>
        <w:rPr>
          <w:sz w:val="24"/>
          <w:szCs w:val="24"/>
        </w:rPr>
        <w:t>v 5 jsou</w:t>
      </w:r>
      <w:r w:rsidRPr="009449D8">
        <w:rPr>
          <w:sz w:val="24"/>
          <w:szCs w:val="24"/>
        </w:rPr>
        <w:t xml:space="preserve"> interaktivní tabule</w:t>
      </w:r>
      <w:r>
        <w:rPr>
          <w:sz w:val="24"/>
          <w:szCs w:val="24"/>
        </w:rPr>
        <w:t>, ve 3 dataprojektory</w:t>
      </w:r>
      <w:r w:rsidRPr="009449D8">
        <w:rPr>
          <w:sz w:val="24"/>
          <w:szCs w:val="24"/>
        </w:rPr>
        <w:t xml:space="preserve">. Dále jsou ve škole </w:t>
      </w:r>
      <w:r>
        <w:rPr>
          <w:sz w:val="24"/>
          <w:szCs w:val="24"/>
        </w:rPr>
        <w:t>učebny angličtiny</w:t>
      </w:r>
      <w:r w:rsidRPr="009449D8">
        <w:rPr>
          <w:sz w:val="24"/>
          <w:szCs w:val="24"/>
        </w:rPr>
        <w:t>, hudební výchovy, výtvarné výchovy</w:t>
      </w:r>
      <w:r>
        <w:rPr>
          <w:sz w:val="24"/>
          <w:szCs w:val="24"/>
        </w:rPr>
        <w:t xml:space="preserve">, cvičná kuchyňka, </w:t>
      </w:r>
      <w:r w:rsidRPr="009449D8">
        <w:rPr>
          <w:sz w:val="24"/>
          <w:szCs w:val="24"/>
        </w:rPr>
        <w:t>školní dílny</w:t>
      </w:r>
      <w:r>
        <w:rPr>
          <w:sz w:val="24"/>
          <w:szCs w:val="24"/>
        </w:rPr>
        <w:t xml:space="preserve"> a 2 tělocvičny. V  srpnu 2019 byly nově vybavené odborné učebny fyziky (</w:t>
      </w:r>
      <w:r w:rsidRPr="009449D8">
        <w:rPr>
          <w:sz w:val="24"/>
          <w:szCs w:val="24"/>
        </w:rPr>
        <w:t>chemie), přírodopisu</w:t>
      </w:r>
      <w:r>
        <w:rPr>
          <w:sz w:val="24"/>
          <w:szCs w:val="24"/>
        </w:rPr>
        <w:t xml:space="preserve"> a  počítačová učebna včetně kompletní rekonstrukce podlah</w:t>
      </w:r>
      <w:r w:rsidRPr="009449D8">
        <w:rPr>
          <w:sz w:val="24"/>
          <w:szCs w:val="24"/>
        </w:rPr>
        <w:t>.</w:t>
      </w:r>
    </w:p>
    <w:p w:rsidR="00865567" w:rsidRDefault="00865567" w:rsidP="00865567">
      <w:pPr>
        <w:spacing w:after="0"/>
        <w:rPr>
          <w:sz w:val="24"/>
          <w:szCs w:val="24"/>
        </w:rPr>
      </w:pPr>
    </w:p>
    <w:p w:rsidR="000F7994" w:rsidRDefault="000F7994" w:rsidP="002E4D02">
      <w:pPr>
        <w:spacing w:after="0"/>
        <w:rPr>
          <w:b/>
          <w:bCs/>
        </w:rPr>
      </w:pPr>
      <w:r>
        <w:rPr>
          <w:b/>
          <w:bCs/>
        </w:rPr>
        <w:t>5.2. sportoviště, tělocvičny</w:t>
      </w:r>
    </w:p>
    <w:p w:rsidR="000F7994" w:rsidRPr="000F7994" w:rsidRDefault="000F7994" w:rsidP="002E4D02">
      <w:pPr>
        <w:spacing w:after="0"/>
        <w:rPr>
          <w:bCs/>
        </w:rPr>
      </w:pPr>
      <w:r w:rsidRPr="000F7994">
        <w:rPr>
          <w:bCs/>
        </w:rPr>
        <w:t xml:space="preserve">Součást školních budov tvoří i 2 tělocvičny, venkovní školní hřiště, škola má možnost využívat i tělocvičnu v bývalém internátu a využívá i plavecký bazén v areálu Bazén - sauna Větřní. Ve školním roce 2011/2012 bylo do provozu začleněno i tzv. „Oranžové hřiště“ s umělou trávou. V rámci možností je průběžně obnovováno zařízení a vybavení tělocvičen i kabinetu. </w:t>
      </w:r>
    </w:p>
    <w:p w:rsidR="000F7994" w:rsidRPr="00264E67" w:rsidRDefault="000F7994" w:rsidP="002E4D02">
      <w:pPr>
        <w:spacing w:after="0"/>
        <w:rPr>
          <w:bCs/>
        </w:rPr>
      </w:pPr>
      <w:r w:rsidRPr="00264E67">
        <w:rPr>
          <w:bCs/>
        </w:rPr>
        <w:t xml:space="preserve">V období 2007-2011 proběhla rekonstrukce sportovního hřiště a vybudování multifunkčního hřiště z nadace ČEZ „Oranžové hřiště“. Škola tím získala odpovídající zázemí pro sportovní aktivity dětí na vysoké úrovni. Využívání hřiště je určeno nejen pro školu, ale i zájemce z řad občanů Větřní. </w:t>
      </w:r>
    </w:p>
    <w:p w:rsidR="00264E67" w:rsidRDefault="00264E67" w:rsidP="002E4D02">
      <w:pPr>
        <w:spacing w:after="0"/>
      </w:pPr>
      <w:r w:rsidRPr="00264E67">
        <w:t>Škola disponuje jednou velkou a jednou malou tělocvičnou. Dále pak velmi pěkným venkovním areálem s tartanovým 200 m oválem, travnatým hřištěm a hřištěm s umělým povrchem, na kterém se dají hrát prakticky všechny kolektivní míčové sporty. Součástí areálu je rovněž sektor na skok daleký a vrh koulí. Tělocvičny jsou vybaveny na slušné úrovni, aby mohly být plněny učební osnovy žáků na prvním i druhém stupni. Velmi kladně hodnotím přístup ředitelství školy ke zmodernizování, nákupu a obnově zastaralých pomůcek, které vede ke zkvalitnění výuky a reprezentaci školy na sportovních akcích. Škola má možnost navštěvovat i sportovní halu města, kterou občas využívá v rámci sportovních her pro 8. a 9. třídy. Dále je k dispozici městský bazén ke konání plaveckého výcviku a nové venkovní koupaliště, které lze též po domluvě využít.</w:t>
      </w:r>
    </w:p>
    <w:p w:rsidR="00865567" w:rsidRDefault="00865567" w:rsidP="002E4D02">
      <w:pPr>
        <w:spacing w:after="0"/>
      </w:pPr>
      <w:r w:rsidRPr="00865567">
        <w:t>Škola tento rok doplnila TV o další vybavení tělocvičny: míče, frekvenční nářadí, vybavení na lakros. Dále byla na konci roku provedena nová výmalba tělocvičny a koridoru. Na konci školního roku byla provedena revize obou tělocvičen a venkovního hřiště.</w:t>
      </w:r>
    </w:p>
    <w:p w:rsidR="00865567" w:rsidRPr="00264E67" w:rsidRDefault="00865567" w:rsidP="002E4D02">
      <w:pPr>
        <w:spacing w:after="0"/>
      </w:pPr>
    </w:p>
    <w:p w:rsidR="008B0C87" w:rsidRDefault="008D13D8" w:rsidP="00865567">
      <w:pPr>
        <w:spacing w:after="0"/>
      </w:pPr>
      <w:r w:rsidRPr="008D13D8">
        <w:rPr>
          <w:b/>
          <w:sz w:val="24"/>
          <w:szCs w:val="24"/>
        </w:rPr>
        <w:t xml:space="preserve">5.3. vybavení ICT </w:t>
      </w:r>
      <w:r w:rsidRPr="008D13D8">
        <w:rPr>
          <w:b/>
          <w:color w:val="ED7D31" w:themeColor="accent2"/>
          <w:sz w:val="24"/>
          <w:szCs w:val="24"/>
        </w:rPr>
        <w:br/>
      </w:r>
    </w:p>
    <w:p w:rsidR="00865567" w:rsidRDefault="00865567" w:rsidP="00865567">
      <w:pPr>
        <w:spacing w:after="0"/>
      </w:pPr>
      <w:r w:rsidRPr="00B04BA9">
        <w:t>N</w:t>
      </w:r>
      <w:r>
        <w:t>aše škola je velmi dobře vybavena výpočetní technikou. Pro žáky jsou k dispozici dvě počítačové učebny. Nová učebna má 25 žákovských PC, ve starší učebně je 15 PC.  Součástí vybavení obou učeben je dataprojektor, multifunkční laserová černobílá tiskárna a server na ukládání dat žáků.</w:t>
      </w:r>
    </w:p>
    <w:p w:rsidR="00865567" w:rsidRDefault="00865567" w:rsidP="00865567">
      <w:pPr>
        <w:spacing w:after="0"/>
      </w:pPr>
      <w:r>
        <w:t>Učebny umožňují výuku informatiky od  4.ročníku.Též jsou hodně využívány pro práci s internetem a výukovými programy ve většině naukových předmětů. Škola má zaplaceny multilicence hlavně programy od firmy Didakta.</w:t>
      </w:r>
    </w:p>
    <w:p w:rsidR="00865567" w:rsidRDefault="00865567" w:rsidP="00865567">
      <w:pPr>
        <w:spacing w:after="0"/>
      </w:pPr>
    </w:p>
    <w:p w:rsidR="00865567" w:rsidRDefault="00865567" w:rsidP="00865567">
      <w:pPr>
        <w:spacing w:after="0"/>
      </w:pPr>
      <w:r>
        <w:t>V současné době máme ve třídách 10 interaktivních tabulí. Jsou umístěny v odborných učebnách –přírodopis, hudební výchova, angličtina – a v sedmi kmenových třídách.  Další 4 učebny jsou vybaveny dataprojektory.</w:t>
      </w:r>
    </w:p>
    <w:p w:rsidR="00865567" w:rsidRDefault="00865567" w:rsidP="00865567">
      <w:pPr>
        <w:spacing w:after="0"/>
      </w:pPr>
      <w:r w:rsidRPr="00B04BA9">
        <w:br/>
      </w:r>
      <w:r>
        <w:t>Učitelé k práci v kabinetech používají  PC nebo notebooky  a laserové tiskárny.  Nově letos byla zakoupena do sborovny barevná multifunkční tiskárna umožňující tisk až do formátu A3.</w:t>
      </w:r>
    </w:p>
    <w:p w:rsidR="00865567" w:rsidRDefault="00865567" w:rsidP="00865567">
      <w:pPr>
        <w:spacing w:after="0"/>
      </w:pPr>
      <w:r>
        <w:t>Pro školní agendu využíváme systém BAKALÁŘI a pracovní emaily máme na GOOGLE s vlastní doménou zsamsvetrni.cz</w:t>
      </w:r>
    </w:p>
    <w:p w:rsidR="00865567" w:rsidRPr="00B04BA9" w:rsidRDefault="00865567" w:rsidP="00865567">
      <w:pPr>
        <w:spacing w:after="0"/>
      </w:pPr>
    </w:p>
    <w:p w:rsidR="00865567" w:rsidRDefault="00865567" w:rsidP="00865567">
      <w:r>
        <w:rPr>
          <w:noProof/>
          <w:lang w:eastAsia="cs-CZ"/>
        </w:rPr>
        <w:lastRenderedPageBreak/>
        <w:drawing>
          <wp:anchor distT="0" distB="0" distL="114300" distR="114300" simplePos="0" relativeHeight="251659264" behindDoc="0" locked="0" layoutInCell="1" allowOverlap="1">
            <wp:simplePos x="0" y="0"/>
            <wp:positionH relativeFrom="column">
              <wp:posOffset>-42545</wp:posOffset>
            </wp:positionH>
            <wp:positionV relativeFrom="paragraph">
              <wp:posOffset>826770</wp:posOffset>
            </wp:positionV>
            <wp:extent cx="5762625" cy="4324350"/>
            <wp:effectExtent l="0" t="0" r="9525" b="0"/>
            <wp:wrapSquare wrapText="bothSides"/>
            <wp:docPr id="2" name="Obrázek 2" descr="IMG_20200629_12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IMG_20200629_1204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14:sizeRelH relativeFrom="page">
              <wp14:pctWidth>0</wp14:pctWidth>
            </wp14:sizeRelH>
            <wp14:sizeRelV relativeFrom="page">
              <wp14:pctHeight>0</wp14:pctHeight>
            </wp14:sizeRelV>
          </wp:anchor>
        </w:drawing>
      </w:r>
      <w:r>
        <w:t>Do všech učeben a kabinetů je zaveden internet pomocí vnitřní počítačové sítě se serverem se systémem LINUX. Rozvod po budově je kabelový. Propojení horní budovy školy a MŠ je pomocí Wifi.</w:t>
      </w:r>
    </w:p>
    <w:p w:rsidR="00865567" w:rsidRDefault="00865567" w:rsidP="00865567"/>
    <w:p w:rsidR="008D13D8" w:rsidRDefault="008D13D8" w:rsidP="00865567">
      <w:pPr>
        <w:rPr>
          <w:color w:val="000000"/>
          <w:sz w:val="24"/>
          <w:szCs w:val="24"/>
        </w:rPr>
      </w:pPr>
    </w:p>
    <w:p w:rsidR="00865567" w:rsidRDefault="00F93265" w:rsidP="00865567">
      <w:pPr>
        <w:spacing w:line="240" w:lineRule="auto"/>
      </w:pPr>
      <w:r w:rsidRPr="00EA2811">
        <w:rPr>
          <w:b/>
          <w:bCs/>
        </w:rPr>
        <w:t>5.</w:t>
      </w:r>
      <w:r w:rsidR="008D13D8" w:rsidRPr="00EA2811">
        <w:rPr>
          <w:b/>
          <w:bCs/>
        </w:rPr>
        <w:t>4</w:t>
      </w:r>
      <w:r w:rsidRPr="00EA2811">
        <w:rPr>
          <w:b/>
          <w:bCs/>
        </w:rPr>
        <w:t xml:space="preserve">. </w:t>
      </w:r>
      <w:r w:rsidR="00EA2811" w:rsidRPr="00EA2811">
        <w:rPr>
          <w:b/>
          <w:bCs/>
        </w:rPr>
        <w:t>vybavení MŠ</w:t>
      </w:r>
      <w:r>
        <w:rPr>
          <w:b/>
          <w:bCs/>
        </w:rPr>
        <w:t xml:space="preserve"> </w:t>
      </w:r>
      <w:r w:rsidR="00112BB0" w:rsidRPr="00112BB0">
        <w:br/>
      </w:r>
      <w:r w:rsidR="00865567">
        <w:t>V září došlo k výměně starších postýlek za nové matrace v 1. třídě. V prosinci byly obměněny koberce v hernách 3. a 4. třídy, v zadním pavilonu. Byly zakoupeny nové knihovny do každé třídy a předělovací dětský nábytek do 4. třídy.  Ve třech třídách došlo k obměně shrnovacích dveří k oddělení herny a lůžkovin, které již neplnily svůj účel.  Ve třídách máme k dispozici nové počítače a kvalitní reproduktory. V lednu byly pořízeny nové matrace a regály na matrace také do 2. třídy. Z jara byly pořízeny nové stolečky a barevné židličky do 1. a 3. třídy. Pan Pártl pomohl s uspořádáním kabinetu na venkovní hračky výrobou regálu. Průběžně jsou dokupovány hračky, stavebnice a didaktické pomůcky (např.: stavebnice Megabloky, anatomický model člověka,…) Ještě o prázdninách nás čeká výměna koberců v předním pavilonu. Plánujeme nové prvky na školní zahradu.</w:t>
      </w:r>
    </w:p>
    <w:p w:rsidR="00EA2811" w:rsidRDefault="00EA2811" w:rsidP="00EA2811">
      <w:pPr>
        <w:rPr>
          <w:rFonts w:ascii="Calibri" w:eastAsia="Calibri" w:hAnsi="Calibri" w:cs="Calibri"/>
        </w:rPr>
      </w:pPr>
    </w:p>
    <w:p w:rsidR="00EA2811" w:rsidRDefault="00EA2811" w:rsidP="00EA2811">
      <w:pPr>
        <w:spacing w:after="0"/>
        <w:rPr>
          <w:b/>
        </w:rPr>
      </w:pPr>
    </w:p>
    <w:p w:rsidR="008D13D8" w:rsidRDefault="008D13D8" w:rsidP="002E4D02">
      <w:pPr>
        <w:spacing w:after="0"/>
        <w:rPr>
          <w:b/>
        </w:rPr>
      </w:pPr>
      <w:r w:rsidRPr="00385878">
        <w:rPr>
          <w:b/>
        </w:rPr>
        <w:t xml:space="preserve">5.5. zlepšení materiálního prostředí </w:t>
      </w:r>
    </w:p>
    <w:p w:rsidR="00E00DDF" w:rsidRPr="00E00DDF" w:rsidRDefault="00E00DDF" w:rsidP="00E00DDF">
      <w:pPr>
        <w:pStyle w:val="Bezmezer"/>
      </w:pPr>
      <w:r w:rsidRPr="00E00DDF">
        <w:t>Školní jídelna</w:t>
      </w:r>
      <w:r w:rsidRPr="00E00DDF">
        <w:tab/>
      </w:r>
      <w:r w:rsidRPr="00E00DDF">
        <w:tab/>
      </w:r>
      <w:r w:rsidRPr="00E00DDF">
        <w:tab/>
        <w:t>elektrická sklopná pánev</w:t>
      </w:r>
    </w:p>
    <w:p w:rsidR="00E00DDF" w:rsidRPr="00E00DDF" w:rsidRDefault="00E00DDF" w:rsidP="00E00DDF">
      <w:pPr>
        <w:pStyle w:val="Bezmezer"/>
      </w:pPr>
      <w:r w:rsidRPr="00E00DDF">
        <w:tab/>
      </w:r>
      <w:r w:rsidRPr="00E00DDF">
        <w:tab/>
      </w:r>
      <w:r w:rsidRPr="00E00DDF">
        <w:tab/>
      </w:r>
      <w:r w:rsidRPr="00E00DDF">
        <w:tab/>
        <w:t>Myčka na nádobí</w:t>
      </w:r>
    </w:p>
    <w:p w:rsidR="00E00DDF" w:rsidRPr="00E00DDF" w:rsidRDefault="00E00DDF" w:rsidP="00E00DDF">
      <w:pPr>
        <w:pStyle w:val="Bezmezer"/>
      </w:pPr>
      <w:r w:rsidRPr="00E00DDF">
        <w:tab/>
      </w:r>
      <w:r w:rsidRPr="00E00DDF">
        <w:tab/>
      </w:r>
      <w:r w:rsidRPr="00E00DDF">
        <w:tab/>
      </w:r>
      <w:r w:rsidRPr="00E00DDF">
        <w:tab/>
        <w:t>Mrazák</w:t>
      </w:r>
    </w:p>
    <w:p w:rsidR="00E00DDF" w:rsidRPr="00E00DDF" w:rsidRDefault="00E00DDF" w:rsidP="00E00DDF">
      <w:pPr>
        <w:pStyle w:val="Bezmezer"/>
      </w:pPr>
      <w:r w:rsidRPr="00E00DDF">
        <w:tab/>
      </w:r>
      <w:r w:rsidRPr="00E00DDF">
        <w:tab/>
      </w:r>
      <w:r w:rsidRPr="00E00DDF">
        <w:tab/>
      </w:r>
      <w:r w:rsidRPr="00E00DDF">
        <w:tab/>
        <w:t>Gastronádoby</w:t>
      </w:r>
    </w:p>
    <w:p w:rsidR="00E00DDF" w:rsidRPr="00E00DDF" w:rsidRDefault="00E00DDF" w:rsidP="00E00DDF">
      <w:pPr>
        <w:pStyle w:val="Bezmezer"/>
      </w:pPr>
    </w:p>
    <w:p w:rsidR="00E00DDF" w:rsidRPr="00E00DDF" w:rsidRDefault="00E00DDF" w:rsidP="00E00DDF">
      <w:pPr>
        <w:pStyle w:val="Bezmezer"/>
      </w:pPr>
      <w:r w:rsidRPr="00E00DDF">
        <w:lastRenderedPageBreak/>
        <w:t>Škola</w:t>
      </w:r>
      <w:r w:rsidRPr="00E00DDF">
        <w:tab/>
      </w:r>
      <w:r w:rsidRPr="00E00DDF">
        <w:tab/>
      </w:r>
      <w:r w:rsidRPr="00E00DDF">
        <w:tab/>
      </w:r>
      <w:r w:rsidRPr="00E00DDF">
        <w:tab/>
        <w:t>Interaktivní tabule</w:t>
      </w:r>
    </w:p>
    <w:p w:rsidR="00E00DDF" w:rsidRPr="00E00DDF" w:rsidRDefault="00E00DDF" w:rsidP="00E00DDF">
      <w:pPr>
        <w:pStyle w:val="Bezmezer"/>
      </w:pPr>
      <w:r w:rsidRPr="00E00DDF">
        <w:tab/>
      </w:r>
      <w:r w:rsidRPr="00E00DDF">
        <w:tab/>
      </w:r>
      <w:r w:rsidRPr="00E00DDF">
        <w:tab/>
      </w:r>
      <w:r w:rsidRPr="00E00DDF">
        <w:tab/>
        <w:t>Počítačová učebna</w:t>
      </w:r>
    </w:p>
    <w:p w:rsidR="00E00DDF" w:rsidRPr="00E00DDF" w:rsidRDefault="00E00DDF" w:rsidP="00E00DDF">
      <w:pPr>
        <w:pStyle w:val="Bezmezer"/>
      </w:pPr>
      <w:r w:rsidRPr="00E00DDF">
        <w:tab/>
      </w:r>
      <w:r w:rsidRPr="00E00DDF">
        <w:tab/>
      </w:r>
      <w:r w:rsidRPr="00E00DDF">
        <w:tab/>
      </w:r>
      <w:r w:rsidRPr="00E00DDF">
        <w:tab/>
        <w:t>Odborná učebna – fyzika, chemie</w:t>
      </w:r>
    </w:p>
    <w:p w:rsidR="00E00DDF" w:rsidRPr="00E00DDF" w:rsidRDefault="00E00DDF" w:rsidP="00E00DDF">
      <w:pPr>
        <w:pStyle w:val="Bezmezer"/>
      </w:pPr>
      <w:r w:rsidRPr="00E00DDF">
        <w:tab/>
      </w:r>
      <w:r w:rsidRPr="00E00DDF">
        <w:tab/>
      </w:r>
      <w:r w:rsidRPr="00E00DDF">
        <w:tab/>
      </w:r>
      <w:r w:rsidRPr="00E00DDF">
        <w:tab/>
        <w:t>Odborná učebna přírodopis</w:t>
      </w:r>
    </w:p>
    <w:p w:rsidR="00E00DDF" w:rsidRPr="00E00DDF" w:rsidRDefault="00E00DDF" w:rsidP="00E00DDF">
      <w:pPr>
        <w:pStyle w:val="Bezmezer"/>
      </w:pPr>
      <w:r w:rsidRPr="00E00DDF">
        <w:tab/>
      </w:r>
      <w:r w:rsidRPr="00E00DDF">
        <w:tab/>
      </w:r>
      <w:r w:rsidRPr="00E00DDF">
        <w:tab/>
      </w:r>
      <w:r w:rsidRPr="00E00DDF">
        <w:tab/>
        <w:t>Počítačové vybavení v kabinetech i učebnách</w:t>
      </w:r>
    </w:p>
    <w:p w:rsidR="00E00DDF" w:rsidRPr="00E00DDF" w:rsidRDefault="00E00DDF" w:rsidP="00E00DDF">
      <w:pPr>
        <w:pStyle w:val="Bezmezer"/>
      </w:pPr>
      <w:r w:rsidRPr="00E00DDF">
        <w:tab/>
      </w:r>
      <w:r w:rsidRPr="00E00DDF">
        <w:tab/>
      </w:r>
      <w:r w:rsidRPr="00E00DDF">
        <w:tab/>
      </w:r>
      <w:r w:rsidRPr="00E00DDF">
        <w:tab/>
        <w:t>Dataprojektory</w:t>
      </w:r>
    </w:p>
    <w:p w:rsidR="00E00DDF" w:rsidRPr="00E00DDF" w:rsidRDefault="00E00DDF" w:rsidP="00E00DDF">
      <w:pPr>
        <w:pStyle w:val="Bezmezer"/>
      </w:pPr>
      <w:r w:rsidRPr="00E00DDF">
        <w:tab/>
      </w:r>
      <w:r w:rsidRPr="00E00DDF">
        <w:tab/>
      </w:r>
      <w:r w:rsidRPr="00E00DDF">
        <w:tab/>
      </w:r>
      <w:r w:rsidRPr="00E00DDF">
        <w:tab/>
        <w:t>Zasiťování</w:t>
      </w:r>
    </w:p>
    <w:p w:rsidR="00E00DDF" w:rsidRPr="00E00DDF" w:rsidRDefault="00E00DDF" w:rsidP="00E00DDF">
      <w:pPr>
        <w:pStyle w:val="Bezmezer"/>
      </w:pPr>
      <w:r w:rsidRPr="00E00DDF">
        <w:tab/>
      </w:r>
      <w:r w:rsidRPr="00E00DDF">
        <w:tab/>
      </w:r>
      <w:r w:rsidRPr="00E00DDF">
        <w:tab/>
      </w:r>
      <w:r w:rsidRPr="00E00DDF">
        <w:tab/>
        <w:t>Kopírka Minolta barevná – smlouva</w:t>
      </w:r>
    </w:p>
    <w:p w:rsidR="00E00DDF" w:rsidRPr="00E00DDF" w:rsidRDefault="00E00DDF" w:rsidP="00E00DDF">
      <w:pPr>
        <w:pStyle w:val="Bezmezer"/>
      </w:pPr>
      <w:r w:rsidRPr="00E00DDF">
        <w:tab/>
      </w:r>
      <w:r w:rsidRPr="00E00DDF">
        <w:tab/>
      </w:r>
      <w:r w:rsidRPr="00E00DDF">
        <w:tab/>
      </w:r>
      <w:r w:rsidRPr="00E00DDF">
        <w:tab/>
        <w:t>Kopírka Minolta</w:t>
      </w:r>
    </w:p>
    <w:p w:rsidR="00E00DDF" w:rsidRPr="00E00DDF" w:rsidRDefault="00E00DDF" w:rsidP="00E00DDF">
      <w:pPr>
        <w:pStyle w:val="Bezmezer"/>
      </w:pPr>
      <w:r w:rsidRPr="00E00DDF">
        <w:tab/>
      </w:r>
      <w:r w:rsidRPr="00E00DDF">
        <w:tab/>
      </w:r>
      <w:r w:rsidRPr="00E00DDF">
        <w:tab/>
      </w:r>
      <w:r w:rsidRPr="00E00DDF">
        <w:tab/>
        <w:t>Výmalba- chodba , třídy</w:t>
      </w:r>
    </w:p>
    <w:p w:rsidR="00E00DDF" w:rsidRPr="00E00DDF" w:rsidRDefault="00E00DDF" w:rsidP="00E00DDF">
      <w:pPr>
        <w:pStyle w:val="Bezmezer"/>
      </w:pPr>
    </w:p>
    <w:p w:rsidR="00E00DDF" w:rsidRPr="00E00DDF" w:rsidRDefault="00E00DDF" w:rsidP="00E00DDF">
      <w:pPr>
        <w:pStyle w:val="Bezmezer"/>
      </w:pPr>
      <w:r w:rsidRPr="00E00DDF">
        <w:t xml:space="preserve">MŠ </w:t>
      </w:r>
      <w:r w:rsidRPr="00E00DDF">
        <w:tab/>
      </w:r>
      <w:r w:rsidRPr="00E00DDF">
        <w:tab/>
      </w:r>
      <w:r w:rsidRPr="00E00DDF">
        <w:tab/>
      </w:r>
      <w:r w:rsidRPr="00E00DDF">
        <w:tab/>
        <w:t>Koberce</w:t>
      </w:r>
    </w:p>
    <w:p w:rsidR="00E00DDF" w:rsidRPr="00E00DDF" w:rsidRDefault="00E00DDF" w:rsidP="00E00DDF">
      <w:pPr>
        <w:pStyle w:val="Bezmezer"/>
      </w:pPr>
      <w:r w:rsidRPr="00E00DDF">
        <w:tab/>
      </w:r>
      <w:r w:rsidRPr="00E00DDF">
        <w:tab/>
      </w:r>
      <w:r w:rsidRPr="00E00DDF">
        <w:tab/>
      </w:r>
      <w:r w:rsidRPr="00E00DDF">
        <w:tab/>
        <w:t>Nábytek</w:t>
      </w:r>
    </w:p>
    <w:p w:rsidR="00E00DDF" w:rsidRPr="00E00DDF" w:rsidRDefault="00E00DDF" w:rsidP="00E00DDF">
      <w:pPr>
        <w:pStyle w:val="Bezmezer"/>
      </w:pPr>
      <w:r w:rsidRPr="00E00DDF">
        <w:tab/>
      </w:r>
      <w:r w:rsidRPr="00E00DDF">
        <w:tab/>
      </w:r>
      <w:r w:rsidRPr="00E00DDF">
        <w:tab/>
      </w:r>
      <w:r w:rsidRPr="00E00DDF">
        <w:tab/>
        <w:t>Matrace a lehátka</w:t>
      </w:r>
    </w:p>
    <w:p w:rsidR="00E00DDF" w:rsidRPr="00E00DDF" w:rsidRDefault="00E00DDF" w:rsidP="00E00DDF">
      <w:pPr>
        <w:pStyle w:val="Bezmezer"/>
      </w:pPr>
      <w:r w:rsidRPr="00E00DDF">
        <w:tab/>
      </w:r>
      <w:r w:rsidRPr="00E00DDF">
        <w:tab/>
      </w:r>
      <w:r w:rsidRPr="00E00DDF">
        <w:tab/>
      </w:r>
      <w:r w:rsidRPr="00E00DDF">
        <w:tab/>
        <w:t>Pískoviště</w:t>
      </w:r>
    </w:p>
    <w:p w:rsidR="00E00DDF" w:rsidRPr="00E00DDF" w:rsidRDefault="00E00DDF" w:rsidP="00E00DDF">
      <w:pPr>
        <w:pStyle w:val="Bezmezer"/>
      </w:pPr>
    </w:p>
    <w:p w:rsidR="00865567" w:rsidRPr="00E00DDF" w:rsidRDefault="00E00DDF" w:rsidP="00E00DDF">
      <w:pPr>
        <w:pStyle w:val="Bezmezer"/>
      </w:pPr>
      <w:r w:rsidRPr="00E00DDF">
        <w:t>ŠD</w:t>
      </w:r>
      <w:r w:rsidRPr="00E00DDF">
        <w:tab/>
      </w:r>
      <w:r w:rsidRPr="00E00DDF">
        <w:tab/>
      </w:r>
      <w:r w:rsidRPr="00E00DDF">
        <w:tab/>
      </w:r>
      <w:r w:rsidRPr="00E00DDF">
        <w:tab/>
        <w:t>pohovky</w:t>
      </w:r>
    </w:p>
    <w:p w:rsidR="00865567" w:rsidRDefault="00865567" w:rsidP="002E4D02">
      <w:pPr>
        <w:pStyle w:val="Bezmezer"/>
        <w:rPr>
          <w:b/>
        </w:rPr>
      </w:pPr>
    </w:p>
    <w:p w:rsidR="00865567" w:rsidRDefault="00865567" w:rsidP="002E4D02">
      <w:pPr>
        <w:pStyle w:val="Bezmezer"/>
        <w:rPr>
          <w:b/>
        </w:rPr>
      </w:pPr>
    </w:p>
    <w:p w:rsidR="00D32FEE" w:rsidRPr="00D32FEE" w:rsidRDefault="00D32FEE" w:rsidP="002E4D02">
      <w:pPr>
        <w:pStyle w:val="Bezmezer"/>
        <w:rPr>
          <w:b/>
        </w:rPr>
      </w:pPr>
      <w:r w:rsidRPr="00D32FEE">
        <w:rPr>
          <w:b/>
        </w:rPr>
        <w:t>5.6. učebnice a didaktické pomůcky</w:t>
      </w:r>
    </w:p>
    <w:p w:rsidR="00E00DDF" w:rsidRDefault="00E00DDF" w:rsidP="00E00DDF">
      <w:pPr>
        <w:spacing w:after="0"/>
        <w:rPr>
          <w:sz w:val="24"/>
          <w:szCs w:val="24"/>
        </w:rPr>
      </w:pPr>
      <w:r w:rsidRPr="00A863B1">
        <w:rPr>
          <w:sz w:val="24"/>
          <w:szCs w:val="24"/>
        </w:rPr>
        <w:t xml:space="preserve">Žáci jsou plně vybaveni učebnicemi, jsou poskytovány bezplatně na 1. i 2. stupni. Všechny učebnice mají schvalovací doložku MŠMT. Učebnice jsou vybírány dle potřeb žáků z různých nakladatelství. </w:t>
      </w:r>
      <w:r w:rsidRPr="00A863B1">
        <w:rPr>
          <w:sz w:val="24"/>
          <w:szCs w:val="24"/>
        </w:rPr>
        <w:br/>
        <w:t>Na</w:t>
      </w:r>
      <w:r w:rsidR="008B0C87">
        <w:rPr>
          <w:sz w:val="24"/>
          <w:szCs w:val="24"/>
        </w:rPr>
        <w:t xml:space="preserve"> </w:t>
      </w:r>
      <w:r w:rsidRPr="00A863B1">
        <w:rPr>
          <w:sz w:val="24"/>
          <w:szCs w:val="24"/>
        </w:rPr>
        <w:t>1. stupni je složení učebnic rozmanité, dle výběru vyučujících, metod výuky a pod. Na 2. stupni se využívají učebnice v ucelených řadách. Předpokládaná životnost učebnic je 5 let a jsou pravidelně obměňovány s ohledem na fyzickou i morální opotřebovanost. Vyučující sledují nové trendy ve výuce a zohledňují je při výběru učebnic.  Mnohé z učebnic jsou i doprovázeny tzv., interaktivní učenicí, což zefektivňuje výuku.</w:t>
      </w:r>
      <w:r w:rsidRPr="00A863B1">
        <w:rPr>
          <w:sz w:val="24"/>
          <w:szCs w:val="24"/>
        </w:rPr>
        <w:br/>
        <w:t>Každý žák má v naší škole nárok na jeden pracovní sešit z českého jazyka a jeden z matematiky zdarma. Ostatní pracovní sešity si žáci hradí, ale jsou nakupovány jednotně a žákům se poskytují za nákupní ceny. Žáci 1. tříd jsou až na výjimky (např. Písmenkové pohádky) zcela vybaveni prostřednictvím školy.</w:t>
      </w:r>
      <w:r w:rsidRPr="00A863B1">
        <w:rPr>
          <w:sz w:val="24"/>
          <w:szCs w:val="24"/>
        </w:rPr>
        <w:br/>
        <w:t>Učební pomůcky jsou postupně obměňovány, modernizovány a jejich výběr se zcela řídí výběrem kvalifikovaných učitelů a možnosti rozpočtu školy</w:t>
      </w:r>
      <w:r>
        <w:rPr>
          <w:sz w:val="24"/>
          <w:szCs w:val="24"/>
        </w:rPr>
        <w:t xml:space="preserve">. </w:t>
      </w:r>
    </w:p>
    <w:p w:rsidR="00E00DDF" w:rsidRDefault="00E00DDF" w:rsidP="00E00DDF">
      <w:pPr>
        <w:spacing w:after="0"/>
        <w:rPr>
          <w:sz w:val="24"/>
          <w:szCs w:val="24"/>
        </w:rPr>
      </w:pPr>
    </w:p>
    <w:p w:rsidR="00EA2811" w:rsidRDefault="00EA2811" w:rsidP="002E4D02">
      <w:pPr>
        <w:spacing w:after="0"/>
        <w:rPr>
          <w:sz w:val="24"/>
          <w:szCs w:val="24"/>
        </w:rPr>
      </w:pPr>
    </w:p>
    <w:p w:rsidR="00D32FEE" w:rsidRDefault="00D32FEE" w:rsidP="002E4D02">
      <w:pPr>
        <w:spacing w:after="0"/>
        <w:rPr>
          <w:b/>
          <w:sz w:val="24"/>
          <w:szCs w:val="24"/>
        </w:rPr>
      </w:pPr>
      <w:r w:rsidRPr="00C113C3">
        <w:rPr>
          <w:b/>
          <w:sz w:val="24"/>
          <w:szCs w:val="24"/>
        </w:rPr>
        <w:t>5.7. žákovská knihovna</w:t>
      </w:r>
    </w:p>
    <w:p w:rsidR="00385878" w:rsidRPr="00E00DDF" w:rsidRDefault="00E00DDF" w:rsidP="00E00DDF">
      <w:pPr>
        <w:spacing w:after="0"/>
      </w:pPr>
      <w:r w:rsidRPr="00E00DDF">
        <w:t>Do školní knihovny během tohoto roku přibyly dvě sady knížek pro čtenářské dílny. Jedna z nich - České dějiny očima psa - nám pomůže s mezipředmětovým propojením český jazyk a vlastivěda a je prioritně určena pro žáky 5. tříd. Druhá sada - Pohádkový svět od Evy Horákové byla určena hlavně pro 1. třídy naší školy. Kniha podporuje čtení tzv. genetickou metodou. Knihovnu využívají hlavně učitelé prvního stupně, kteří si půjčují celé sady knih pro tzv. čtenářské dílny. Pro podporu čtení jsme také zřídili v prostorách školy tzv. knihobudku. Do které jsme vybrali vyřazené knihy z naší knihovny. Knihy z knihobudky si smí kdokoliv vypůjčit a jde o bezplatnou službu. Lidé také mohou do knihovničky přinést knihy, které doma vyřadí. Pokud čtenáře nějaká velmi zaujme, je možné si ji nechat a nahradit ji jinou.</w:t>
      </w:r>
    </w:p>
    <w:p w:rsidR="00385878" w:rsidRDefault="00385878" w:rsidP="002E4D02">
      <w:pPr>
        <w:spacing w:after="0"/>
        <w:rPr>
          <w:b/>
          <w:sz w:val="28"/>
          <w:szCs w:val="28"/>
        </w:rPr>
      </w:pPr>
    </w:p>
    <w:p w:rsidR="00D32FEE" w:rsidRDefault="00D32FEE" w:rsidP="002E4D02">
      <w:pPr>
        <w:spacing w:after="0"/>
        <w:rPr>
          <w:b/>
          <w:sz w:val="28"/>
          <w:szCs w:val="28"/>
        </w:rPr>
      </w:pPr>
      <w:r w:rsidRPr="002E4D02">
        <w:rPr>
          <w:b/>
          <w:sz w:val="28"/>
          <w:szCs w:val="28"/>
        </w:rPr>
        <w:lastRenderedPageBreak/>
        <w:t>6. průběh a výsledky vzdělávání</w:t>
      </w:r>
    </w:p>
    <w:p w:rsidR="008B0C87" w:rsidRDefault="008B0C87" w:rsidP="002E4D02">
      <w:pPr>
        <w:spacing w:after="0"/>
        <w:rPr>
          <w:b/>
          <w:sz w:val="24"/>
          <w:szCs w:val="24"/>
        </w:rPr>
      </w:pPr>
    </w:p>
    <w:p w:rsidR="00D32FEE" w:rsidRPr="00D32FEE" w:rsidRDefault="00D32FEE" w:rsidP="002E4D02">
      <w:pPr>
        <w:spacing w:after="0"/>
        <w:rPr>
          <w:b/>
          <w:color w:val="ED7D31" w:themeColor="accent2"/>
          <w:sz w:val="24"/>
          <w:szCs w:val="24"/>
        </w:rPr>
      </w:pPr>
      <w:r w:rsidRPr="00D32FEE">
        <w:rPr>
          <w:b/>
          <w:sz w:val="24"/>
          <w:szCs w:val="24"/>
        </w:rPr>
        <w:t xml:space="preserve">6.1. školní vzdělávací program, učební plány </w:t>
      </w:r>
    </w:p>
    <w:p w:rsidR="00CB0E72" w:rsidRPr="00016689" w:rsidRDefault="00CB0E72" w:rsidP="00CB0E72">
      <w:pPr>
        <w:spacing w:after="0"/>
      </w:pPr>
      <w:r w:rsidRPr="00016689">
        <w:t xml:space="preserve">Vzdělávání žáků školy podle je realizováno podle ŠVP ZV 01092007 v souladu s RVP ZV. </w:t>
      </w:r>
    </w:p>
    <w:p w:rsidR="00CB0E72" w:rsidRPr="00016689" w:rsidRDefault="00CB0E72" w:rsidP="00CB0E72">
      <w:pPr>
        <w:spacing w:after="0"/>
      </w:pPr>
      <w:r w:rsidRPr="00016689">
        <w:t xml:space="preserve">Rozsah výuky je dán rámcovým učebním plánem pro základní vzdělávání a splňuje všechny </w:t>
      </w:r>
    </w:p>
    <w:p w:rsidR="00CB0E72" w:rsidRDefault="00CB0E72" w:rsidP="00CB0E72">
      <w:pPr>
        <w:spacing w:after="0"/>
      </w:pPr>
      <w:r w:rsidRPr="00016689">
        <w:t>závazné požadavky</w:t>
      </w:r>
      <w:r>
        <w:t>.</w:t>
      </w:r>
    </w:p>
    <w:p w:rsidR="00E00DDF" w:rsidRDefault="00E00DDF" w:rsidP="00E00DDF">
      <w:pPr>
        <w:spacing w:after="0"/>
        <w:rPr>
          <w:rFonts w:cstheme="minorHAnsi"/>
          <w:sz w:val="24"/>
          <w:szCs w:val="24"/>
        </w:rPr>
      </w:pPr>
      <w:r>
        <w:rPr>
          <w:rFonts w:cstheme="minorHAnsi"/>
          <w:sz w:val="24"/>
          <w:szCs w:val="24"/>
        </w:rPr>
        <w:t xml:space="preserve">Škola učí podle ŠVP „Školní vzdělávací program pro základní vzdělání“ z roku 2007, který byl v letech 2013 a 2016 novelizován. Koordinátorem je Mgr. Tomáš Bicek. V současné době je avizovaná změna RVP ZV, podle které bude po jejím schválení ŠVP upraven. </w:t>
      </w:r>
    </w:p>
    <w:p w:rsidR="00E00DDF" w:rsidRDefault="00E00DDF" w:rsidP="00E00DDF">
      <w:pPr>
        <w:spacing w:after="0"/>
        <w:rPr>
          <w:rFonts w:cstheme="minorHAnsi"/>
          <w:sz w:val="24"/>
          <w:szCs w:val="24"/>
        </w:rPr>
      </w:pPr>
    </w:p>
    <w:p w:rsidR="008B0C87" w:rsidRDefault="008B0C87" w:rsidP="00E00DDF">
      <w:pPr>
        <w:spacing w:after="0"/>
        <w:rPr>
          <w:rFonts w:cstheme="minorHAnsi"/>
          <w:sz w:val="24"/>
          <w:szCs w:val="24"/>
        </w:rPr>
      </w:pPr>
    </w:p>
    <w:tbl>
      <w:tblPr>
        <w:tblW w:w="8200" w:type="dxa"/>
        <w:jc w:val="center"/>
        <w:tblCellMar>
          <w:left w:w="70" w:type="dxa"/>
          <w:right w:w="70" w:type="dxa"/>
        </w:tblCellMar>
        <w:tblLook w:val="04A0" w:firstRow="1" w:lastRow="0" w:firstColumn="1" w:lastColumn="0" w:noHBand="0" w:noVBand="1"/>
      </w:tblPr>
      <w:tblGrid>
        <w:gridCol w:w="2856"/>
        <w:gridCol w:w="407"/>
        <w:gridCol w:w="407"/>
        <w:gridCol w:w="407"/>
        <w:gridCol w:w="64"/>
        <w:gridCol w:w="407"/>
        <w:gridCol w:w="137"/>
        <w:gridCol w:w="270"/>
        <w:gridCol w:w="338"/>
        <w:gridCol w:w="69"/>
        <w:gridCol w:w="407"/>
        <w:gridCol w:w="538"/>
        <w:gridCol w:w="456"/>
        <w:gridCol w:w="1312"/>
        <w:gridCol w:w="125"/>
      </w:tblGrid>
      <w:tr w:rsidR="00E00DDF" w:rsidRPr="00AA6945" w:rsidTr="005C13A6">
        <w:trPr>
          <w:gridAfter w:val="1"/>
          <w:wAfter w:w="125" w:type="dxa"/>
          <w:trHeight w:val="384"/>
          <w:jc w:val="center"/>
        </w:trPr>
        <w:tc>
          <w:tcPr>
            <w:tcW w:w="8075"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DDF" w:rsidRPr="00AA6945" w:rsidRDefault="00E00DDF" w:rsidP="005C13A6">
            <w:pPr>
              <w:spacing w:after="0" w:line="276" w:lineRule="auto"/>
              <w:jc w:val="center"/>
              <w:rPr>
                <w:rFonts w:ascii="Arial" w:eastAsia="Times New Roman" w:hAnsi="Arial" w:cs="Arial"/>
                <w:sz w:val="24"/>
                <w:szCs w:val="24"/>
                <w:lang w:eastAsia="cs-CZ"/>
              </w:rPr>
            </w:pPr>
            <w:r w:rsidRPr="00AA6945">
              <w:rPr>
                <w:rFonts w:ascii="Arial" w:eastAsia="Times New Roman" w:hAnsi="Arial" w:cs="Arial"/>
                <w:sz w:val="24"/>
                <w:szCs w:val="24"/>
                <w:lang w:eastAsia="cs-CZ"/>
              </w:rPr>
              <w:t>Školní učební plán pro 1. stupeň</w:t>
            </w:r>
          </w:p>
        </w:tc>
      </w:tr>
      <w:tr w:rsidR="00E00DDF" w:rsidRPr="00711F76" w:rsidTr="005C13A6">
        <w:trPr>
          <w:gridAfter w:val="1"/>
          <w:wAfter w:w="125" w:type="dxa"/>
          <w:trHeight w:val="299"/>
          <w:jc w:val="center"/>
        </w:trPr>
        <w:tc>
          <w:tcPr>
            <w:tcW w:w="28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00DDF" w:rsidRPr="00711F76" w:rsidRDefault="00E00DDF" w:rsidP="005C13A6">
            <w:pPr>
              <w:spacing w:after="0" w:line="276" w:lineRule="auto"/>
              <w:jc w:val="center"/>
              <w:rPr>
                <w:rFonts w:ascii="Arial" w:eastAsia="Times New Roman" w:hAnsi="Arial" w:cs="Arial"/>
                <w:b/>
                <w:bCs/>
                <w:sz w:val="24"/>
                <w:szCs w:val="24"/>
                <w:lang w:eastAsia="cs-CZ"/>
              </w:rPr>
            </w:pPr>
            <w:r w:rsidRPr="00711F76">
              <w:rPr>
                <w:rFonts w:ascii="Arial" w:eastAsia="Times New Roman" w:hAnsi="Arial" w:cs="Arial"/>
                <w:b/>
                <w:bCs/>
                <w:sz w:val="24"/>
                <w:szCs w:val="24"/>
                <w:lang w:eastAsia="cs-CZ"/>
              </w:rPr>
              <w:t>Předmět</w:t>
            </w:r>
          </w:p>
        </w:tc>
        <w:tc>
          <w:tcPr>
            <w:tcW w:w="5219" w:type="dxa"/>
            <w:gridSpan w:val="13"/>
            <w:tcBorders>
              <w:top w:val="single" w:sz="4" w:space="0" w:color="auto"/>
              <w:left w:val="nil"/>
              <w:bottom w:val="single" w:sz="4" w:space="0" w:color="auto"/>
              <w:right w:val="single" w:sz="4" w:space="0" w:color="auto"/>
            </w:tcBorders>
            <w:shd w:val="clear" w:color="auto" w:fill="auto"/>
            <w:noWrap/>
            <w:vAlign w:val="center"/>
            <w:hideMark/>
          </w:tcPr>
          <w:p w:rsidR="00E00DDF" w:rsidRPr="00711F76" w:rsidRDefault="00E00DDF" w:rsidP="005C13A6">
            <w:pPr>
              <w:spacing w:after="0" w:line="276" w:lineRule="auto"/>
              <w:jc w:val="center"/>
              <w:rPr>
                <w:rFonts w:ascii="Arial" w:eastAsia="Times New Roman" w:hAnsi="Arial" w:cs="Arial"/>
                <w:b/>
                <w:bCs/>
                <w:sz w:val="24"/>
                <w:szCs w:val="24"/>
                <w:lang w:eastAsia="cs-CZ"/>
              </w:rPr>
            </w:pPr>
            <w:r w:rsidRPr="00711F76">
              <w:rPr>
                <w:rFonts w:ascii="Arial" w:eastAsia="Times New Roman" w:hAnsi="Arial" w:cs="Arial"/>
                <w:b/>
                <w:bCs/>
                <w:sz w:val="24"/>
                <w:szCs w:val="24"/>
                <w:lang w:eastAsia="cs-CZ"/>
              </w:rPr>
              <w:t>Počet hodin</w:t>
            </w:r>
          </w:p>
        </w:tc>
      </w:tr>
      <w:tr w:rsidR="00E00DDF" w:rsidRPr="00711F76" w:rsidTr="005C13A6">
        <w:trPr>
          <w:gridAfter w:val="1"/>
          <w:wAfter w:w="125" w:type="dxa"/>
          <w:trHeight w:val="299"/>
          <w:jc w:val="center"/>
        </w:trPr>
        <w:tc>
          <w:tcPr>
            <w:tcW w:w="2856" w:type="dxa"/>
            <w:vMerge/>
            <w:tcBorders>
              <w:top w:val="nil"/>
              <w:left w:val="single" w:sz="4" w:space="0" w:color="auto"/>
              <w:bottom w:val="single" w:sz="4" w:space="0" w:color="auto"/>
              <w:right w:val="single" w:sz="4" w:space="0" w:color="auto"/>
            </w:tcBorders>
            <w:vAlign w:val="center"/>
            <w:hideMark/>
          </w:tcPr>
          <w:p w:rsidR="00E00DDF" w:rsidRPr="00711F76" w:rsidRDefault="00E00DDF" w:rsidP="005C13A6">
            <w:pPr>
              <w:spacing w:after="0" w:line="276" w:lineRule="auto"/>
              <w:rPr>
                <w:rFonts w:ascii="Arial" w:eastAsia="Times New Roman" w:hAnsi="Arial" w:cs="Arial"/>
                <w:b/>
                <w:bCs/>
                <w:sz w:val="24"/>
                <w:szCs w:val="24"/>
                <w:lang w:eastAsia="cs-CZ"/>
              </w:rPr>
            </w:pPr>
          </w:p>
        </w:tc>
        <w:tc>
          <w:tcPr>
            <w:tcW w:w="2437" w:type="dxa"/>
            <w:gridSpan w:val="8"/>
            <w:tcBorders>
              <w:top w:val="single" w:sz="4" w:space="0" w:color="auto"/>
              <w:left w:val="nil"/>
              <w:bottom w:val="single" w:sz="4" w:space="0" w:color="auto"/>
              <w:right w:val="single" w:sz="4" w:space="0" w:color="auto"/>
            </w:tcBorders>
            <w:shd w:val="clear" w:color="auto" w:fill="auto"/>
            <w:noWrap/>
            <w:hideMark/>
          </w:tcPr>
          <w:p w:rsidR="00E00DDF" w:rsidRPr="00711F76" w:rsidRDefault="00E00DDF" w:rsidP="005C13A6">
            <w:pPr>
              <w:spacing w:after="0" w:line="276" w:lineRule="auto"/>
              <w:jc w:val="center"/>
              <w:rPr>
                <w:rFonts w:ascii="Arial" w:eastAsia="Times New Roman" w:hAnsi="Arial" w:cs="Arial"/>
                <w:b/>
                <w:bCs/>
                <w:sz w:val="24"/>
                <w:szCs w:val="24"/>
                <w:lang w:eastAsia="cs-CZ"/>
              </w:rPr>
            </w:pPr>
            <w:r w:rsidRPr="00711F76">
              <w:rPr>
                <w:rFonts w:ascii="Arial" w:eastAsia="Times New Roman" w:hAnsi="Arial" w:cs="Arial"/>
                <w:b/>
                <w:bCs/>
                <w:sz w:val="24"/>
                <w:szCs w:val="24"/>
                <w:lang w:eastAsia="cs-CZ"/>
              </w:rPr>
              <w:t>Ročník</w:t>
            </w:r>
          </w:p>
        </w:tc>
        <w:tc>
          <w:tcPr>
            <w:tcW w:w="1014" w:type="dxa"/>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rsidR="00E00DDF" w:rsidRPr="00711F76" w:rsidRDefault="00E00DDF" w:rsidP="005C13A6">
            <w:pPr>
              <w:spacing w:after="0" w:line="276" w:lineRule="auto"/>
              <w:rPr>
                <w:rFonts w:ascii="Arial" w:eastAsia="Times New Roman" w:hAnsi="Arial" w:cs="Arial"/>
                <w:b/>
                <w:bCs/>
                <w:sz w:val="24"/>
                <w:szCs w:val="24"/>
                <w:lang w:eastAsia="cs-CZ"/>
              </w:rPr>
            </w:pPr>
            <w:r w:rsidRPr="00711F76">
              <w:rPr>
                <w:rFonts w:ascii="Arial" w:eastAsia="Times New Roman" w:hAnsi="Arial" w:cs="Arial"/>
                <w:b/>
                <w:bCs/>
                <w:sz w:val="24"/>
                <w:szCs w:val="24"/>
                <w:lang w:eastAsia="cs-CZ"/>
              </w:rPr>
              <w:t>Celkem</w:t>
            </w:r>
          </w:p>
        </w:tc>
        <w:tc>
          <w:tcPr>
            <w:tcW w:w="1768" w:type="dxa"/>
            <w:gridSpan w:val="2"/>
            <w:vMerge w:val="restart"/>
            <w:tcBorders>
              <w:top w:val="nil"/>
              <w:left w:val="single" w:sz="4" w:space="0" w:color="auto"/>
              <w:bottom w:val="single" w:sz="4" w:space="0" w:color="auto"/>
              <w:right w:val="single" w:sz="4" w:space="0" w:color="auto"/>
            </w:tcBorders>
            <w:shd w:val="clear" w:color="auto" w:fill="auto"/>
            <w:vAlign w:val="bottom"/>
            <w:hideMark/>
          </w:tcPr>
          <w:p w:rsidR="00E00DDF" w:rsidRPr="00711F76" w:rsidRDefault="00E00DDF" w:rsidP="005C13A6">
            <w:pPr>
              <w:spacing w:after="0" w:line="276" w:lineRule="auto"/>
              <w:jc w:val="center"/>
              <w:rPr>
                <w:rFonts w:ascii="Arial" w:eastAsia="Times New Roman" w:hAnsi="Arial" w:cs="Arial"/>
                <w:b/>
                <w:bCs/>
                <w:sz w:val="20"/>
                <w:szCs w:val="20"/>
                <w:lang w:eastAsia="cs-CZ"/>
              </w:rPr>
            </w:pPr>
            <w:r w:rsidRPr="00711F76">
              <w:rPr>
                <w:rFonts w:ascii="Arial" w:eastAsia="Times New Roman" w:hAnsi="Arial" w:cs="Arial"/>
                <w:b/>
                <w:bCs/>
                <w:sz w:val="20"/>
                <w:szCs w:val="20"/>
                <w:lang w:eastAsia="cs-CZ"/>
              </w:rPr>
              <w:t>Z toho Disponibilní</w:t>
            </w:r>
          </w:p>
        </w:tc>
      </w:tr>
      <w:tr w:rsidR="00E00DDF" w:rsidRPr="00711F76" w:rsidTr="005C13A6">
        <w:trPr>
          <w:gridAfter w:val="1"/>
          <w:wAfter w:w="125" w:type="dxa"/>
          <w:trHeight w:val="299"/>
          <w:jc w:val="center"/>
        </w:trPr>
        <w:tc>
          <w:tcPr>
            <w:tcW w:w="2856" w:type="dxa"/>
            <w:vMerge/>
            <w:tcBorders>
              <w:top w:val="nil"/>
              <w:left w:val="single" w:sz="4" w:space="0" w:color="auto"/>
              <w:bottom w:val="single" w:sz="4" w:space="0" w:color="auto"/>
              <w:right w:val="single" w:sz="4" w:space="0" w:color="auto"/>
            </w:tcBorders>
            <w:vAlign w:val="center"/>
            <w:hideMark/>
          </w:tcPr>
          <w:p w:rsidR="00E00DDF" w:rsidRPr="00711F76" w:rsidRDefault="00E00DDF" w:rsidP="005C13A6">
            <w:pPr>
              <w:spacing w:after="0" w:line="276" w:lineRule="auto"/>
              <w:rPr>
                <w:rFonts w:ascii="Arial" w:eastAsia="Times New Roman" w:hAnsi="Arial" w:cs="Arial"/>
                <w:b/>
                <w:bCs/>
                <w:sz w:val="24"/>
                <w:szCs w:val="24"/>
                <w:lang w:eastAsia="cs-CZ"/>
              </w:rPr>
            </w:pPr>
          </w:p>
        </w:tc>
        <w:tc>
          <w:tcPr>
            <w:tcW w:w="407" w:type="dxa"/>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rPr>
                <w:rFonts w:ascii="Arial" w:eastAsia="Times New Roman" w:hAnsi="Arial" w:cs="Arial"/>
                <w:b/>
                <w:bCs/>
                <w:sz w:val="24"/>
                <w:szCs w:val="24"/>
                <w:lang w:eastAsia="cs-CZ"/>
              </w:rPr>
            </w:pPr>
            <w:r w:rsidRPr="00711F76">
              <w:rPr>
                <w:rFonts w:ascii="Arial" w:eastAsia="Times New Roman" w:hAnsi="Arial" w:cs="Arial"/>
                <w:b/>
                <w:bCs/>
                <w:sz w:val="24"/>
                <w:szCs w:val="24"/>
                <w:lang w:eastAsia="cs-CZ"/>
              </w:rPr>
              <w:t>1.</w:t>
            </w:r>
          </w:p>
        </w:tc>
        <w:tc>
          <w:tcPr>
            <w:tcW w:w="407" w:type="dxa"/>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rPr>
                <w:rFonts w:ascii="Arial" w:eastAsia="Times New Roman" w:hAnsi="Arial" w:cs="Arial"/>
                <w:b/>
                <w:bCs/>
                <w:sz w:val="24"/>
                <w:szCs w:val="24"/>
                <w:lang w:eastAsia="cs-CZ"/>
              </w:rPr>
            </w:pPr>
            <w:r w:rsidRPr="00711F76">
              <w:rPr>
                <w:rFonts w:ascii="Arial" w:eastAsia="Times New Roman" w:hAnsi="Arial" w:cs="Arial"/>
                <w:b/>
                <w:bCs/>
                <w:sz w:val="24"/>
                <w:szCs w:val="24"/>
                <w:lang w:eastAsia="cs-CZ"/>
              </w:rPr>
              <w:t>2.</w:t>
            </w:r>
          </w:p>
        </w:tc>
        <w:tc>
          <w:tcPr>
            <w:tcW w:w="407" w:type="dxa"/>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rPr>
                <w:rFonts w:ascii="Arial" w:eastAsia="Times New Roman" w:hAnsi="Arial" w:cs="Arial"/>
                <w:b/>
                <w:bCs/>
                <w:sz w:val="24"/>
                <w:szCs w:val="24"/>
                <w:lang w:eastAsia="cs-CZ"/>
              </w:rPr>
            </w:pPr>
            <w:r w:rsidRPr="00711F76">
              <w:rPr>
                <w:rFonts w:ascii="Arial" w:eastAsia="Times New Roman" w:hAnsi="Arial" w:cs="Arial"/>
                <w:b/>
                <w:bCs/>
                <w:sz w:val="24"/>
                <w:szCs w:val="24"/>
                <w:lang w:eastAsia="cs-CZ"/>
              </w:rPr>
              <w:t>3.</w:t>
            </w:r>
          </w:p>
        </w:tc>
        <w:tc>
          <w:tcPr>
            <w:tcW w:w="608" w:type="dxa"/>
            <w:gridSpan w:val="3"/>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rPr>
                <w:rFonts w:ascii="Arial" w:eastAsia="Times New Roman" w:hAnsi="Arial" w:cs="Arial"/>
                <w:b/>
                <w:bCs/>
                <w:sz w:val="24"/>
                <w:szCs w:val="24"/>
                <w:lang w:eastAsia="cs-CZ"/>
              </w:rPr>
            </w:pPr>
            <w:r w:rsidRPr="00711F76">
              <w:rPr>
                <w:rFonts w:ascii="Arial" w:eastAsia="Times New Roman" w:hAnsi="Arial" w:cs="Arial"/>
                <w:b/>
                <w:bCs/>
                <w:sz w:val="24"/>
                <w:szCs w:val="24"/>
                <w:lang w:eastAsia="cs-CZ"/>
              </w:rPr>
              <w:t>4.</w:t>
            </w:r>
          </w:p>
        </w:tc>
        <w:tc>
          <w:tcPr>
            <w:tcW w:w="608" w:type="dxa"/>
            <w:gridSpan w:val="2"/>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rPr>
                <w:rFonts w:ascii="Arial" w:eastAsia="Times New Roman" w:hAnsi="Arial" w:cs="Arial"/>
                <w:b/>
                <w:bCs/>
                <w:sz w:val="24"/>
                <w:szCs w:val="24"/>
                <w:lang w:eastAsia="cs-CZ"/>
              </w:rPr>
            </w:pPr>
            <w:r w:rsidRPr="00711F76">
              <w:rPr>
                <w:rFonts w:ascii="Arial" w:eastAsia="Times New Roman" w:hAnsi="Arial" w:cs="Arial"/>
                <w:b/>
                <w:bCs/>
                <w:sz w:val="24"/>
                <w:szCs w:val="24"/>
                <w:lang w:eastAsia="cs-CZ"/>
              </w:rPr>
              <w:t>5.</w:t>
            </w:r>
          </w:p>
        </w:tc>
        <w:tc>
          <w:tcPr>
            <w:tcW w:w="1014" w:type="dxa"/>
            <w:gridSpan w:val="3"/>
            <w:vMerge/>
            <w:tcBorders>
              <w:top w:val="nil"/>
              <w:left w:val="single" w:sz="4" w:space="0" w:color="auto"/>
              <w:bottom w:val="single" w:sz="4" w:space="0" w:color="auto"/>
              <w:right w:val="single" w:sz="4" w:space="0" w:color="auto"/>
            </w:tcBorders>
            <w:vAlign w:val="center"/>
            <w:hideMark/>
          </w:tcPr>
          <w:p w:rsidR="00E00DDF" w:rsidRPr="00711F76" w:rsidRDefault="00E00DDF" w:rsidP="005C13A6">
            <w:pPr>
              <w:spacing w:after="0" w:line="276" w:lineRule="auto"/>
              <w:rPr>
                <w:rFonts w:ascii="Arial" w:eastAsia="Times New Roman" w:hAnsi="Arial" w:cs="Arial"/>
                <w:b/>
                <w:bCs/>
                <w:sz w:val="24"/>
                <w:szCs w:val="24"/>
                <w:lang w:eastAsia="cs-CZ"/>
              </w:rPr>
            </w:pPr>
          </w:p>
        </w:tc>
        <w:tc>
          <w:tcPr>
            <w:tcW w:w="1768" w:type="dxa"/>
            <w:gridSpan w:val="2"/>
            <w:vMerge/>
            <w:tcBorders>
              <w:top w:val="nil"/>
              <w:left w:val="single" w:sz="4" w:space="0" w:color="auto"/>
              <w:bottom w:val="single" w:sz="4" w:space="0" w:color="auto"/>
              <w:right w:val="single" w:sz="4" w:space="0" w:color="auto"/>
            </w:tcBorders>
            <w:vAlign w:val="center"/>
            <w:hideMark/>
          </w:tcPr>
          <w:p w:rsidR="00E00DDF" w:rsidRPr="00711F76" w:rsidRDefault="00E00DDF" w:rsidP="005C13A6">
            <w:pPr>
              <w:spacing w:after="0" w:line="276" w:lineRule="auto"/>
              <w:rPr>
                <w:rFonts w:ascii="Arial" w:eastAsia="Times New Roman" w:hAnsi="Arial" w:cs="Arial"/>
                <w:b/>
                <w:bCs/>
                <w:sz w:val="20"/>
                <w:szCs w:val="20"/>
                <w:lang w:eastAsia="cs-CZ"/>
              </w:rPr>
            </w:pPr>
          </w:p>
        </w:tc>
      </w:tr>
      <w:tr w:rsidR="00E00DDF" w:rsidRPr="00711F76" w:rsidTr="005C13A6">
        <w:trPr>
          <w:gridAfter w:val="1"/>
          <w:wAfter w:w="125" w:type="dxa"/>
          <w:trHeight w:val="299"/>
          <w:jc w:val="center"/>
        </w:trPr>
        <w:tc>
          <w:tcPr>
            <w:tcW w:w="2856" w:type="dxa"/>
            <w:tcBorders>
              <w:top w:val="nil"/>
              <w:left w:val="single" w:sz="4" w:space="0" w:color="auto"/>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rPr>
                <w:rFonts w:ascii="Arial" w:eastAsia="Times New Roman" w:hAnsi="Arial" w:cs="Arial"/>
                <w:sz w:val="24"/>
                <w:szCs w:val="24"/>
                <w:lang w:eastAsia="cs-CZ"/>
              </w:rPr>
            </w:pPr>
            <w:r w:rsidRPr="00711F76">
              <w:rPr>
                <w:rFonts w:ascii="Arial" w:eastAsia="Times New Roman" w:hAnsi="Arial" w:cs="Arial"/>
                <w:sz w:val="24"/>
                <w:szCs w:val="24"/>
                <w:lang w:eastAsia="cs-CZ"/>
              </w:rPr>
              <w:t>Český jazyk a literatura</w:t>
            </w:r>
          </w:p>
        </w:tc>
        <w:tc>
          <w:tcPr>
            <w:tcW w:w="407" w:type="dxa"/>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9</w:t>
            </w:r>
          </w:p>
        </w:tc>
        <w:tc>
          <w:tcPr>
            <w:tcW w:w="407" w:type="dxa"/>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10</w:t>
            </w:r>
          </w:p>
        </w:tc>
        <w:tc>
          <w:tcPr>
            <w:tcW w:w="407" w:type="dxa"/>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9</w:t>
            </w:r>
          </w:p>
        </w:tc>
        <w:tc>
          <w:tcPr>
            <w:tcW w:w="608" w:type="dxa"/>
            <w:gridSpan w:val="3"/>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8</w:t>
            </w:r>
          </w:p>
        </w:tc>
        <w:tc>
          <w:tcPr>
            <w:tcW w:w="608" w:type="dxa"/>
            <w:gridSpan w:val="2"/>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7</w:t>
            </w:r>
          </w:p>
        </w:tc>
        <w:tc>
          <w:tcPr>
            <w:tcW w:w="1014" w:type="dxa"/>
            <w:gridSpan w:val="3"/>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b/>
                <w:bCs/>
                <w:sz w:val="24"/>
                <w:szCs w:val="24"/>
                <w:lang w:eastAsia="cs-CZ"/>
              </w:rPr>
            </w:pPr>
            <w:r w:rsidRPr="00711F76">
              <w:rPr>
                <w:rFonts w:ascii="Arial" w:eastAsia="Times New Roman" w:hAnsi="Arial" w:cs="Arial"/>
                <w:b/>
                <w:bCs/>
                <w:sz w:val="24"/>
                <w:szCs w:val="24"/>
                <w:lang w:eastAsia="cs-CZ"/>
              </w:rPr>
              <w:t>43</w:t>
            </w:r>
          </w:p>
        </w:tc>
        <w:tc>
          <w:tcPr>
            <w:tcW w:w="1768" w:type="dxa"/>
            <w:gridSpan w:val="2"/>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8</w:t>
            </w:r>
          </w:p>
        </w:tc>
      </w:tr>
      <w:tr w:rsidR="00E00DDF" w:rsidRPr="00711F76" w:rsidTr="005C13A6">
        <w:trPr>
          <w:gridAfter w:val="1"/>
          <w:wAfter w:w="125" w:type="dxa"/>
          <w:trHeight w:val="299"/>
          <w:jc w:val="center"/>
        </w:trPr>
        <w:tc>
          <w:tcPr>
            <w:tcW w:w="2856" w:type="dxa"/>
            <w:tcBorders>
              <w:top w:val="nil"/>
              <w:left w:val="single" w:sz="4" w:space="0" w:color="auto"/>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rPr>
                <w:rFonts w:ascii="Arial" w:eastAsia="Times New Roman" w:hAnsi="Arial" w:cs="Arial"/>
                <w:sz w:val="24"/>
                <w:szCs w:val="24"/>
                <w:lang w:eastAsia="cs-CZ"/>
              </w:rPr>
            </w:pPr>
            <w:r w:rsidRPr="00711F76">
              <w:rPr>
                <w:rFonts w:ascii="Arial" w:eastAsia="Times New Roman" w:hAnsi="Arial" w:cs="Arial"/>
                <w:sz w:val="24"/>
                <w:szCs w:val="24"/>
                <w:lang w:eastAsia="cs-CZ"/>
              </w:rPr>
              <w:t>Cizí  jazyk</w:t>
            </w:r>
          </w:p>
        </w:tc>
        <w:tc>
          <w:tcPr>
            <w:tcW w:w="407" w:type="dxa"/>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rPr>
                <w:rFonts w:ascii="Arial" w:eastAsia="Times New Roman" w:hAnsi="Arial" w:cs="Arial"/>
                <w:sz w:val="24"/>
                <w:szCs w:val="24"/>
                <w:lang w:eastAsia="cs-CZ"/>
              </w:rPr>
            </w:pPr>
            <w:r w:rsidRPr="00711F76">
              <w:rPr>
                <w:rFonts w:ascii="Arial" w:eastAsia="Times New Roman" w:hAnsi="Arial" w:cs="Arial"/>
                <w:sz w:val="24"/>
                <w:szCs w:val="24"/>
                <w:lang w:eastAsia="cs-CZ"/>
              </w:rPr>
              <w:t> </w:t>
            </w:r>
          </w:p>
        </w:tc>
        <w:tc>
          <w:tcPr>
            <w:tcW w:w="407" w:type="dxa"/>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rPr>
                <w:rFonts w:ascii="Arial" w:eastAsia="Times New Roman" w:hAnsi="Arial" w:cs="Arial"/>
                <w:sz w:val="24"/>
                <w:szCs w:val="24"/>
                <w:lang w:eastAsia="cs-CZ"/>
              </w:rPr>
            </w:pPr>
            <w:r w:rsidRPr="00711F76">
              <w:rPr>
                <w:rFonts w:ascii="Arial" w:eastAsia="Times New Roman" w:hAnsi="Arial" w:cs="Arial"/>
                <w:sz w:val="24"/>
                <w:szCs w:val="24"/>
                <w:lang w:eastAsia="cs-CZ"/>
              </w:rPr>
              <w:t> </w:t>
            </w:r>
          </w:p>
        </w:tc>
        <w:tc>
          <w:tcPr>
            <w:tcW w:w="407" w:type="dxa"/>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3</w:t>
            </w:r>
          </w:p>
        </w:tc>
        <w:tc>
          <w:tcPr>
            <w:tcW w:w="608" w:type="dxa"/>
            <w:gridSpan w:val="3"/>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3</w:t>
            </w:r>
          </w:p>
        </w:tc>
        <w:tc>
          <w:tcPr>
            <w:tcW w:w="608" w:type="dxa"/>
            <w:gridSpan w:val="2"/>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3</w:t>
            </w:r>
          </w:p>
        </w:tc>
        <w:tc>
          <w:tcPr>
            <w:tcW w:w="1014" w:type="dxa"/>
            <w:gridSpan w:val="3"/>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b/>
                <w:bCs/>
                <w:sz w:val="24"/>
                <w:szCs w:val="24"/>
                <w:lang w:eastAsia="cs-CZ"/>
              </w:rPr>
            </w:pPr>
            <w:r w:rsidRPr="00711F76">
              <w:rPr>
                <w:rFonts w:ascii="Arial" w:eastAsia="Times New Roman" w:hAnsi="Arial" w:cs="Arial"/>
                <w:b/>
                <w:bCs/>
                <w:sz w:val="24"/>
                <w:szCs w:val="24"/>
                <w:lang w:eastAsia="cs-CZ"/>
              </w:rPr>
              <w:t>9</w:t>
            </w:r>
          </w:p>
        </w:tc>
        <w:tc>
          <w:tcPr>
            <w:tcW w:w="1768" w:type="dxa"/>
            <w:gridSpan w:val="2"/>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rPr>
                <w:rFonts w:ascii="Arial" w:eastAsia="Times New Roman" w:hAnsi="Arial" w:cs="Arial"/>
                <w:sz w:val="20"/>
                <w:szCs w:val="20"/>
                <w:lang w:eastAsia="cs-CZ"/>
              </w:rPr>
            </w:pPr>
            <w:r w:rsidRPr="00711F76">
              <w:rPr>
                <w:rFonts w:ascii="Arial" w:eastAsia="Times New Roman" w:hAnsi="Arial" w:cs="Arial"/>
                <w:sz w:val="20"/>
                <w:szCs w:val="20"/>
                <w:lang w:eastAsia="cs-CZ"/>
              </w:rPr>
              <w:t> </w:t>
            </w:r>
          </w:p>
        </w:tc>
      </w:tr>
      <w:tr w:rsidR="00E00DDF" w:rsidRPr="00711F76" w:rsidTr="005C13A6">
        <w:trPr>
          <w:gridAfter w:val="1"/>
          <w:wAfter w:w="125" w:type="dxa"/>
          <w:trHeight w:val="299"/>
          <w:jc w:val="center"/>
        </w:trPr>
        <w:tc>
          <w:tcPr>
            <w:tcW w:w="2856" w:type="dxa"/>
            <w:tcBorders>
              <w:top w:val="nil"/>
              <w:left w:val="single" w:sz="4" w:space="0" w:color="auto"/>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rPr>
                <w:rFonts w:ascii="Arial" w:eastAsia="Times New Roman" w:hAnsi="Arial" w:cs="Arial"/>
                <w:sz w:val="24"/>
                <w:szCs w:val="24"/>
                <w:lang w:eastAsia="cs-CZ"/>
              </w:rPr>
            </w:pPr>
            <w:r w:rsidRPr="00711F76">
              <w:rPr>
                <w:rFonts w:ascii="Arial" w:eastAsia="Times New Roman" w:hAnsi="Arial" w:cs="Arial"/>
                <w:sz w:val="24"/>
                <w:szCs w:val="24"/>
                <w:lang w:eastAsia="cs-CZ"/>
              </w:rPr>
              <w:t>Matematika</w:t>
            </w:r>
          </w:p>
        </w:tc>
        <w:tc>
          <w:tcPr>
            <w:tcW w:w="407" w:type="dxa"/>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4</w:t>
            </w:r>
          </w:p>
        </w:tc>
        <w:tc>
          <w:tcPr>
            <w:tcW w:w="407" w:type="dxa"/>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5</w:t>
            </w:r>
          </w:p>
        </w:tc>
        <w:tc>
          <w:tcPr>
            <w:tcW w:w="407" w:type="dxa"/>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5</w:t>
            </w:r>
          </w:p>
        </w:tc>
        <w:tc>
          <w:tcPr>
            <w:tcW w:w="608" w:type="dxa"/>
            <w:gridSpan w:val="3"/>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5</w:t>
            </w:r>
          </w:p>
        </w:tc>
        <w:tc>
          <w:tcPr>
            <w:tcW w:w="608" w:type="dxa"/>
            <w:gridSpan w:val="2"/>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5</w:t>
            </w:r>
          </w:p>
        </w:tc>
        <w:tc>
          <w:tcPr>
            <w:tcW w:w="1014" w:type="dxa"/>
            <w:gridSpan w:val="3"/>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b/>
                <w:bCs/>
                <w:sz w:val="24"/>
                <w:szCs w:val="24"/>
                <w:lang w:eastAsia="cs-CZ"/>
              </w:rPr>
            </w:pPr>
            <w:r w:rsidRPr="00711F76">
              <w:rPr>
                <w:rFonts w:ascii="Arial" w:eastAsia="Times New Roman" w:hAnsi="Arial" w:cs="Arial"/>
                <w:b/>
                <w:bCs/>
                <w:sz w:val="24"/>
                <w:szCs w:val="24"/>
                <w:lang w:eastAsia="cs-CZ"/>
              </w:rPr>
              <w:t>24</w:t>
            </w:r>
          </w:p>
        </w:tc>
        <w:tc>
          <w:tcPr>
            <w:tcW w:w="1768" w:type="dxa"/>
            <w:gridSpan w:val="2"/>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4</w:t>
            </w:r>
          </w:p>
        </w:tc>
      </w:tr>
      <w:tr w:rsidR="00E00DDF" w:rsidRPr="00711F76" w:rsidTr="005C13A6">
        <w:trPr>
          <w:gridAfter w:val="1"/>
          <w:wAfter w:w="125" w:type="dxa"/>
          <w:trHeight w:val="299"/>
          <w:jc w:val="center"/>
        </w:trPr>
        <w:tc>
          <w:tcPr>
            <w:tcW w:w="2856" w:type="dxa"/>
            <w:tcBorders>
              <w:top w:val="nil"/>
              <w:left w:val="single" w:sz="4" w:space="0" w:color="auto"/>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rPr>
                <w:rFonts w:ascii="Arial" w:eastAsia="Times New Roman" w:hAnsi="Arial" w:cs="Arial"/>
                <w:sz w:val="24"/>
                <w:szCs w:val="24"/>
                <w:lang w:eastAsia="cs-CZ"/>
              </w:rPr>
            </w:pPr>
            <w:r w:rsidRPr="00711F76">
              <w:rPr>
                <w:rFonts w:ascii="Arial" w:eastAsia="Times New Roman" w:hAnsi="Arial" w:cs="Arial"/>
                <w:sz w:val="24"/>
                <w:szCs w:val="24"/>
                <w:lang w:eastAsia="cs-CZ"/>
              </w:rPr>
              <w:t>Informatika</w:t>
            </w:r>
          </w:p>
        </w:tc>
        <w:tc>
          <w:tcPr>
            <w:tcW w:w="407" w:type="dxa"/>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rPr>
                <w:rFonts w:ascii="Arial" w:eastAsia="Times New Roman" w:hAnsi="Arial" w:cs="Arial"/>
                <w:sz w:val="24"/>
                <w:szCs w:val="24"/>
                <w:lang w:eastAsia="cs-CZ"/>
              </w:rPr>
            </w:pPr>
            <w:r w:rsidRPr="00711F76">
              <w:rPr>
                <w:rFonts w:ascii="Arial" w:eastAsia="Times New Roman" w:hAnsi="Arial" w:cs="Arial"/>
                <w:sz w:val="24"/>
                <w:szCs w:val="24"/>
                <w:lang w:eastAsia="cs-CZ"/>
              </w:rPr>
              <w:t> </w:t>
            </w:r>
          </w:p>
        </w:tc>
        <w:tc>
          <w:tcPr>
            <w:tcW w:w="407" w:type="dxa"/>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rPr>
                <w:rFonts w:ascii="Arial" w:eastAsia="Times New Roman" w:hAnsi="Arial" w:cs="Arial"/>
                <w:sz w:val="24"/>
                <w:szCs w:val="24"/>
                <w:lang w:eastAsia="cs-CZ"/>
              </w:rPr>
            </w:pPr>
            <w:r w:rsidRPr="00711F76">
              <w:rPr>
                <w:rFonts w:ascii="Arial" w:eastAsia="Times New Roman" w:hAnsi="Arial" w:cs="Arial"/>
                <w:sz w:val="24"/>
                <w:szCs w:val="24"/>
                <w:lang w:eastAsia="cs-CZ"/>
              </w:rPr>
              <w:t> </w:t>
            </w:r>
          </w:p>
        </w:tc>
        <w:tc>
          <w:tcPr>
            <w:tcW w:w="407" w:type="dxa"/>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rPr>
                <w:rFonts w:ascii="Arial" w:eastAsia="Times New Roman" w:hAnsi="Arial" w:cs="Arial"/>
                <w:sz w:val="24"/>
                <w:szCs w:val="24"/>
                <w:lang w:eastAsia="cs-CZ"/>
              </w:rPr>
            </w:pPr>
            <w:r w:rsidRPr="00711F76">
              <w:rPr>
                <w:rFonts w:ascii="Arial" w:eastAsia="Times New Roman" w:hAnsi="Arial" w:cs="Arial"/>
                <w:sz w:val="24"/>
                <w:szCs w:val="24"/>
                <w:lang w:eastAsia="cs-CZ"/>
              </w:rPr>
              <w:t> </w:t>
            </w:r>
          </w:p>
        </w:tc>
        <w:tc>
          <w:tcPr>
            <w:tcW w:w="608" w:type="dxa"/>
            <w:gridSpan w:val="3"/>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0,5</w:t>
            </w:r>
          </w:p>
        </w:tc>
        <w:tc>
          <w:tcPr>
            <w:tcW w:w="608" w:type="dxa"/>
            <w:gridSpan w:val="2"/>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0,5</w:t>
            </w:r>
          </w:p>
        </w:tc>
        <w:tc>
          <w:tcPr>
            <w:tcW w:w="1014" w:type="dxa"/>
            <w:gridSpan w:val="3"/>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b/>
                <w:bCs/>
                <w:sz w:val="24"/>
                <w:szCs w:val="24"/>
                <w:lang w:eastAsia="cs-CZ"/>
              </w:rPr>
            </w:pPr>
            <w:r w:rsidRPr="00711F76">
              <w:rPr>
                <w:rFonts w:ascii="Arial" w:eastAsia="Times New Roman" w:hAnsi="Arial" w:cs="Arial"/>
                <w:b/>
                <w:bCs/>
                <w:sz w:val="24"/>
                <w:szCs w:val="24"/>
                <w:lang w:eastAsia="cs-CZ"/>
              </w:rPr>
              <w:t>1</w:t>
            </w:r>
          </w:p>
        </w:tc>
        <w:tc>
          <w:tcPr>
            <w:tcW w:w="1768" w:type="dxa"/>
            <w:gridSpan w:val="2"/>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rPr>
                <w:rFonts w:ascii="Arial" w:eastAsia="Times New Roman" w:hAnsi="Arial" w:cs="Arial"/>
                <w:sz w:val="20"/>
                <w:szCs w:val="20"/>
                <w:lang w:eastAsia="cs-CZ"/>
              </w:rPr>
            </w:pPr>
            <w:r w:rsidRPr="00711F76">
              <w:rPr>
                <w:rFonts w:ascii="Arial" w:eastAsia="Times New Roman" w:hAnsi="Arial" w:cs="Arial"/>
                <w:sz w:val="20"/>
                <w:szCs w:val="20"/>
                <w:lang w:eastAsia="cs-CZ"/>
              </w:rPr>
              <w:t> </w:t>
            </w:r>
          </w:p>
        </w:tc>
      </w:tr>
      <w:tr w:rsidR="00E00DDF" w:rsidRPr="00711F76" w:rsidTr="005C13A6">
        <w:trPr>
          <w:gridAfter w:val="1"/>
          <w:wAfter w:w="125" w:type="dxa"/>
          <w:trHeight w:val="299"/>
          <w:jc w:val="center"/>
        </w:trPr>
        <w:tc>
          <w:tcPr>
            <w:tcW w:w="2856" w:type="dxa"/>
            <w:tcBorders>
              <w:top w:val="nil"/>
              <w:left w:val="single" w:sz="4" w:space="0" w:color="auto"/>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rPr>
                <w:rFonts w:ascii="Arial" w:eastAsia="Times New Roman" w:hAnsi="Arial" w:cs="Arial"/>
                <w:sz w:val="24"/>
                <w:szCs w:val="24"/>
                <w:lang w:eastAsia="cs-CZ"/>
              </w:rPr>
            </w:pPr>
            <w:r w:rsidRPr="00711F76">
              <w:rPr>
                <w:rFonts w:ascii="Arial" w:eastAsia="Times New Roman" w:hAnsi="Arial" w:cs="Arial"/>
                <w:sz w:val="24"/>
                <w:szCs w:val="24"/>
                <w:lang w:eastAsia="cs-CZ"/>
              </w:rPr>
              <w:t>Prvouka</w:t>
            </w:r>
          </w:p>
        </w:tc>
        <w:tc>
          <w:tcPr>
            <w:tcW w:w="407" w:type="dxa"/>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2</w:t>
            </w:r>
          </w:p>
        </w:tc>
        <w:tc>
          <w:tcPr>
            <w:tcW w:w="407" w:type="dxa"/>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2</w:t>
            </w:r>
          </w:p>
        </w:tc>
        <w:tc>
          <w:tcPr>
            <w:tcW w:w="407" w:type="dxa"/>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3</w:t>
            </w:r>
          </w:p>
        </w:tc>
        <w:tc>
          <w:tcPr>
            <w:tcW w:w="608" w:type="dxa"/>
            <w:gridSpan w:val="3"/>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rPr>
                <w:rFonts w:ascii="Arial" w:eastAsia="Times New Roman" w:hAnsi="Arial" w:cs="Arial"/>
                <w:sz w:val="24"/>
                <w:szCs w:val="24"/>
                <w:lang w:eastAsia="cs-CZ"/>
              </w:rPr>
            </w:pPr>
            <w:r w:rsidRPr="00711F76">
              <w:rPr>
                <w:rFonts w:ascii="Arial" w:eastAsia="Times New Roman" w:hAnsi="Arial" w:cs="Arial"/>
                <w:sz w:val="24"/>
                <w:szCs w:val="24"/>
                <w:lang w:eastAsia="cs-CZ"/>
              </w:rPr>
              <w:t> </w:t>
            </w:r>
          </w:p>
        </w:tc>
        <w:tc>
          <w:tcPr>
            <w:tcW w:w="608" w:type="dxa"/>
            <w:gridSpan w:val="2"/>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rPr>
                <w:rFonts w:ascii="Arial" w:eastAsia="Times New Roman" w:hAnsi="Arial" w:cs="Arial"/>
                <w:sz w:val="24"/>
                <w:szCs w:val="24"/>
                <w:lang w:eastAsia="cs-CZ"/>
              </w:rPr>
            </w:pPr>
            <w:r w:rsidRPr="00711F76">
              <w:rPr>
                <w:rFonts w:ascii="Arial" w:eastAsia="Times New Roman" w:hAnsi="Arial" w:cs="Arial"/>
                <w:sz w:val="24"/>
                <w:szCs w:val="24"/>
                <w:lang w:eastAsia="cs-CZ"/>
              </w:rPr>
              <w:t> </w:t>
            </w:r>
          </w:p>
        </w:tc>
        <w:tc>
          <w:tcPr>
            <w:tcW w:w="1014" w:type="dxa"/>
            <w:gridSpan w:val="3"/>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b/>
                <w:bCs/>
                <w:sz w:val="24"/>
                <w:szCs w:val="24"/>
                <w:lang w:eastAsia="cs-CZ"/>
              </w:rPr>
            </w:pPr>
            <w:r w:rsidRPr="00711F76">
              <w:rPr>
                <w:rFonts w:ascii="Arial" w:eastAsia="Times New Roman" w:hAnsi="Arial" w:cs="Arial"/>
                <w:b/>
                <w:bCs/>
                <w:sz w:val="24"/>
                <w:szCs w:val="24"/>
                <w:lang w:eastAsia="cs-CZ"/>
              </w:rPr>
              <w:t>7</w:t>
            </w:r>
          </w:p>
        </w:tc>
        <w:tc>
          <w:tcPr>
            <w:tcW w:w="176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2</w:t>
            </w:r>
          </w:p>
        </w:tc>
      </w:tr>
      <w:tr w:rsidR="00E00DDF" w:rsidRPr="00711F76" w:rsidTr="005C13A6">
        <w:trPr>
          <w:gridAfter w:val="1"/>
          <w:wAfter w:w="125" w:type="dxa"/>
          <w:trHeight w:val="299"/>
          <w:jc w:val="center"/>
        </w:trPr>
        <w:tc>
          <w:tcPr>
            <w:tcW w:w="2856" w:type="dxa"/>
            <w:tcBorders>
              <w:top w:val="nil"/>
              <w:left w:val="single" w:sz="4" w:space="0" w:color="auto"/>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rPr>
                <w:rFonts w:ascii="Arial" w:eastAsia="Times New Roman" w:hAnsi="Arial" w:cs="Arial"/>
                <w:sz w:val="24"/>
                <w:szCs w:val="24"/>
                <w:lang w:eastAsia="cs-CZ"/>
              </w:rPr>
            </w:pPr>
            <w:r w:rsidRPr="00711F76">
              <w:rPr>
                <w:rFonts w:ascii="Arial" w:eastAsia="Times New Roman" w:hAnsi="Arial" w:cs="Arial"/>
                <w:sz w:val="24"/>
                <w:szCs w:val="24"/>
                <w:lang w:eastAsia="cs-CZ"/>
              </w:rPr>
              <w:t>Vlastivěda</w:t>
            </w:r>
          </w:p>
        </w:tc>
        <w:tc>
          <w:tcPr>
            <w:tcW w:w="407" w:type="dxa"/>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rPr>
                <w:rFonts w:ascii="Arial" w:eastAsia="Times New Roman" w:hAnsi="Arial" w:cs="Arial"/>
                <w:sz w:val="24"/>
                <w:szCs w:val="24"/>
                <w:lang w:eastAsia="cs-CZ"/>
              </w:rPr>
            </w:pPr>
            <w:r w:rsidRPr="00711F76">
              <w:rPr>
                <w:rFonts w:ascii="Arial" w:eastAsia="Times New Roman" w:hAnsi="Arial" w:cs="Arial"/>
                <w:sz w:val="24"/>
                <w:szCs w:val="24"/>
                <w:lang w:eastAsia="cs-CZ"/>
              </w:rPr>
              <w:t> </w:t>
            </w:r>
          </w:p>
        </w:tc>
        <w:tc>
          <w:tcPr>
            <w:tcW w:w="407" w:type="dxa"/>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rPr>
                <w:rFonts w:ascii="Arial" w:eastAsia="Times New Roman" w:hAnsi="Arial" w:cs="Arial"/>
                <w:sz w:val="24"/>
                <w:szCs w:val="24"/>
                <w:lang w:eastAsia="cs-CZ"/>
              </w:rPr>
            </w:pPr>
            <w:r w:rsidRPr="00711F76">
              <w:rPr>
                <w:rFonts w:ascii="Arial" w:eastAsia="Times New Roman" w:hAnsi="Arial" w:cs="Arial"/>
                <w:sz w:val="24"/>
                <w:szCs w:val="24"/>
                <w:lang w:eastAsia="cs-CZ"/>
              </w:rPr>
              <w:t> </w:t>
            </w:r>
          </w:p>
        </w:tc>
        <w:tc>
          <w:tcPr>
            <w:tcW w:w="407" w:type="dxa"/>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rPr>
                <w:rFonts w:ascii="Arial" w:eastAsia="Times New Roman" w:hAnsi="Arial" w:cs="Arial"/>
                <w:sz w:val="24"/>
                <w:szCs w:val="24"/>
                <w:lang w:eastAsia="cs-CZ"/>
              </w:rPr>
            </w:pPr>
            <w:r w:rsidRPr="00711F76">
              <w:rPr>
                <w:rFonts w:ascii="Arial" w:eastAsia="Times New Roman" w:hAnsi="Arial" w:cs="Arial"/>
                <w:sz w:val="24"/>
                <w:szCs w:val="24"/>
                <w:lang w:eastAsia="cs-CZ"/>
              </w:rPr>
              <w:t> </w:t>
            </w:r>
          </w:p>
        </w:tc>
        <w:tc>
          <w:tcPr>
            <w:tcW w:w="608" w:type="dxa"/>
            <w:gridSpan w:val="3"/>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2</w:t>
            </w:r>
          </w:p>
        </w:tc>
        <w:tc>
          <w:tcPr>
            <w:tcW w:w="608" w:type="dxa"/>
            <w:gridSpan w:val="2"/>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2</w:t>
            </w:r>
          </w:p>
        </w:tc>
        <w:tc>
          <w:tcPr>
            <w:tcW w:w="1014" w:type="dxa"/>
            <w:gridSpan w:val="3"/>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b/>
                <w:bCs/>
                <w:sz w:val="24"/>
                <w:szCs w:val="24"/>
                <w:lang w:eastAsia="cs-CZ"/>
              </w:rPr>
            </w:pPr>
            <w:r w:rsidRPr="00711F76">
              <w:rPr>
                <w:rFonts w:ascii="Arial" w:eastAsia="Times New Roman" w:hAnsi="Arial" w:cs="Arial"/>
                <w:b/>
                <w:bCs/>
                <w:sz w:val="24"/>
                <w:szCs w:val="24"/>
                <w:lang w:eastAsia="cs-CZ"/>
              </w:rPr>
              <w:t>4</w:t>
            </w:r>
          </w:p>
        </w:tc>
        <w:tc>
          <w:tcPr>
            <w:tcW w:w="1768" w:type="dxa"/>
            <w:gridSpan w:val="2"/>
            <w:vMerge/>
            <w:tcBorders>
              <w:top w:val="nil"/>
              <w:left w:val="single" w:sz="4" w:space="0" w:color="auto"/>
              <w:bottom w:val="single" w:sz="4" w:space="0" w:color="auto"/>
              <w:right w:val="single" w:sz="4" w:space="0" w:color="auto"/>
            </w:tcBorders>
            <w:vAlign w:val="center"/>
            <w:hideMark/>
          </w:tcPr>
          <w:p w:rsidR="00E00DDF" w:rsidRPr="00711F76" w:rsidRDefault="00E00DDF" w:rsidP="005C13A6">
            <w:pPr>
              <w:spacing w:after="0" w:line="276" w:lineRule="auto"/>
              <w:rPr>
                <w:rFonts w:ascii="Arial" w:eastAsia="Times New Roman" w:hAnsi="Arial" w:cs="Arial"/>
                <w:sz w:val="24"/>
                <w:szCs w:val="24"/>
                <w:lang w:eastAsia="cs-CZ"/>
              </w:rPr>
            </w:pPr>
          </w:p>
        </w:tc>
      </w:tr>
      <w:tr w:rsidR="00E00DDF" w:rsidRPr="00711F76" w:rsidTr="005C13A6">
        <w:trPr>
          <w:gridAfter w:val="1"/>
          <w:wAfter w:w="125" w:type="dxa"/>
          <w:trHeight w:val="299"/>
          <w:jc w:val="center"/>
        </w:trPr>
        <w:tc>
          <w:tcPr>
            <w:tcW w:w="2856" w:type="dxa"/>
            <w:tcBorders>
              <w:top w:val="nil"/>
              <w:left w:val="single" w:sz="4" w:space="0" w:color="auto"/>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rPr>
                <w:rFonts w:ascii="Arial" w:eastAsia="Times New Roman" w:hAnsi="Arial" w:cs="Arial"/>
                <w:sz w:val="24"/>
                <w:szCs w:val="24"/>
                <w:lang w:eastAsia="cs-CZ"/>
              </w:rPr>
            </w:pPr>
            <w:r w:rsidRPr="00711F76">
              <w:rPr>
                <w:rFonts w:ascii="Arial" w:eastAsia="Times New Roman" w:hAnsi="Arial" w:cs="Arial"/>
                <w:sz w:val="24"/>
                <w:szCs w:val="24"/>
                <w:lang w:eastAsia="cs-CZ"/>
              </w:rPr>
              <w:t>Přírodověda</w:t>
            </w:r>
          </w:p>
        </w:tc>
        <w:tc>
          <w:tcPr>
            <w:tcW w:w="407" w:type="dxa"/>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rPr>
                <w:rFonts w:ascii="Arial" w:eastAsia="Times New Roman" w:hAnsi="Arial" w:cs="Arial"/>
                <w:sz w:val="24"/>
                <w:szCs w:val="24"/>
                <w:lang w:eastAsia="cs-CZ"/>
              </w:rPr>
            </w:pPr>
            <w:r w:rsidRPr="00711F76">
              <w:rPr>
                <w:rFonts w:ascii="Arial" w:eastAsia="Times New Roman" w:hAnsi="Arial" w:cs="Arial"/>
                <w:sz w:val="24"/>
                <w:szCs w:val="24"/>
                <w:lang w:eastAsia="cs-CZ"/>
              </w:rPr>
              <w:t> </w:t>
            </w:r>
          </w:p>
        </w:tc>
        <w:tc>
          <w:tcPr>
            <w:tcW w:w="407" w:type="dxa"/>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rPr>
                <w:rFonts w:ascii="Arial" w:eastAsia="Times New Roman" w:hAnsi="Arial" w:cs="Arial"/>
                <w:sz w:val="24"/>
                <w:szCs w:val="24"/>
                <w:lang w:eastAsia="cs-CZ"/>
              </w:rPr>
            </w:pPr>
            <w:r w:rsidRPr="00711F76">
              <w:rPr>
                <w:rFonts w:ascii="Arial" w:eastAsia="Times New Roman" w:hAnsi="Arial" w:cs="Arial"/>
                <w:sz w:val="24"/>
                <w:szCs w:val="24"/>
                <w:lang w:eastAsia="cs-CZ"/>
              </w:rPr>
              <w:t> </w:t>
            </w:r>
          </w:p>
        </w:tc>
        <w:tc>
          <w:tcPr>
            <w:tcW w:w="407" w:type="dxa"/>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rPr>
                <w:rFonts w:ascii="Arial" w:eastAsia="Times New Roman" w:hAnsi="Arial" w:cs="Arial"/>
                <w:sz w:val="24"/>
                <w:szCs w:val="24"/>
                <w:lang w:eastAsia="cs-CZ"/>
              </w:rPr>
            </w:pPr>
            <w:r w:rsidRPr="00711F76">
              <w:rPr>
                <w:rFonts w:ascii="Arial" w:eastAsia="Times New Roman" w:hAnsi="Arial" w:cs="Arial"/>
                <w:sz w:val="24"/>
                <w:szCs w:val="24"/>
                <w:lang w:eastAsia="cs-CZ"/>
              </w:rPr>
              <w:t> </w:t>
            </w:r>
          </w:p>
        </w:tc>
        <w:tc>
          <w:tcPr>
            <w:tcW w:w="608" w:type="dxa"/>
            <w:gridSpan w:val="3"/>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1</w:t>
            </w:r>
          </w:p>
        </w:tc>
        <w:tc>
          <w:tcPr>
            <w:tcW w:w="608" w:type="dxa"/>
            <w:gridSpan w:val="2"/>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2</w:t>
            </w:r>
          </w:p>
        </w:tc>
        <w:tc>
          <w:tcPr>
            <w:tcW w:w="1014" w:type="dxa"/>
            <w:gridSpan w:val="3"/>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b/>
                <w:bCs/>
                <w:sz w:val="24"/>
                <w:szCs w:val="24"/>
                <w:lang w:eastAsia="cs-CZ"/>
              </w:rPr>
            </w:pPr>
            <w:r w:rsidRPr="00711F76">
              <w:rPr>
                <w:rFonts w:ascii="Arial" w:eastAsia="Times New Roman" w:hAnsi="Arial" w:cs="Arial"/>
                <w:b/>
                <w:bCs/>
                <w:sz w:val="24"/>
                <w:szCs w:val="24"/>
                <w:lang w:eastAsia="cs-CZ"/>
              </w:rPr>
              <w:t>3</w:t>
            </w:r>
          </w:p>
        </w:tc>
        <w:tc>
          <w:tcPr>
            <w:tcW w:w="1768" w:type="dxa"/>
            <w:gridSpan w:val="2"/>
            <w:vMerge/>
            <w:tcBorders>
              <w:top w:val="nil"/>
              <w:left w:val="single" w:sz="4" w:space="0" w:color="auto"/>
              <w:bottom w:val="single" w:sz="4" w:space="0" w:color="auto"/>
              <w:right w:val="single" w:sz="4" w:space="0" w:color="auto"/>
            </w:tcBorders>
            <w:vAlign w:val="center"/>
            <w:hideMark/>
          </w:tcPr>
          <w:p w:rsidR="00E00DDF" w:rsidRPr="00711F76" w:rsidRDefault="00E00DDF" w:rsidP="005C13A6">
            <w:pPr>
              <w:spacing w:after="0" w:line="276" w:lineRule="auto"/>
              <w:rPr>
                <w:rFonts w:ascii="Arial" w:eastAsia="Times New Roman" w:hAnsi="Arial" w:cs="Arial"/>
                <w:sz w:val="24"/>
                <w:szCs w:val="24"/>
                <w:lang w:eastAsia="cs-CZ"/>
              </w:rPr>
            </w:pPr>
          </w:p>
        </w:tc>
      </w:tr>
      <w:tr w:rsidR="00E00DDF" w:rsidRPr="00711F76" w:rsidTr="005C13A6">
        <w:trPr>
          <w:gridAfter w:val="1"/>
          <w:wAfter w:w="125" w:type="dxa"/>
          <w:trHeight w:val="299"/>
          <w:jc w:val="center"/>
        </w:trPr>
        <w:tc>
          <w:tcPr>
            <w:tcW w:w="2856" w:type="dxa"/>
            <w:tcBorders>
              <w:top w:val="nil"/>
              <w:left w:val="single" w:sz="4" w:space="0" w:color="auto"/>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rPr>
                <w:rFonts w:ascii="Arial" w:eastAsia="Times New Roman" w:hAnsi="Arial" w:cs="Arial"/>
                <w:sz w:val="24"/>
                <w:szCs w:val="24"/>
                <w:lang w:eastAsia="cs-CZ"/>
              </w:rPr>
            </w:pPr>
            <w:r w:rsidRPr="00711F76">
              <w:rPr>
                <w:rFonts w:ascii="Arial" w:eastAsia="Times New Roman" w:hAnsi="Arial" w:cs="Arial"/>
                <w:sz w:val="24"/>
                <w:szCs w:val="24"/>
                <w:lang w:eastAsia="cs-CZ"/>
              </w:rPr>
              <w:t>Hudební výchova</w:t>
            </w:r>
          </w:p>
        </w:tc>
        <w:tc>
          <w:tcPr>
            <w:tcW w:w="407" w:type="dxa"/>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1</w:t>
            </w:r>
          </w:p>
        </w:tc>
        <w:tc>
          <w:tcPr>
            <w:tcW w:w="407" w:type="dxa"/>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1</w:t>
            </w:r>
          </w:p>
        </w:tc>
        <w:tc>
          <w:tcPr>
            <w:tcW w:w="407" w:type="dxa"/>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1</w:t>
            </w:r>
          </w:p>
        </w:tc>
        <w:tc>
          <w:tcPr>
            <w:tcW w:w="608" w:type="dxa"/>
            <w:gridSpan w:val="3"/>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1</w:t>
            </w:r>
          </w:p>
        </w:tc>
        <w:tc>
          <w:tcPr>
            <w:tcW w:w="608" w:type="dxa"/>
            <w:gridSpan w:val="2"/>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1</w:t>
            </w:r>
          </w:p>
        </w:tc>
        <w:tc>
          <w:tcPr>
            <w:tcW w:w="1014" w:type="dxa"/>
            <w:gridSpan w:val="3"/>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b/>
                <w:bCs/>
                <w:sz w:val="24"/>
                <w:szCs w:val="24"/>
                <w:lang w:eastAsia="cs-CZ"/>
              </w:rPr>
            </w:pPr>
            <w:r w:rsidRPr="00711F76">
              <w:rPr>
                <w:rFonts w:ascii="Arial" w:eastAsia="Times New Roman" w:hAnsi="Arial" w:cs="Arial"/>
                <w:b/>
                <w:bCs/>
                <w:sz w:val="24"/>
                <w:szCs w:val="24"/>
                <w:lang w:eastAsia="cs-CZ"/>
              </w:rPr>
              <w:t>5</w:t>
            </w:r>
          </w:p>
        </w:tc>
        <w:tc>
          <w:tcPr>
            <w:tcW w:w="1768" w:type="dxa"/>
            <w:gridSpan w:val="2"/>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rPr>
                <w:rFonts w:ascii="Arial" w:eastAsia="Times New Roman" w:hAnsi="Arial" w:cs="Arial"/>
                <w:sz w:val="20"/>
                <w:szCs w:val="20"/>
                <w:lang w:eastAsia="cs-CZ"/>
              </w:rPr>
            </w:pPr>
            <w:r w:rsidRPr="00711F76">
              <w:rPr>
                <w:rFonts w:ascii="Arial" w:eastAsia="Times New Roman" w:hAnsi="Arial" w:cs="Arial"/>
                <w:sz w:val="20"/>
                <w:szCs w:val="20"/>
                <w:lang w:eastAsia="cs-CZ"/>
              </w:rPr>
              <w:t> </w:t>
            </w:r>
          </w:p>
        </w:tc>
      </w:tr>
      <w:tr w:rsidR="00E00DDF" w:rsidRPr="00711F76" w:rsidTr="005C13A6">
        <w:trPr>
          <w:gridAfter w:val="1"/>
          <w:wAfter w:w="125" w:type="dxa"/>
          <w:trHeight w:val="299"/>
          <w:jc w:val="center"/>
        </w:trPr>
        <w:tc>
          <w:tcPr>
            <w:tcW w:w="2856" w:type="dxa"/>
            <w:tcBorders>
              <w:top w:val="nil"/>
              <w:left w:val="single" w:sz="4" w:space="0" w:color="auto"/>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rPr>
                <w:rFonts w:ascii="Arial" w:eastAsia="Times New Roman" w:hAnsi="Arial" w:cs="Arial"/>
                <w:sz w:val="24"/>
                <w:szCs w:val="24"/>
                <w:lang w:eastAsia="cs-CZ"/>
              </w:rPr>
            </w:pPr>
            <w:r w:rsidRPr="00711F76">
              <w:rPr>
                <w:rFonts w:ascii="Arial" w:eastAsia="Times New Roman" w:hAnsi="Arial" w:cs="Arial"/>
                <w:sz w:val="24"/>
                <w:szCs w:val="24"/>
                <w:lang w:eastAsia="cs-CZ"/>
              </w:rPr>
              <w:t>Výtvarná výchova</w:t>
            </w:r>
          </w:p>
        </w:tc>
        <w:tc>
          <w:tcPr>
            <w:tcW w:w="407" w:type="dxa"/>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1</w:t>
            </w:r>
          </w:p>
        </w:tc>
        <w:tc>
          <w:tcPr>
            <w:tcW w:w="407" w:type="dxa"/>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1</w:t>
            </w:r>
          </w:p>
        </w:tc>
        <w:tc>
          <w:tcPr>
            <w:tcW w:w="407" w:type="dxa"/>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1</w:t>
            </w:r>
          </w:p>
        </w:tc>
        <w:tc>
          <w:tcPr>
            <w:tcW w:w="608" w:type="dxa"/>
            <w:gridSpan w:val="3"/>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2</w:t>
            </w:r>
          </w:p>
        </w:tc>
        <w:tc>
          <w:tcPr>
            <w:tcW w:w="608" w:type="dxa"/>
            <w:gridSpan w:val="2"/>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2</w:t>
            </w:r>
          </w:p>
        </w:tc>
        <w:tc>
          <w:tcPr>
            <w:tcW w:w="1014" w:type="dxa"/>
            <w:gridSpan w:val="3"/>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b/>
                <w:bCs/>
                <w:sz w:val="24"/>
                <w:szCs w:val="24"/>
                <w:lang w:eastAsia="cs-CZ"/>
              </w:rPr>
            </w:pPr>
            <w:r w:rsidRPr="00711F76">
              <w:rPr>
                <w:rFonts w:ascii="Arial" w:eastAsia="Times New Roman" w:hAnsi="Arial" w:cs="Arial"/>
                <w:b/>
                <w:bCs/>
                <w:sz w:val="24"/>
                <w:szCs w:val="24"/>
                <w:lang w:eastAsia="cs-CZ"/>
              </w:rPr>
              <w:t>7</w:t>
            </w:r>
          </w:p>
        </w:tc>
        <w:tc>
          <w:tcPr>
            <w:tcW w:w="1768" w:type="dxa"/>
            <w:gridSpan w:val="2"/>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rPr>
                <w:rFonts w:ascii="Arial" w:eastAsia="Times New Roman" w:hAnsi="Arial" w:cs="Arial"/>
                <w:sz w:val="20"/>
                <w:szCs w:val="20"/>
                <w:lang w:eastAsia="cs-CZ"/>
              </w:rPr>
            </w:pPr>
            <w:r w:rsidRPr="00711F76">
              <w:rPr>
                <w:rFonts w:ascii="Arial" w:eastAsia="Times New Roman" w:hAnsi="Arial" w:cs="Arial"/>
                <w:sz w:val="20"/>
                <w:szCs w:val="20"/>
                <w:lang w:eastAsia="cs-CZ"/>
              </w:rPr>
              <w:t> </w:t>
            </w:r>
          </w:p>
        </w:tc>
      </w:tr>
      <w:tr w:rsidR="00E00DDF" w:rsidRPr="00711F76" w:rsidTr="005C13A6">
        <w:trPr>
          <w:gridAfter w:val="1"/>
          <w:wAfter w:w="125" w:type="dxa"/>
          <w:trHeight w:val="299"/>
          <w:jc w:val="center"/>
        </w:trPr>
        <w:tc>
          <w:tcPr>
            <w:tcW w:w="2856" w:type="dxa"/>
            <w:tcBorders>
              <w:top w:val="nil"/>
              <w:left w:val="single" w:sz="4" w:space="0" w:color="auto"/>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rPr>
                <w:rFonts w:ascii="Arial" w:eastAsia="Times New Roman" w:hAnsi="Arial" w:cs="Arial"/>
                <w:sz w:val="24"/>
                <w:szCs w:val="24"/>
                <w:lang w:eastAsia="cs-CZ"/>
              </w:rPr>
            </w:pPr>
            <w:r w:rsidRPr="00711F76">
              <w:rPr>
                <w:rFonts w:ascii="Arial" w:eastAsia="Times New Roman" w:hAnsi="Arial" w:cs="Arial"/>
                <w:sz w:val="24"/>
                <w:szCs w:val="24"/>
                <w:lang w:eastAsia="cs-CZ"/>
              </w:rPr>
              <w:t>Tělesná výchova</w:t>
            </w:r>
          </w:p>
        </w:tc>
        <w:tc>
          <w:tcPr>
            <w:tcW w:w="407" w:type="dxa"/>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2</w:t>
            </w:r>
          </w:p>
        </w:tc>
        <w:tc>
          <w:tcPr>
            <w:tcW w:w="407" w:type="dxa"/>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2</w:t>
            </w:r>
          </w:p>
        </w:tc>
        <w:tc>
          <w:tcPr>
            <w:tcW w:w="407" w:type="dxa"/>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2</w:t>
            </w:r>
          </w:p>
        </w:tc>
        <w:tc>
          <w:tcPr>
            <w:tcW w:w="608" w:type="dxa"/>
            <w:gridSpan w:val="3"/>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2</w:t>
            </w:r>
          </w:p>
        </w:tc>
        <w:tc>
          <w:tcPr>
            <w:tcW w:w="608" w:type="dxa"/>
            <w:gridSpan w:val="2"/>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2</w:t>
            </w:r>
          </w:p>
        </w:tc>
        <w:tc>
          <w:tcPr>
            <w:tcW w:w="1014" w:type="dxa"/>
            <w:gridSpan w:val="3"/>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b/>
                <w:bCs/>
                <w:sz w:val="24"/>
                <w:szCs w:val="24"/>
                <w:lang w:eastAsia="cs-CZ"/>
              </w:rPr>
            </w:pPr>
            <w:r w:rsidRPr="00711F76">
              <w:rPr>
                <w:rFonts w:ascii="Arial" w:eastAsia="Times New Roman" w:hAnsi="Arial" w:cs="Arial"/>
                <w:b/>
                <w:bCs/>
                <w:sz w:val="24"/>
                <w:szCs w:val="24"/>
                <w:lang w:eastAsia="cs-CZ"/>
              </w:rPr>
              <w:t>10</w:t>
            </w:r>
          </w:p>
        </w:tc>
        <w:tc>
          <w:tcPr>
            <w:tcW w:w="1768" w:type="dxa"/>
            <w:gridSpan w:val="2"/>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rPr>
                <w:rFonts w:ascii="Arial" w:eastAsia="Times New Roman" w:hAnsi="Arial" w:cs="Arial"/>
                <w:sz w:val="20"/>
                <w:szCs w:val="20"/>
                <w:lang w:eastAsia="cs-CZ"/>
              </w:rPr>
            </w:pPr>
            <w:r w:rsidRPr="00711F76">
              <w:rPr>
                <w:rFonts w:ascii="Arial" w:eastAsia="Times New Roman" w:hAnsi="Arial" w:cs="Arial"/>
                <w:sz w:val="20"/>
                <w:szCs w:val="20"/>
                <w:lang w:eastAsia="cs-CZ"/>
              </w:rPr>
              <w:t> </w:t>
            </w:r>
          </w:p>
        </w:tc>
      </w:tr>
      <w:tr w:rsidR="00E00DDF" w:rsidRPr="00711F76" w:rsidTr="005C13A6">
        <w:trPr>
          <w:gridAfter w:val="1"/>
          <w:wAfter w:w="125" w:type="dxa"/>
          <w:trHeight w:val="299"/>
          <w:jc w:val="center"/>
        </w:trPr>
        <w:tc>
          <w:tcPr>
            <w:tcW w:w="2856" w:type="dxa"/>
            <w:tcBorders>
              <w:top w:val="nil"/>
              <w:left w:val="single" w:sz="4" w:space="0" w:color="auto"/>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rPr>
                <w:rFonts w:ascii="Arial" w:eastAsia="Times New Roman" w:hAnsi="Arial" w:cs="Arial"/>
                <w:sz w:val="24"/>
                <w:szCs w:val="24"/>
                <w:lang w:eastAsia="cs-CZ"/>
              </w:rPr>
            </w:pPr>
            <w:r w:rsidRPr="00711F76">
              <w:rPr>
                <w:rFonts w:ascii="Arial" w:eastAsia="Times New Roman" w:hAnsi="Arial" w:cs="Arial"/>
                <w:sz w:val="24"/>
                <w:szCs w:val="24"/>
                <w:lang w:eastAsia="cs-CZ"/>
              </w:rPr>
              <w:t>Člověk a práce</w:t>
            </w:r>
          </w:p>
        </w:tc>
        <w:tc>
          <w:tcPr>
            <w:tcW w:w="407" w:type="dxa"/>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1</w:t>
            </w:r>
          </w:p>
        </w:tc>
        <w:tc>
          <w:tcPr>
            <w:tcW w:w="407" w:type="dxa"/>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1</w:t>
            </w:r>
          </w:p>
        </w:tc>
        <w:tc>
          <w:tcPr>
            <w:tcW w:w="407" w:type="dxa"/>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1</w:t>
            </w:r>
          </w:p>
        </w:tc>
        <w:tc>
          <w:tcPr>
            <w:tcW w:w="608" w:type="dxa"/>
            <w:gridSpan w:val="3"/>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1</w:t>
            </w:r>
          </w:p>
        </w:tc>
        <w:tc>
          <w:tcPr>
            <w:tcW w:w="608" w:type="dxa"/>
            <w:gridSpan w:val="2"/>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sz w:val="24"/>
                <w:szCs w:val="24"/>
                <w:lang w:eastAsia="cs-CZ"/>
              </w:rPr>
            </w:pPr>
            <w:r w:rsidRPr="00711F76">
              <w:rPr>
                <w:rFonts w:ascii="Arial" w:eastAsia="Times New Roman" w:hAnsi="Arial" w:cs="Arial"/>
                <w:sz w:val="24"/>
                <w:szCs w:val="24"/>
                <w:lang w:eastAsia="cs-CZ"/>
              </w:rPr>
              <w:t>1</w:t>
            </w:r>
          </w:p>
        </w:tc>
        <w:tc>
          <w:tcPr>
            <w:tcW w:w="1014" w:type="dxa"/>
            <w:gridSpan w:val="3"/>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b/>
                <w:bCs/>
                <w:sz w:val="24"/>
                <w:szCs w:val="24"/>
                <w:lang w:eastAsia="cs-CZ"/>
              </w:rPr>
            </w:pPr>
            <w:r w:rsidRPr="00711F76">
              <w:rPr>
                <w:rFonts w:ascii="Arial" w:eastAsia="Times New Roman" w:hAnsi="Arial" w:cs="Arial"/>
                <w:b/>
                <w:bCs/>
                <w:sz w:val="24"/>
                <w:szCs w:val="24"/>
                <w:lang w:eastAsia="cs-CZ"/>
              </w:rPr>
              <w:t>5</w:t>
            </w:r>
          </w:p>
        </w:tc>
        <w:tc>
          <w:tcPr>
            <w:tcW w:w="1768" w:type="dxa"/>
            <w:gridSpan w:val="2"/>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rPr>
                <w:rFonts w:ascii="Arial" w:eastAsia="Times New Roman" w:hAnsi="Arial" w:cs="Arial"/>
                <w:sz w:val="20"/>
                <w:szCs w:val="20"/>
                <w:lang w:eastAsia="cs-CZ"/>
              </w:rPr>
            </w:pPr>
            <w:r w:rsidRPr="00711F76">
              <w:rPr>
                <w:rFonts w:ascii="Arial" w:eastAsia="Times New Roman" w:hAnsi="Arial" w:cs="Arial"/>
                <w:sz w:val="20"/>
                <w:szCs w:val="20"/>
                <w:lang w:eastAsia="cs-CZ"/>
              </w:rPr>
              <w:t> </w:t>
            </w:r>
          </w:p>
        </w:tc>
      </w:tr>
      <w:tr w:rsidR="00E00DDF" w:rsidRPr="00711F76" w:rsidTr="005C13A6">
        <w:trPr>
          <w:gridAfter w:val="1"/>
          <w:wAfter w:w="125" w:type="dxa"/>
          <w:trHeight w:val="299"/>
          <w:jc w:val="center"/>
        </w:trPr>
        <w:tc>
          <w:tcPr>
            <w:tcW w:w="2856" w:type="dxa"/>
            <w:tcBorders>
              <w:top w:val="nil"/>
              <w:left w:val="single" w:sz="4" w:space="0" w:color="auto"/>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rPr>
                <w:rFonts w:ascii="Arial" w:eastAsia="Times New Roman" w:hAnsi="Arial" w:cs="Arial"/>
                <w:b/>
                <w:bCs/>
                <w:sz w:val="24"/>
                <w:szCs w:val="24"/>
                <w:lang w:eastAsia="cs-CZ"/>
              </w:rPr>
            </w:pPr>
            <w:r w:rsidRPr="00711F76">
              <w:rPr>
                <w:rFonts w:ascii="Arial" w:eastAsia="Times New Roman" w:hAnsi="Arial" w:cs="Arial"/>
                <w:b/>
                <w:bCs/>
                <w:sz w:val="24"/>
                <w:szCs w:val="24"/>
                <w:lang w:eastAsia="cs-CZ"/>
              </w:rPr>
              <w:t>Součet</w:t>
            </w:r>
          </w:p>
        </w:tc>
        <w:tc>
          <w:tcPr>
            <w:tcW w:w="407" w:type="dxa"/>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b/>
                <w:bCs/>
                <w:sz w:val="24"/>
                <w:szCs w:val="24"/>
                <w:lang w:eastAsia="cs-CZ"/>
              </w:rPr>
            </w:pPr>
            <w:r w:rsidRPr="00711F76">
              <w:rPr>
                <w:rFonts w:ascii="Arial" w:eastAsia="Times New Roman" w:hAnsi="Arial" w:cs="Arial"/>
                <w:b/>
                <w:bCs/>
                <w:sz w:val="24"/>
                <w:szCs w:val="24"/>
                <w:lang w:eastAsia="cs-CZ"/>
              </w:rPr>
              <w:t>20</w:t>
            </w:r>
          </w:p>
        </w:tc>
        <w:tc>
          <w:tcPr>
            <w:tcW w:w="407" w:type="dxa"/>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b/>
                <w:bCs/>
                <w:sz w:val="24"/>
                <w:szCs w:val="24"/>
                <w:lang w:eastAsia="cs-CZ"/>
              </w:rPr>
            </w:pPr>
            <w:r w:rsidRPr="00711F76">
              <w:rPr>
                <w:rFonts w:ascii="Arial" w:eastAsia="Times New Roman" w:hAnsi="Arial" w:cs="Arial"/>
                <w:b/>
                <w:bCs/>
                <w:sz w:val="24"/>
                <w:szCs w:val="24"/>
                <w:lang w:eastAsia="cs-CZ"/>
              </w:rPr>
              <w:t>22</w:t>
            </w:r>
          </w:p>
        </w:tc>
        <w:tc>
          <w:tcPr>
            <w:tcW w:w="407" w:type="dxa"/>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b/>
                <w:bCs/>
                <w:sz w:val="24"/>
                <w:szCs w:val="24"/>
                <w:lang w:eastAsia="cs-CZ"/>
              </w:rPr>
            </w:pPr>
            <w:r w:rsidRPr="00711F76">
              <w:rPr>
                <w:rFonts w:ascii="Arial" w:eastAsia="Times New Roman" w:hAnsi="Arial" w:cs="Arial"/>
                <w:b/>
                <w:bCs/>
                <w:sz w:val="24"/>
                <w:szCs w:val="24"/>
                <w:lang w:eastAsia="cs-CZ"/>
              </w:rPr>
              <w:t>25</w:t>
            </w:r>
          </w:p>
        </w:tc>
        <w:tc>
          <w:tcPr>
            <w:tcW w:w="608" w:type="dxa"/>
            <w:gridSpan w:val="3"/>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b/>
                <w:bCs/>
                <w:sz w:val="24"/>
                <w:szCs w:val="24"/>
                <w:lang w:eastAsia="cs-CZ"/>
              </w:rPr>
            </w:pPr>
            <w:r w:rsidRPr="00711F76">
              <w:rPr>
                <w:rFonts w:ascii="Arial" w:eastAsia="Times New Roman" w:hAnsi="Arial" w:cs="Arial"/>
                <w:b/>
                <w:bCs/>
                <w:sz w:val="24"/>
                <w:szCs w:val="24"/>
                <w:lang w:eastAsia="cs-CZ"/>
              </w:rPr>
              <w:t>25,5</w:t>
            </w:r>
          </w:p>
        </w:tc>
        <w:tc>
          <w:tcPr>
            <w:tcW w:w="608" w:type="dxa"/>
            <w:gridSpan w:val="2"/>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b/>
                <w:bCs/>
                <w:sz w:val="24"/>
                <w:szCs w:val="24"/>
                <w:lang w:eastAsia="cs-CZ"/>
              </w:rPr>
            </w:pPr>
            <w:r w:rsidRPr="00711F76">
              <w:rPr>
                <w:rFonts w:ascii="Arial" w:eastAsia="Times New Roman" w:hAnsi="Arial" w:cs="Arial"/>
                <w:b/>
                <w:bCs/>
                <w:sz w:val="24"/>
                <w:szCs w:val="24"/>
                <w:lang w:eastAsia="cs-CZ"/>
              </w:rPr>
              <w:t>25,5</w:t>
            </w:r>
          </w:p>
        </w:tc>
        <w:tc>
          <w:tcPr>
            <w:tcW w:w="1014" w:type="dxa"/>
            <w:gridSpan w:val="3"/>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spacing w:after="0" w:line="276" w:lineRule="auto"/>
              <w:jc w:val="right"/>
              <w:rPr>
                <w:rFonts w:ascii="Arial" w:eastAsia="Times New Roman" w:hAnsi="Arial" w:cs="Arial"/>
                <w:b/>
                <w:bCs/>
                <w:sz w:val="24"/>
                <w:szCs w:val="24"/>
                <w:lang w:eastAsia="cs-CZ"/>
              </w:rPr>
            </w:pPr>
            <w:r w:rsidRPr="00711F76">
              <w:rPr>
                <w:rFonts w:ascii="Arial" w:eastAsia="Times New Roman" w:hAnsi="Arial" w:cs="Arial"/>
                <w:b/>
                <w:bCs/>
                <w:sz w:val="24"/>
                <w:szCs w:val="24"/>
                <w:lang w:eastAsia="cs-CZ"/>
              </w:rPr>
              <w:t>118</w:t>
            </w:r>
          </w:p>
        </w:tc>
        <w:tc>
          <w:tcPr>
            <w:tcW w:w="1768" w:type="dxa"/>
            <w:gridSpan w:val="2"/>
            <w:tcBorders>
              <w:top w:val="nil"/>
              <w:left w:val="nil"/>
              <w:bottom w:val="single" w:sz="4" w:space="0" w:color="auto"/>
              <w:right w:val="single" w:sz="4" w:space="0" w:color="auto"/>
            </w:tcBorders>
            <w:shd w:val="clear" w:color="auto" w:fill="auto"/>
            <w:noWrap/>
            <w:vAlign w:val="bottom"/>
            <w:hideMark/>
          </w:tcPr>
          <w:p w:rsidR="00E00DDF" w:rsidRPr="00711F76" w:rsidRDefault="00E00DDF" w:rsidP="005C13A6">
            <w:pPr>
              <w:keepNext/>
              <w:spacing w:after="0" w:line="276" w:lineRule="auto"/>
              <w:jc w:val="right"/>
              <w:rPr>
                <w:rFonts w:ascii="Arial" w:eastAsia="Times New Roman" w:hAnsi="Arial" w:cs="Arial"/>
                <w:b/>
                <w:bCs/>
                <w:sz w:val="24"/>
                <w:szCs w:val="24"/>
                <w:lang w:eastAsia="cs-CZ"/>
              </w:rPr>
            </w:pPr>
            <w:r w:rsidRPr="00711F76">
              <w:rPr>
                <w:rFonts w:ascii="Arial" w:eastAsia="Times New Roman" w:hAnsi="Arial" w:cs="Arial"/>
                <w:b/>
                <w:bCs/>
                <w:sz w:val="24"/>
                <w:szCs w:val="24"/>
                <w:lang w:eastAsia="cs-CZ"/>
              </w:rPr>
              <w:t>14</w:t>
            </w:r>
          </w:p>
        </w:tc>
      </w:tr>
      <w:tr w:rsidR="00E00DDF" w:rsidRPr="00711F76" w:rsidTr="005C13A6">
        <w:trPr>
          <w:gridAfter w:val="1"/>
          <w:wAfter w:w="125" w:type="dxa"/>
          <w:trHeight w:val="299"/>
          <w:jc w:val="center"/>
        </w:trPr>
        <w:tc>
          <w:tcPr>
            <w:tcW w:w="2856" w:type="dxa"/>
            <w:tcBorders>
              <w:top w:val="nil"/>
              <w:left w:val="single" w:sz="4" w:space="0" w:color="auto"/>
              <w:bottom w:val="single" w:sz="4" w:space="0" w:color="auto"/>
              <w:right w:val="single" w:sz="4" w:space="0" w:color="auto"/>
            </w:tcBorders>
            <w:shd w:val="clear" w:color="auto" w:fill="auto"/>
            <w:noWrap/>
            <w:vAlign w:val="bottom"/>
          </w:tcPr>
          <w:p w:rsidR="00E00DDF" w:rsidRDefault="00E00DDF" w:rsidP="005C13A6">
            <w:pPr>
              <w:spacing w:after="0" w:line="276" w:lineRule="auto"/>
              <w:rPr>
                <w:rFonts w:ascii="Arial" w:eastAsia="Times New Roman" w:hAnsi="Arial" w:cs="Arial"/>
                <w:b/>
                <w:bCs/>
                <w:sz w:val="24"/>
                <w:szCs w:val="24"/>
                <w:lang w:eastAsia="cs-CZ"/>
              </w:rPr>
            </w:pPr>
          </w:p>
          <w:p w:rsidR="00E00DDF" w:rsidRPr="00711F76" w:rsidRDefault="00E00DDF" w:rsidP="005C13A6">
            <w:pPr>
              <w:spacing w:after="0" w:line="276" w:lineRule="auto"/>
              <w:rPr>
                <w:rFonts w:ascii="Arial" w:eastAsia="Times New Roman" w:hAnsi="Arial" w:cs="Arial"/>
                <w:b/>
                <w:bCs/>
                <w:sz w:val="24"/>
                <w:szCs w:val="24"/>
                <w:lang w:eastAsia="cs-CZ"/>
              </w:rPr>
            </w:pPr>
          </w:p>
        </w:tc>
        <w:tc>
          <w:tcPr>
            <w:tcW w:w="407" w:type="dxa"/>
            <w:tcBorders>
              <w:top w:val="nil"/>
              <w:left w:val="nil"/>
              <w:bottom w:val="single" w:sz="4" w:space="0" w:color="auto"/>
              <w:right w:val="single" w:sz="4" w:space="0" w:color="auto"/>
            </w:tcBorders>
            <w:shd w:val="clear" w:color="auto" w:fill="auto"/>
            <w:noWrap/>
            <w:vAlign w:val="bottom"/>
          </w:tcPr>
          <w:p w:rsidR="00E00DDF" w:rsidRPr="00711F76" w:rsidRDefault="00E00DDF" w:rsidP="005C13A6">
            <w:pPr>
              <w:spacing w:after="0" w:line="276" w:lineRule="auto"/>
              <w:jc w:val="right"/>
              <w:rPr>
                <w:rFonts w:ascii="Arial" w:eastAsia="Times New Roman" w:hAnsi="Arial" w:cs="Arial"/>
                <w:b/>
                <w:bCs/>
                <w:sz w:val="24"/>
                <w:szCs w:val="24"/>
                <w:lang w:eastAsia="cs-CZ"/>
              </w:rPr>
            </w:pPr>
          </w:p>
        </w:tc>
        <w:tc>
          <w:tcPr>
            <w:tcW w:w="407" w:type="dxa"/>
            <w:tcBorders>
              <w:top w:val="nil"/>
              <w:left w:val="nil"/>
              <w:bottom w:val="single" w:sz="4" w:space="0" w:color="auto"/>
              <w:right w:val="single" w:sz="4" w:space="0" w:color="auto"/>
            </w:tcBorders>
            <w:shd w:val="clear" w:color="auto" w:fill="auto"/>
            <w:noWrap/>
            <w:vAlign w:val="bottom"/>
          </w:tcPr>
          <w:p w:rsidR="00E00DDF" w:rsidRPr="00711F76" w:rsidRDefault="00E00DDF" w:rsidP="005C13A6">
            <w:pPr>
              <w:spacing w:after="0" w:line="276" w:lineRule="auto"/>
              <w:jc w:val="right"/>
              <w:rPr>
                <w:rFonts w:ascii="Arial" w:eastAsia="Times New Roman" w:hAnsi="Arial" w:cs="Arial"/>
                <w:b/>
                <w:bCs/>
                <w:sz w:val="24"/>
                <w:szCs w:val="24"/>
                <w:lang w:eastAsia="cs-CZ"/>
              </w:rPr>
            </w:pPr>
          </w:p>
        </w:tc>
        <w:tc>
          <w:tcPr>
            <w:tcW w:w="407" w:type="dxa"/>
            <w:tcBorders>
              <w:top w:val="nil"/>
              <w:left w:val="nil"/>
              <w:bottom w:val="single" w:sz="4" w:space="0" w:color="auto"/>
              <w:right w:val="single" w:sz="4" w:space="0" w:color="auto"/>
            </w:tcBorders>
            <w:shd w:val="clear" w:color="auto" w:fill="auto"/>
            <w:noWrap/>
            <w:vAlign w:val="bottom"/>
          </w:tcPr>
          <w:p w:rsidR="00E00DDF" w:rsidRPr="00711F76" w:rsidRDefault="00E00DDF" w:rsidP="005C13A6">
            <w:pPr>
              <w:spacing w:after="0" w:line="276" w:lineRule="auto"/>
              <w:jc w:val="right"/>
              <w:rPr>
                <w:rFonts w:ascii="Arial" w:eastAsia="Times New Roman" w:hAnsi="Arial" w:cs="Arial"/>
                <w:b/>
                <w:bCs/>
                <w:sz w:val="24"/>
                <w:szCs w:val="24"/>
                <w:lang w:eastAsia="cs-CZ"/>
              </w:rPr>
            </w:pPr>
          </w:p>
        </w:tc>
        <w:tc>
          <w:tcPr>
            <w:tcW w:w="608" w:type="dxa"/>
            <w:gridSpan w:val="3"/>
            <w:tcBorders>
              <w:top w:val="nil"/>
              <w:left w:val="nil"/>
              <w:bottom w:val="single" w:sz="4" w:space="0" w:color="auto"/>
              <w:right w:val="single" w:sz="4" w:space="0" w:color="auto"/>
            </w:tcBorders>
            <w:shd w:val="clear" w:color="auto" w:fill="auto"/>
            <w:noWrap/>
            <w:vAlign w:val="bottom"/>
          </w:tcPr>
          <w:p w:rsidR="00E00DDF" w:rsidRPr="00711F76" w:rsidRDefault="00E00DDF" w:rsidP="005C13A6">
            <w:pPr>
              <w:spacing w:after="0" w:line="276" w:lineRule="auto"/>
              <w:jc w:val="right"/>
              <w:rPr>
                <w:rFonts w:ascii="Arial" w:eastAsia="Times New Roman" w:hAnsi="Arial" w:cs="Arial"/>
                <w:b/>
                <w:bCs/>
                <w:sz w:val="24"/>
                <w:szCs w:val="24"/>
                <w:lang w:eastAsia="cs-CZ"/>
              </w:rPr>
            </w:pPr>
          </w:p>
        </w:tc>
        <w:tc>
          <w:tcPr>
            <w:tcW w:w="608" w:type="dxa"/>
            <w:gridSpan w:val="2"/>
            <w:tcBorders>
              <w:top w:val="nil"/>
              <w:left w:val="nil"/>
              <w:bottom w:val="single" w:sz="4" w:space="0" w:color="auto"/>
              <w:right w:val="single" w:sz="4" w:space="0" w:color="auto"/>
            </w:tcBorders>
            <w:shd w:val="clear" w:color="auto" w:fill="auto"/>
            <w:noWrap/>
            <w:vAlign w:val="bottom"/>
          </w:tcPr>
          <w:p w:rsidR="00E00DDF" w:rsidRPr="00711F76" w:rsidRDefault="00E00DDF" w:rsidP="005C13A6">
            <w:pPr>
              <w:spacing w:after="0" w:line="276" w:lineRule="auto"/>
              <w:jc w:val="right"/>
              <w:rPr>
                <w:rFonts w:ascii="Arial" w:eastAsia="Times New Roman" w:hAnsi="Arial" w:cs="Arial"/>
                <w:b/>
                <w:bCs/>
                <w:sz w:val="24"/>
                <w:szCs w:val="24"/>
                <w:lang w:eastAsia="cs-CZ"/>
              </w:rPr>
            </w:pPr>
          </w:p>
        </w:tc>
        <w:tc>
          <w:tcPr>
            <w:tcW w:w="1014" w:type="dxa"/>
            <w:gridSpan w:val="3"/>
            <w:tcBorders>
              <w:top w:val="nil"/>
              <w:left w:val="nil"/>
              <w:bottom w:val="single" w:sz="4" w:space="0" w:color="auto"/>
              <w:right w:val="single" w:sz="4" w:space="0" w:color="auto"/>
            </w:tcBorders>
            <w:shd w:val="clear" w:color="auto" w:fill="auto"/>
            <w:noWrap/>
            <w:vAlign w:val="bottom"/>
          </w:tcPr>
          <w:p w:rsidR="00E00DDF" w:rsidRPr="00711F76" w:rsidRDefault="00E00DDF" w:rsidP="005C13A6">
            <w:pPr>
              <w:spacing w:after="0" w:line="276" w:lineRule="auto"/>
              <w:jc w:val="right"/>
              <w:rPr>
                <w:rFonts w:ascii="Arial" w:eastAsia="Times New Roman" w:hAnsi="Arial" w:cs="Arial"/>
                <w:b/>
                <w:bCs/>
                <w:sz w:val="24"/>
                <w:szCs w:val="24"/>
                <w:lang w:eastAsia="cs-CZ"/>
              </w:rPr>
            </w:pPr>
          </w:p>
        </w:tc>
        <w:tc>
          <w:tcPr>
            <w:tcW w:w="1768" w:type="dxa"/>
            <w:gridSpan w:val="2"/>
            <w:tcBorders>
              <w:top w:val="nil"/>
              <w:left w:val="nil"/>
              <w:bottom w:val="single" w:sz="4" w:space="0" w:color="auto"/>
              <w:right w:val="single" w:sz="4" w:space="0" w:color="auto"/>
            </w:tcBorders>
            <w:shd w:val="clear" w:color="auto" w:fill="auto"/>
            <w:noWrap/>
            <w:vAlign w:val="bottom"/>
          </w:tcPr>
          <w:p w:rsidR="00E00DDF" w:rsidRPr="00711F76" w:rsidRDefault="00E00DDF" w:rsidP="005C13A6">
            <w:pPr>
              <w:keepNext/>
              <w:spacing w:after="0" w:line="276" w:lineRule="auto"/>
              <w:jc w:val="right"/>
              <w:rPr>
                <w:rFonts w:ascii="Arial" w:eastAsia="Times New Roman" w:hAnsi="Arial" w:cs="Arial"/>
                <w:b/>
                <w:bCs/>
                <w:sz w:val="24"/>
                <w:szCs w:val="24"/>
                <w:lang w:eastAsia="cs-CZ"/>
              </w:rPr>
            </w:pPr>
          </w:p>
        </w:tc>
      </w:tr>
      <w:tr w:rsidR="00E00DDF" w:rsidRPr="00AA6945" w:rsidTr="005C13A6">
        <w:trPr>
          <w:trHeight w:val="292"/>
          <w:jc w:val="center"/>
        </w:trPr>
        <w:tc>
          <w:tcPr>
            <w:tcW w:w="8200" w:type="dxa"/>
            <w:gridSpan w:val="15"/>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E00DDF" w:rsidRPr="00AA6945" w:rsidRDefault="00E00DDF" w:rsidP="005C13A6">
            <w:pPr>
              <w:spacing w:after="0"/>
              <w:jc w:val="center"/>
              <w:rPr>
                <w:rFonts w:ascii="Arial" w:eastAsia="Times New Roman" w:hAnsi="Arial" w:cs="Arial"/>
                <w:sz w:val="24"/>
                <w:szCs w:val="24"/>
                <w:lang w:eastAsia="cs-CZ"/>
              </w:rPr>
            </w:pPr>
            <w:r w:rsidRPr="00AA6945">
              <w:rPr>
                <w:rFonts w:ascii="Arial" w:eastAsia="Times New Roman" w:hAnsi="Arial" w:cs="Arial"/>
                <w:sz w:val="24"/>
                <w:szCs w:val="24"/>
                <w:lang w:eastAsia="cs-CZ"/>
              </w:rPr>
              <w:t>Školní učební plán pro 2. stupeň</w:t>
            </w:r>
          </w:p>
        </w:tc>
      </w:tr>
      <w:tr w:rsidR="00E00DDF" w:rsidRPr="00EE55E8" w:rsidTr="005C13A6">
        <w:trPr>
          <w:trHeight w:val="226"/>
          <w:jc w:val="center"/>
        </w:trPr>
        <w:tc>
          <w:tcPr>
            <w:tcW w:w="4141" w:type="dxa"/>
            <w:gridSpan w:val="5"/>
            <w:vMerge w:val="restart"/>
            <w:tcBorders>
              <w:top w:val="nil"/>
              <w:left w:val="single" w:sz="4" w:space="0" w:color="auto"/>
              <w:bottom w:val="single" w:sz="4" w:space="0" w:color="auto"/>
              <w:right w:val="single" w:sz="4" w:space="0" w:color="auto"/>
            </w:tcBorders>
            <w:shd w:val="clear" w:color="000000" w:fill="FFFFFF"/>
            <w:noWrap/>
            <w:vAlign w:val="center"/>
            <w:hideMark/>
          </w:tcPr>
          <w:p w:rsidR="00E00DDF" w:rsidRPr="00EE55E8" w:rsidRDefault="00E00DDF" w:rsidP="005C13A6">
            <w:pPr>
              <w:spacing w:after="0"/>
              <w:jc w:val="center"/>
              <w:rPr>
                <w:rFonts w:ascii="Arial" w:eastAsia="Times New Roman" w:hAnsi="Arial" w:cs="Arial"/>
                <w:b/>
                <w:bCs/>
                <w:sz w:val="24"/>
                <w:szCs w:val="24"/>
                <w:lang w:eastAsia="cs-CZ"/>
              </w:rPr>
            </w:pPr>
            <w:r w:rsidRPr="00EE55E8">
              <w:rPr>
                <w:rFonts w:ascii="Arial" w:eastAsia="Times New Roman" w:hAnsi="Arial" w:cs="Arial"/>
                <w:b/>
                <w:bCs/>
                <w:sz w:val="24"/>
                <w:szCs w:val="24"/>
                <w:lang w:eastAsia="cs-CZ"/>
              </w:rPr>
              <w:t>Předmět</w:t>
            </w:r>
          </w:p>
        </w:tc>
        <w:tc>
          <w:tcPr>
            <w:tcW w:w="4059" w:type="dxa"/>
            <w:gridSpan w:val="10"/>
            <w:tcBorders>
              <w:top w:val="single" w:sz="4" w:space="0" w:color="auto"/>
              <w:left w:val="nil"/>
              <w:bottom w:val="single" w:sz="4" w:space="0" w:color="auto"/>
              <w:right w:val="single" w:sz="4" w:space="0" w:color="auto"/>
            </w:tcBorders>
            <w:shd w:val="clear" w:color="000000" w:fill="FFFFFF"/>
            <w:noWrap/>
            <w:vAlign w:val="center"/>
            <w:hideMark/>
          </w:tcPr>
          <w:p w:rsidR="00E00DDF" w:rsidRPr="00EE55E8" w:rsidRDefault="00E00DDF" w:rsidP="005C13A6">
            <w:pPr>
              <w:spacing w:after="0"/>
              <w:jc w:val="center"/>
              <w:rPr>
                <w:rFonts w:ascii="Arial" w:eastAsia="Times New Roman" w:hAnsi="Arial" w:cs="Arial"/>
                <w:b/>
                <w:bCs/>
                <w:sz w:val="24"/>
                <w:szCs w:val="24"/>
                <w:lang w:eastAsia="cs-CZ"/>
              </w:rPr>
            </w:pPr>
            <w:r w:rsidRPr="00EE55E8">
              <w:rPr>
                <w:rFonts w:ascii="Arial" w:eastAsia="Times New Roman" w:hAnsi="Arial" w:cs="Arial"/>
                <w:b/>
                <w:bCs/>
                <w:sz w:val="24"/>
                <w:szCs w:val="24"/>
                <w:lang w:eastAsia="cs-CZ"/>
              </w:rPr>
              <w:t>Počet hodin</w:t>
            </w:r>
          </w:p>
        </w:tc>
      </w:tr>
      <w:tr w:rsidR="00E00DDF" w:rsidRPr="00EE55E8" w:rsidTr="005C13A6">
        <w:trPr>
          <w:trHeight w:val="226"/>
          <w:jc w:val="center"/>
        </w:trPr>
        <w:tc>
          <w:tcPr>
            <w:tcW w:w="4141" w:type="dxa"/>
            <w:gridSpan w:val="5"/>
            <w:vMerge/>
            <w:tcBorders>
              <w:top w:val="nil"/>
              <w:left w:val="single" w:sz="4" w:space="0" w:color="auto"/>
              <w:bottom w:val="single" w:sz="4" w:space="0" w:color="auto"/>
              <w:right w:val="single" w:sz="4" w:space="0" w:color="auto"/>
            </w:tcBorders>
            <w:vAlign w:val="center"/>
            <w:hideMark/>
          </w:tcPr>
          <w:p w:rsidR="00E00DDF" w:rsidRPr="00EE55E8" w:rsidRDefault="00E00DDF" w:rsidP="005C13A6">
            <w:pPr>
              <w:spacing w:after="0"/>
              <w:rPr>
                <w:rFonts w:ascii="Arial" w:eastAsia="Times New Roman" w:hAnsi="Arial" w:cs="Arial"/>
                <w:b/>
                <w:bCs/>
                <w:sz w:val="24"/>
                <w:szCs w:val="24"/>
                <w:lang w:eastAsia="cs-CZ"/>
              </w:rPr>
            </w:pPr>
          </w:p>
        </w:tc>
        <w:tc>
          <w:tcPr>
            <w:tcW w:w="1628" w:type="dxa"/>
            <w:gridSpan w:val="6"/>
            <w:tcBorders>
              <w:top w:val="single" w:sz="4" w:space="0" w:color="auto"/>
              <w:left w:val="nil"/>
              <w:bottom w:val="single" w:sz="4" w:space="0" w:color="auto"/>
              <w:right w:val="single" w:sz="4" w:space="0" w:color="auto"/>
            </w:tcBorders>
            <w:shd w:val="clear" w:color="000000" w:fill="FFFFFF"/>
            <w:noWrap/>
            <w:hideMark/>
          </w:tcPr>
          <w:p w:rsidR="00E00DDF" w:rsidRPr="00EE55E8" w:rsidRDefault="00E00DDF" w:rsidP="005C13A6">
            <w:pPr>
              <w:spacing w:after="0"/>
              <w:jc w:val="center"/>
              <w:rPr>
                <w:rFonts w:ascii="Arial" w:eastAsia="Times New Roman" w:hAnsi="Arial" w:cs="Arial"/>
                <w:b/>
                <w:bCs/>
                <w:sz w:val="24"/>
                <w:szCs w:val="24"/>
                <w:lang w:eastAsia="cs-CZ"/>
              </w:rPr>
            </w:pPr>
            <w:r w:rsidRPr="00EE55E8">
              <w:rPr>
                <w:rFonts w:ascii="Arial" w:eastAsia="Times New Roman" w:hAnsi="Arial" w:cs="Arial"/>
                <w:b/>
                <w:bCs/>
                <w:sz w:val="24"/>
                <w:szCs w:val="24"/>
                <w:lang w:eastAsia="cs-CZ"/>
              </w:rPr>
              <w:t>Ročník</w:t>
            </w:r>
          </w:p>
        </w:tc>
        <w:tc>
          <w:tcPr>
            <w:tcW w:w="994" w:type="dxa"/>
            <w:gridSpan w:val="2"/>
            <w:vMerge w:val="restart"/>
            <w:tcBorders>
              <w:top w:val="nil"/>
              <w:left w:val="single" w:sz="4" w:space="0" w:color="auto"/>
              <w:bottom w:val="single" w:sz="4" w:space="0" w:color="auto"/>
              <w:right w:val="single" w:sz="4" w:space="0" w:color="auto"/>
            </w:tcBorders>
            <w:shd w:val="clear" w:color="000000" w:fill="FFFFFF"/>
            <w:noWrap/>
            <w:vAlign w:val="center"/>
            <w:hideMark/>
          </w:tcPr>
          <w:p w:rsidR="00E00DDF" w:rsidRPr="00EE55E8" w:rsidRDefault="00E00DDF" w:rsidP="005C13A6">
            <w:pPr>
              <w:spacing w:after="0"/>
              <w:rPr>
                <w:rFonts w:ascii="Arial" w:eastAsia="Times New Roman" w:hAnsi="Arial" w:cs="Arial"/>
                <w:b/>
                <w:bCs/>
                <w:sz w:val="24"/>
                <w:szCs w:val="24"/>
                <w:lang w:eastAsia="cs-CZ"/>
              </w:rPr>
            </w:pPr>
            <w:r w:rsidRPr="00EE55E8">
              <w:rPr>
                <w:rFonts w:ascii="Arial" w:eastAsia="Times New Roman" w:hAnsi="Arial" w:cs="Arial"/>
                <w:b/>
                <w:bCs/>
                <w:sz w:val="24"/>
                <w:szCs w:val="24"/>
                <w:lang w:eastAsia="cs-CZ"/>
              </w:rPr>
              <w:t>Celkem</w:t>
            </w:r>
          </w:p>
        </w:tc>
        <w:tc>
          <w:tcPr>
            <w:tcW w:w="1437" w:type="dxa"/>
            <w:gridSpan w:val="2"/>
            <w:vMerge w:val="restart"/>
            <w:tcBorders>
              <w:top w:val="nil"/>
              <w:left w:val="single" w:sz="4" w:space="0" w:color="auto"/>
              <w:bottom w:val="single" w:sz="4" w:space="0" w:color="auto"/>
              <w:right w:val="single" w:sz="4" w:space="0" w:color="auto"/>
            </w:tcBorders>
            <w:shd w:val="clear" w:color="000000" w:fill="FFFFFF"/>
            <w:vAlign w:val="bottom"/>
            <w:hideMark/>
          </w:tcPr>
          <w:p w:rsidR="00E00DDF" w:rsidRPr="00EE55E8" w:rsidRDefault="00E00DDF" w:rsidP="005C13A6">
            <w:pPr>
              <w:spacing w:after="0"/>
              <w:jc w:val="center"/>
              <w:rPr>
                <w:rFonts w:ascii="Arial" w:eastAsia="Times New Roman" w:hAnsi="Arial" w:cs="Arial"/>
                <w:b/>
                <w:bCs/>
                <w:sz w:val="20"/>
                <w:szCs w:val="20"/>
                <w:lang w:eastAsia="cs-CZ"/>
              </w:rPr>
            </w:pPr>
            <w:r w:rsidRPr="00EE55E8">
              <w:rPr>
                <w:rFonts w:ascii="Arial" w:eastAsia="Times New Roman" w:hAnsi="Arial" w:cs="Arial"/>
                <w:b/>
                <w:bCs/>
                <w:sz w:val="20"/>
                <w:szCs w:val="20"/>
                <w:lang w:eastAsia="cs-CZ"/>
              </w:rPr>
              <w:t>Z toho Disponibilní</w:t>
            </w:r>
          </w:p>
        </w:tc>
      </w:tr>
      <w:tr w:rsidR="00E00DDF" w:rsidRPr="00394034" w:rsidTr="005C13A6">
        <w:trPr>
          <w:trHeight w:val="226"/>
          <w:jc w:val="center"/>
        </w:trPr>
        <w:tc>
          <w:tcPr>
            <w:tcW w:w="4141" w:type="dxa"/>
            <w:gridSpan w:val="5"/>
            <w:vMerge/>
            <w:tcBorders>
              <w:top w:val="nil"/>
              <w:left w:val="single" w:sz="4" w:space="0" w:color="auto"/>
              <w:bottom w:val="single" w:sz="4" w:space="0" w:color="auto"/>
              <w:right w:val="single" w:sz="4" w:space="0" w:color="auto"/>
            </w:tcBorders>
            <w:vAlign w:val="center"/>
            <w:hideMark/>
          </w:tcPr>
          <w:p w:rsidR="00E00DDF" w:rsidRPr="00EE55E8" w:rsidRDefault="00E00DDF" w:rsidP="005C13A6">
            <w:pPr>
              <w:spacing w:after="0"/>
              <w:rPr>
                <w:rFonts w:ascii="Arial" w:eastAsia="Times New Roman" w:hAnsi="Arial" w:cs="Arial"/>
                <w:b/>
                <w:bCs/>
                <w:sz w:val="24"/>
                <w:szCs w:val="24"/>
                <w:lang w:eastAsia="cs-CZ"/>
              </w:rPr>
            </w:pPr>
          </w:p>
        </w:tc>
        <w:tc>
          <w:tcPr>
            <w:tcW w:w="407" w:type="dxa"/>
            <w:tcBorders>
              <w:top w:val="nil"/>
              <w:left w:val="nil"/>
              <w:bottom w:val="single" w:sz="4" w:space="0" w:color="auto"/>
              <w:right w:val="single" w:sz="4" w:space="0" w:color="auto"/>
            </w:tcBorders>
            <w:shd w:val="clear" w:color="000000" w:fill="FFFFFF"/>
            <w:noWrap/>
            <w:vAlign w:val="bottom"/>
            <w:hideMark/>
          </w:tcPr>
          <w:p w:rsidR="00E00DDF" w:rsidRPr="00EE55E8" w:rsidRDefault="00E00DDF" w:rsidP="005C13A6">
            <w:pPr>
              <w:spacing w:after="0"/>
              <w:rPr>
                <w:rFonts w:ascii="Arial" w:eastAsia="Times New Roman" w:hAnsi="Arial" w:cs="Arial"/>
                <w:b/>
                <w:bCs/>
                <w:sz w:val="24"/>
                <w:szCs w:val="24"/>
                <w:lang w:eastAsia="cs-CZ"/>
              </w:rPr>
            </w:pPr>
            <w:r w:rsidRPr="00EE55E8">
              <w:rPr>
                <w:rFonts w:ascii="Arial" w:eastAsia="Times New Roman" w:hAnsi="Arial" w:cs="Arial"/>
                <w:b/>
                <w:bCs/>
                <w:sz w:val="24"/>
                <w:szCs w:val="24"/>
                <w:lang w:eastAsia="cs-CZ"/>
              </w:rPr>
              <w:t>6.</w:t>
            </w:r>
          </w:p>
        </w:tc>
        <w:tc>
          <w:tcPr>
            <w:tcW w:w="407" w:type="dxa"/>
            <w:gridSpan w:val="2"/>
            <w:tcBorders>
              <w:top w:val="nil"/>
              <w:left w:val="nil"/>
              <w:bottom w:val="single" w:sz="4" w:space="0" w:color="auto"/>
              <w:right w:val="single" w:sz="4" w:space="0" w:color="auto"/>
            </w:tcBorders>
            <w:shd w:val="clear" w:color="000000" w:fill="FFFFFF"/>
            <w:noWrap/>
            <w:vAlign w:val="bottom"/>
            <w:hideMark/>
          </w:tcPr>
          <w:p w:rsidR="00E00DDF" w:rsidRPr="00EE55E8" w:rsidRDefault="00E00DDF" w:rsidP="005C13A6">
            <w:pPr>
              <w:spacing w:after="0"/>
              <w:rPr>
                <w:rFonts w:ascii="Arial" w:eastAsia="Times New Roman" w:hAnsi="Arial" w:cs="Arial"/>
                <w:b/>
                <w:bCs/>
                <w:sz w:val="24"/>
                <w:szCs w:val="24"/>
                <w:lang w:eastAsia="cs-CZ"/>
              </w:rPr>
            </w:pPr>
            <w:r w:rsidRPr="00EE55E8">
              <w:rPr>
                <w:rFonts w:ascii="Arial" w:eastAsia="Times New Roman" w:hAnsi="Arial" w:cs="Arial"/>
                <w:b/>
                <w:bCs/>
                <w:sz w:val="24"/>
                <w:szCs w:val="24"/>
                <w:lang w:eastAsia="cs-CZ"/>
              </w:rPr>
              <w:t>7.</w:t>
            </w:r>
          </w:p>
        </w:tc>
        <w:tc>
          <w:tcPr>
            <w:tcW w:w="407" w:type="dxa"/>
            <w:gridSpan w:val="2"/>
            <w:tcBorders>
              <w:top w:val="nil"/>
              <w:left w:val="nil"/>
              <w:bottom w:val="single" w:sz="4" w:space="0" w:color="auto"/>
              <w:right w:val="single" w:sz="4" w:space="0" w:color="auto"/>
            </w:tcBorders>
            <w:shd w:val="clear" w:color="000000" w:fill="FFFFFF"/>
            <w:noWrap/>
            <w:vAlign w:val="bottom"/>
            <w:hideMark/>
          </w:tcPr>
          <w:p w:rsidR="00E00DDF" w:rsidRPr="00EE55E8" w:rsidRDefault="00E00DDF" w:rsidP="005C13A6">
            <w:pPr>
              <w:spacing w:after="0"/>
              <w:rPr>
                <w:rFonts w:ascii="Arial" w:eastAsia="Times New Roman" w:hAnsi="Arial" w:cs="Arial"/>
                <w:b/>
                <w:bCs/>
                <w:sz w:val="24"/>
                <w:szCs w:val="24"/>
                <w:lang w:eastAsia="cs-CZ"/>
              </w:rPr>
            </w:pPr>
            <w:r w:rsidRPr="00EE55E8">
              <w:rPr>
                <w:rFonts w:ascii="Arial" w:eastAsia="Times New Roman" w:hAnsi="Arial" w:cs="Arial"/>
                <w:b/>
                <w:bCs/>
                <w:sz w:val="24"/>
                <w:szCs w:val="24"/>
                <w:lang w:eastAsia="cs-CZ"/>
              </w:rPr>
              <w:t>8.</w:t>
            </w:r>
          </w:p>
        </w:tc>
        <w:tc>
          <w:tcPr>
            <w:tcW w:w="407" w:type="dxa"/>
            <w:tcBorders>
              <w:top w:val="nil"/>
              <w:left w:val="nil"/>
              <w:bottom w:val="single" w:sz="4" w:space="0" w:color="auto"/>
              <w:right w:val="single" w:sz="4" w:space="0" w:color="auto"/>
            </w:tcBorders>
            <w:shd w:val="clear" w:color="000000" w:fill="FFFFFF"/>
            <w:noWrap/>
            <w:vAlign w:val="bottom"/>
            <w:hideMark/>
          </w:tcPr>
          <w:p w:rsidR="00E00DDF" w:rsidRPr="00EE55E8" w:rsidRDefault="00E00DDF" w:rsidP="005C13A6">
            <w:pPr>
              <w:spacing w:after="0"/>
              <w:rPr>
                <w:rFonts w:ascii="Arial" w:eastAsia="Times New Roman" w:hAnsi="Arial" w:cs="Arial"/>
                <w:b/>
                <w:bCs/>
                <w:sz w:val="24"/>
                <w:szCs w:val="24"/>
                <w:lang w:eastAsia="cs-CZ"/>
              </w:rPr>
            </w:pPr>
            <w:r w:rsidRPr="00EE55E8">
              <w:rPr>
                <w:rFonts w:ascii="Arial" w:eastAsia="Times New Roman" w:hAnsi="Arial" w:cs="Arial"/>
                <w:b/>
                <w:bCs/>
                <w:sz w:val="24"/>
                <w:szCs w:val="24"/>
                <w:lang w:eastAsia="cs-CZ"/>
              </w:rPr>
              <w:t>9.</w:t>
            </w:r>
          </w:p>
        </w:tc>
        <w:tc>
          <w:tcPr>
            <w:tcW w:w="994" w:type="dxa"/>
            <w:gridSpan w:val="2"/>
            <w:vMerge/>
            <w:tcBorders>
              <w:top w:val="nil"/>
              <w:left w:val="single" w:sz="4" w:space="0" w:color="auto"/>
              <w:bottom w:val="single" w:sz="4" w:space="0" w:color="auto"/>
              <w:right w:val="single" w:sz="4" w:space="0" w:color="auto"/>
            </w:tcBorders>
            <w:vAlign w:val="center"/>
            <w:hideMark/>
          </w:tcPr>
          <w:p w:rsidR="00E00DDF" w:rsidRPr="00394034" w:rsidRDefault="00E00DDF" w:rsidP="005C13A6">
            <w:pPr>
              <w:spacing w:after="0"/>
              <w:rPr>
                <w:rFonts w:ascii="Arial" w:eastAsia="Times New Roman" w:hAnsi="Arial" w:cs="Arial"/>
                <w:b/>
                <w:bCs/>
                <w:sz w:val="24"/>
                <w:szCs w:val="24"/>
                <w:lang w:eastAsia="cs-CZ"/>
              </w:rPr>
            </w:pPr>
          </w:p>
        </w:tc>
        <w:tc>
          <w:tcPr>
            <w:tcW w:w="1437" w:type="dxa"/>
            <w:gridSpan w:val="2"/>
            <w:vMerge/>
            <w:tcBorders>
              <w:top w:val="nil"/>
              <w:left w:val="single" w:sz="4" w:space="0" w:color="auto"/>
              <w:bottom w:val="single" w:sz="4" w:space="0" w:color="auto"/>
              <w:right w:val="single" w:sz="4" w:space="0" w:color="auto"/>
            </w:tcBorders>
            <w:vAlign w:val="center"/>
            <w:hideMark/>
          </w:tcPr>
          <w:p w:rsidR="00E00DDF" w:rsidRPr="00394034" w:rsidRDefault="00E00DDF" w:rsidP="005C13A6">
            <w:pPr>
              <w:spacing w:after="0"/>
              <w:rPr>
                <w:rFonts w:ascii="Arial" w:eastAsia="Times New Roman" w:hAnsi="Arial" w:cs="Arial"/>
                <w:b/>
                <w:bCs/>
                <w:sz w:val="20"/>
                <w:szCs w:val="20"/>
                <w:lang w:eastAsia="cs-CZ"/>
              </w:rPr>
            </w:pPr>
          </w:p>
        </w:tc>
      </w:tr>
      <w:tr w:rsidR="00E00DDF" w:rsidRPr="00394034" w:rsidTr="005C13A6">
        <w:trPr>
          <w:trHeight w:val="226"/>
          <w:jc w:val="center"/>
        </w:trPr>
        <w:tc>
          <w:tcPr>
            <w:tcW w:w="4141" w:type="dxa"/>
            <w:gridSpan w:val="5"/>
            <w:tcBorders>
              <w:top w:val="nil"/>
              <w:left w:val="single" w:sz="4" w:space="0" w:color="auto"/>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Český jazyk a literatura</w:t>
            </w: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5</w:t>
            </w: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5</w:t>
            </w: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4</w:t>
            </w: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5</w:t>
            </w:r>
          </w:p>
        </w:tc>
        <w:tc>
          <w:tcPr>
            <w:tcW w:w="994"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jc w:val="center"/>
              <w:rPr>
                <w:rFonts w:ascii="Arial" w:eastAsia="Times New Roman" w:hAnsi="Arial" w:cs="Arial"/>
                <w:b/>
                <w:bCs/>
                <w:sz w:val="24"/>
                <w:szCs w:val="24"/>
                <w:lang w:eastAsia="cs-CZ"/>
              </w:rPr>
            </w:pPr>
            <w:r w:rsidRPr="00394034">
              <w:rPr>
                <w:rFonts w:ascii="Arial" w:eastAsia="Times New Roman" w:hAnsi="Arial" w:cs="Arial"/>
                <w:b/>
                <w:bCs/>
                <w:sz w:val="24"/>
                <w:szCs w:val="24"/>
                <w:lang w:eastAsia="cs-CZ"/>
              </w:rPr>
              <w:t>19</w:t>
            </w:r>
          </w:p>
        </w:tc>
        <w:tc>
          <w:tcPr>
            <w:tcW w:w="143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4</w:t>
            </w:r>
          </w:p>
        </w:tc>
      </w:tr>
      <w:tr w:rsidR="00E00DDF" w:rsidRPr="00394034" w:rsidTr="005C13A6">
        <w:trPr>
          <w:trHeight w:val="226"/>
          <w:jc w:val="center"/>
        </w:trPr>
        <w:tc>
          <w:tcPr>
            <w:tcW w:w="4141" w:type="dxa"/>
            <w:gridSpan w:val="5"/>
            <w:tcBorders>
              <w:top w:val="nil"/>
              <w:left w:val="single" w:sz="4" w:space="0" w:color="auto"/>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Cizí jazyk</w:t>
            </w: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3</w:t>
            </w: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3</w:t>
            </w: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3</w:t>
            </w: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3</w:t>
            </w:r>
          </w:p>
        </w:tc>
        <w:tc>
          <w:tcPr>
            <w:tcW w:w="994"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jc w:val="center"/>
              <w:rPr>
                <w:rFonts w:ascii="Arial" w:eastAsia="Times New Roman" w:hAnsi="Arial" w:cs="Arial"/>
                <w:b/>
                <w:bCs/>
                <w:sz w:val="24"/>
                <w:szCs w:val="24"/>
                <w:lang w:eastAsia="cs-CZ"/>
              </w:rPr>
            </w:pPr>
            <w:r w:rsidRPr="00394034">
              <w:rPr>
                <w:rFonts w:ascii="Arial" w:eastAsia="Times New Roman" w:hAnsi="Arial" w:cs="Arial"/>
                <w:b/>
                <w:bCs/>
                <w:sz w:val="24"/>
                <w:szCs w:val="24"/>
                <w:lang w:eastAsia="cs-CZ"/>
              </w:rPr>
              <w:t>12</w:t>
            </w:r>
          </w:p>
        </w:tc>
        <w:tc>
          <w:tcPr>
            <w:tcW w:w="143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p>
        </w:tc>
      </w:tr>
      <w:tr w:rsidR="00E00DDF" w:rsidRPr="00394034" w:rsidTr="005C13A6">
        <w:trPr>
          <w:trHeight w:val="226"/>
          <w:jc w:val="center"/>
        </w:trPr>
        <w:tc>
          <w:tcPr>
            <w:tcW w:w="4141" w:type="dxa"/>
            <w:gridSpan w:val="5"/>
            <w:tcBorders>
              <w:top w:val="nil"/>
              <w:left w:val="single" w:sz="4" w:space="0" w:color="auto"/>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Další cizí jazyk</w:t>
            </w: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3</w:t>
            </w: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3</w:t>
            </w:r>
          </w:p>
        </w:tc>
        <w:tc>
          <w:tcPr>
            <w:tcW w:w="994"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jc w:val="center"/>
              <w:rPr>
                <w:rFonts w:ascii="Arial" w:eastAsia="Times New Roman" w:hAnsi="Arial" w:cs="Arial"/>
                <w:b/>
                <w:bCs/>
                <w:sz w:val="24"/>
                <w:szCs w:val="24"/>
                <w:lang w:eastAsia="cs-CZ"/>
              </w:rPr>
            </w:pPr>
            <w:r w:rsidRPr="00394034">
              <w:rPr>
                <w:rFonts w:ascii="Arial" w:eastAsia="Times New Roman" w:hAnsi="Arial" w:cs="Arial"/>
                <w:b/>
                <w:bCs/>
                <w:sz w:val="24"/>
                <w:szCs w:val="24"/>
                <w:lang w:eastAsia="cs-CZ"/>
              </w:rPr>
              <w:t>6</w:t>
            </w:r>
          </w:p>
        </w:tc>
        <w:tc>
          <w:tcPr>
            <w:tcW w:w="143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Pr>
                <w:rFonts w:ascii="Arial" w:eastAsia="Times New Roman" w:hAnsi="Arial" w:cs="Arial"/>
                <w:sz w:val="24"/>
                <w:szCs w:val="24"/>
                <w:lang w:eastAsia="cs-CZ"/>
              </w:rPr>
              <w:t>6</w:t>
            </w:r>
          </w:p>
        </w:tc>
      </w:tr>
      <w:tr w:rsidR="00E00DDF" w:rsidRPr="00394034" w:rsidTr="005C13A6">
        <w:trPr>
          <w:trHeight w:val="226"/>
          <w:jc w:val="center"/>
        </w:trPr>
        <w:tc>
          <w:tcPr>
            <w:tcW w:w="4141" w:type="dxa"/>
            <w:gridSpan w:val="5"/>
            <w:tcBorders>
              <w:top w:val="nil"/>
              <w:left w:val="single" w:sz="4" w:space="0" w:color="auto"/>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Matematika</w:t>
            </w: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5</w:t>
            </w: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5</w:t>
            </w: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5</w:t>
            </w: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5</w:t>
            </w:r>
          </w:p>
        </w:tc>
        <w:tc>
          <w:tcPr>
            <w:tcW w:w="994"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jc w:val="center"/>
              <w:rPr>
                <w:rFonts w:ascii="Arial" w:eastAsia="Times New Roman" w:hAnsi="Arial" w:cs="Arial"/>
                <w:b/>
                <w:bCs/>
                <w:sz w:val="24"/>
                <w:szCs w:val="24"/>
                <w:lang w:eastAsia="cs-CZ"/>
              </w:rPr>
            </w:pPr>
            <w:r w:rsidRPr="00394034">
              <w:rPr>
                <w:rFonts w:ascii="Arial" w:eastAsia="Times New Roman" w:hAnsi="Arial" w:cs="Arial"/>
                <w:b/>
                <w:bCs/>
                <w:sz w:val="24"/>
                <w:szCs w:val="24"/>
                <w:lang w:eastAsia="cs-CZ"/>
              </w:rPr>
              <w:t>20</w:t>
            </w:r>
          </w:p>
        </w:tc>
        <w:tc>
          <w:tcPr>
            <w:tcW w:w="143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5</w:t>
            </w:r>
          </w:p>
        </w:tc>
      </w:tr>
      <w:tr w:rsidR="00E00DDF" w:rsidRPr="00394034" w:rsidTr="005C13A6">
        <w:trPr>
          <w:trHeight w:val="226"/>
          <w:jc w:val="center"/>
        </w:trPr>
        <w:tc>
          <w:tcPr>
            <w:tcW w:w="4141" w:type="dxa"/>
            <w:gridSpan w:val="5"/>
            <w:tcBorders>
              <w:top w:val="nil"/>
              <w:left w:val="single" w:sz="4" w:space="0" w:color="auto"/>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Informatika</w:t>
            </w: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1</w:t>
            </w: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p>
        </w:tc>
        <w:tc>
          <w:tcPr>
            <w:tcW w:w="994"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jc w:val="center"/>
              <w:rPr>
                <w:rFonts w:ascii="Arial" w:eastAsia="Times New Roman" w:hAnsi="Arial" w:cs="Arial"/>
                <w:b/>
                <w:bCs/>
                <w:sz w:val="24"/>
                <w:szCs w:val="24"/>
                <w:lang w:eastAsia="cs-CZ"/>
              </w:rPr>
            </w:pPr>
            <w:r w:rsidRPr="00394034">
              <w:rPr>
                <w:rFonts w:ascii="Arial" w:eastAsia="Times New Roman" w:hAnsi="Arial" w:cs="Arial"/>
                <w:b/>
                <w:bCs/>
                <w:sz w:val="24"/>
                <w:szCs w:val="24"/>
                <w:lang w:eastAsia="cs-CZ"/>
              </w:rPr>
              <w:t>1</w:t>
            </w:r>
          </w:p>
        </w:tc>
        <w:tc>
          <w:tcPr>
            <w:tcW w:w="143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p>
        </w:tc>
      </w:tr>
      <w:tr w:rsidR="00E00DDF" w:rsidRPr="00394034" w:rsidTr="005C13A6">
        <w:trPr>
          <w:trHeight w:val="226"/>
          <w:jc w:val="center"/>
        </w:trPr>
        <w:tc>
          <w:tcPr>
            <w:tcW w:w="4141" w:type="dxa"/>
            <w:gridSpan w:val="5"/>
            <w:tcBorders>
              <w:top w:val="nil"/>
              <w:left w:val="single" w:sz="4" w:space="0" w:color="auto"/>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Dějepis</w:t>
            </w: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2</w:t>
            </w: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2</w:t>
            </w: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2</w:t>
            </w: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2</w:t>
            </w:r>
          </w:p>
        </w:tc>
        <w:tc>
          <w:tcPr>
            <w:tcW w:w="994"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jc w:val="center"/>
              <w:rPr>
                <w:rFonts w:ascii="Arial" w:eastAsia="Times New Roman" w:hAnsi="Arial" w:cs="Arial"/>
                <w:b/>
                <w:bCs/>
                <w:sz w:val="24"/>
                <w:szCs w:val="24"/>
                <w:lang w:eastAsia="cs-CZ"/>
              </w:rPr>
            </w:pPr>
            <w:r w:rsidRPr="00394034">
              <w:rPr>
                <w:rFonts w:ascii="Arial" w:eastAsia="Times New Roman" w:hAnsi="Arial" w:cs="Arial"/>
                <w:b/>
                <w:bCs/>
                <w:sz w:val="24"/>
                <w:szCs w:val="24"/>
                <w:lang w:eastAsia="cs-CZ"/>
              </w:rPr>
              <w:t>8</w:t>
            </w:r>
          </w:p>
        </w:tc>
        <w:tc>
          <w:tcPr>
            <w:tcW w:w="1437" w:type="dxa"/>
            <w:gridSpan w:val="2"/>
            <w:vMerge w:val="restart"/>
            <w:tcBorders>
              <w:top w:val="nil"/>
              <w:left w:val="single" w:sz="4" w:space="0" w:color="auto"/>
              <w:bottom w:val="single" w:sz="4" w:space="0" w:color="000000"/>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p>
        </w:tc>
      </w:tr>
      <w:tr w:rsidR="00E00DDF" w:rsidRPr="00394034" w:rsidTr="005C13A6">
        <w:trPr>
          <w:trHeight w:val="226"/>
          <w:jc w:val="center"/>
        </w:trPr>
        <w:tc>
          <w:tcPr>
            <w:tcW w:w="4141" w:type="dxa"/>
            <w:gridSpan w:val="5"/>
            <w:tcBorders>
              <w:top w:val="nil"/>
              <w:left w:val="single" w:sz="4" w:space="0" w:color="auto"/>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Výchova k občanství</w:t>
            </w: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1</w:t>
            </w: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1</w:t>
            </w: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1</w:t>
            </w: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1</w:t>
            </w:r>
          </w:p>
        </w:tc>
        <w:tc>
          <w:tcPr>
            <w:tcW w:w="994"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jc w:val="center"/>
              <w:rPr>
                <w:rFonts w:ascii="Arial" w:eastAsia="Times New Roman" w:hAnsi="Arial" w:cs="Arial"/>
                <w:b/>
                <w:bCs/>
                <w:sz w:val="24"/>
                <w:szCs w:val="24"/>
                <w:lang w:eastAsia="cs-CZ"/>
              </w:rPr>
            </w:pPr>
            <w:r w:rsidRPr="00394034">
              <w:rPr>
                <w:rFonts w:ascii="Arial" w:eastAsia="Times New Roman" w:hAnsi="Arial" w:cs="Arial"/>
                <w:b/>
                <w:bCs/>
                <w:sz w:val="24"/>
                <w:szCs w:val="24"/>
                <w:lang w:eastAsia="cs-CZ"/>
              </w:rPr>
              <w:t>4</w:t>
            </w:r>
          </w:p>
        </w:tc>
        <w:tc>
          <w:tcPr>
            <w:tcW w:w="1437" w:type="dxa"/>
            <w:gridSpan w:val="2"/>
            <w:vMerge/>
            <w:tcBorders>
              <w:top w:val="nil"/>
              <w:left w:val="single" w:sz="4" w:space="0" w:color="auto"/>
              <w:bottom w:val="single" w:sz="4" w:space="0" w:color="000000"/>
              <w:right w:val="single" w:sz="4" w:space="0" w:color="auto"/>
            </w:tcBorders>
            <w:vAlign w:val="center"/>
            <w:hideMark/>
          </w:tcPr>
          <w:p w:rsidR="00E00DDF" w:rsidRPr="00394034" w:rsidRDefault="00E00DDF" w:rsidP="005C13A6">
            <w:pPr>
              <w:spacing w:after="0"/>
              <w:rPr>
                <w:rFonts w:ascii="Arial" w:eastAsia="Times New Roman" w:hAnsi="Arial" w:cs="Arial"/>
                <w:sz w:val="24"/>
                <w:szCs w:val="24"/>
                <w:lang w:eastAsia="cs-CZ"/>
              </w:rPr>
            </w:pPr>
          </w:p>
        </w:tc>
      </w:tr>
      <w:tr w:rsidR="00E00DDF" w:rsidRPr="00394034" w:rsidTr="005C13A6">
        <w:trPr>
          <w:trHeight w:val="226"/>
          <w:jc w:val="center"/>
        </w:trPr>
        <w:tc>
          <w:tcPr>
            <w:tcW w:w="4141" w:type="dxa"/>
            <w:gridSpan w:val="5"/>
            <w:tcBorders>
              <w:top w:val="nil"/>
              <w:left w:val="single" w:sz="4" w:space="0" w:color="auto"/>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Fyzika</w:t>
            </w: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1</w:t>
            </w: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2</w:t>
            </w: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2</w:t>
            </w: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2</w:t>
            </w:r>
          </w:p>
        </w:tc>
        <w:tc>
          <w:tcPr>
            <w:tcW w:w="994"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jc w:val="center"/>
              <w:rPr>
                <w:rFonts w:ascii="Arial" w:eastAsia="Times New Roman" w:hAnsi="Arial" w:cs="Arial"/>
                <w:b/>
                <w:bCs/>
                <w:sz w:val="24"/>
                <w:szCs w:val="24"/>
                <w:lang w:eastAsia="cs-CZ"/>
              </w:rPr>
            </w:pPr>
            <w:r w:rsidRPr="00394034">
              <w:rPr>
                <w:rFonts w:ascii="Arial" w:eastAsia="Times New Roman" w:hAnsi="Arial" w:cs="Arial"/>
                <w:b/>
                <w:bCs/>
                <w:sz w:val="24"/>
                <w:szCs w:val="24"/>
                <w:lang w:eastAsia="cs-CZ"/>
              </w:rPr>
              <w:t>7</w:t>
            </w:r>
          </w:p>
        </w:tc>
        <w:tc>
          <w:tcPr>
            <w:tcW w:w="1437" w:type="dxa"/>
            <w:gridSpan w:val="2"/>
            <w:vMerge w:val="restart"/>
            <w:tcBorders>
              <w:top w:val="nil"/>
              <w:left w:val="single" w:sz="4" w:space="0" w:color="auto"/>
              <w:bottom w:val="single" w:sz="4" w:space="0" w:color="000000"/>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4</w:t>
            </w:r>
          </w:p>
        </w:tc>
      </w:tr>
      <w:tr w:rsidR="00E00DDF" w:rsidRPr="00394034" w:rsidTr="005C13A6">
        <w:trPr>
          <w:trHeight w:val="226"/>
          <w:jc w:val="center"/>
        </w:trPr>
        <w:tc>
          <w:tcPr>
            <w:tcW w:w="4141" w:type="dxa"/>
            <w:gridSpan w:val="5"/>
            <w:tcBorders>
              <w:top w:val="nil"/>
              <w:left w:val="single" w:sz="4" w:space="0" w:color="auto"/>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Chemie</w:t>
            </w: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2</w:t>
            </w: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2</w:t>
            </w:r>
          </w:p>
        </w:tc>
        <w:tc>
          <w:tcPr>
            <w:tcW w:w="994"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jc w:val="center"/>
              <w:rPr>
                <w:rFonts w:ascii="Arial" w:eastAsia="Times New Roman" w:hAnsi="Arial" w:cs="Arial"/>
                <w:b/>
                <w:bCs/>
                <w:sz w:val="24"/>
                <w:szCs w:val="24"/>
                <w:lang w:eastAsia="cs-CZ"/>
              </w:rPr>
            </w:pPr>
            <w:r w:rsidRPr="00394034">
              <w:rPr>
                <w:rFonts w:ascii="Arial" w:eastAsia="Times New Roman" w:hAnsi="Arial" w:cs="Arial"/>
                <w:b/>
                <w:bCs/>
                <w:sz w:val="24"/>
                <w:szCs w:val="24"/>
                <w:lang w:eastAsia="cs-CZ"/>
              </w:rPr>
              <w:t>4</w:t>
            </w:r>
          </w:p>
        </w:tc>
        <w:tc>
          <w:tcPr>
            <w:tcW w:w="1437" w:type="dxa"/>
            <w:gridSpan w:val="2"/>
            <w:vMerge/>
            <w:tcBorders>
              <w:top w:val="nil"/>
              <w:left w:val="single" w:sz="4" w:space="0" w:color="auto"/>
              <w:bottom w:val="single" w:sz="4" w:space="0" w:color="000000"/>
              <w:right w:val="single" w:sz="4" w:space="0" w:color="auto"/>
            </w:tcBorders>
            <w:vAlign w:val="center"/>
            <w:hideMark/>
          </w:tcPr>
          <w:p w:rsidR="00E00DDF" w:rsidRPr="00394034" w:rsidRDefault="00E00DDF" w:rsidP="005C13A6">
            <w:pPr>
              <w:spacing w:after="0"/>
              <w:rPr>
                <w:rFonts w:ascii="Arial" w:eastAsia="Times New Roman" w:hAnsi="Arial" w:cs="Arial"/>
                <w:sz w:val="24"/>
                <w:szCs w:val="24"/>
                <w:lang w:eastAsia="cs-CZ"/>
              </w:rPr>
            </w:pPr>
          </w:p>
        </w:tc>
      </w:tr>
      <w:tr w:rsidR="00E00DDF" w:rsidRPr="00394034" w:rsidTr="005C13A6">
        <w:trPr>
          <w:trHeight w:val="226"/>
          <w:jc w:val="center"/>
        </w:trPr>
        <w:tc>
          <w:tcPr>
            <w:tcW w:w="4141" w:type="dxa"/>
            <w:gridSpan w:val="5"/>
            <w:tcBorders>
              <w:top w:val="nil"/>
              <w:left w:val="single" w:sz="4" w:space="0" w:color="auto"/>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Přírodopis</w:t>
            </w: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2</w:t>
            </w: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2</w:t>
            </w: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2</w:t>
            </w: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1</w:t>
            </w:r>
          </w:p>
        </w:tc>
        <w:tc>
          <w:tcPr>
            <w:tcW w:w="994"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jc w:val="center"/>
              <w:rPr>
                <w:rFonts w:ascii="Arial" w:eastAsia="Times New Roman" w:hAnsi="Arial" w:cs="Arial"/>
                <w:b/>
                <w:bCs/>
                <w:sz w:val="24"/>
                <w:szCs w:val="24"/>
                <w:lang w:eastAsia="cs-CZ"/>
              </w:rPr>
            </w:pPr>
            <w:r w:rsidRPr="00394034">
              <w:rPr>
                <w:rFonts w:ascii="Arial" w:eastAsia="Times New Roman" w:hAnsi="Arial" w:cs="Arial"/>
                <w:b/>
                <w:bCs/>
                <w:sz w:val="24"/>
                <w:szCs w:val="24"/>
                <w:lang w:eastAsia="cs-CZ"/>
              </w:rPr>
              <w:t>7</w:t>
            </w:r>
          </w:p>
        </w:tc>
        <w:tc>
          <w:tcPr>
            <w:tcW w:w="1437" w:type="dxa"/>
            <w:gridSpan w:val="2"/>
            <w:vMerge/>
            <w:tcBorders>
              <w:top w:val="nil"/>
              <w:left w:val="single" w:sz="4" w:space="0" w:color="auto"/>
              <w:bottom w:val="single" w:sz="4" w:space="0" w:color="000000"/>
              <w:right w:val="single" w:sz="4" w:space="0" w:color="auto"/>
            </w:tcBorders>
            <w:vAlign w:val="center"/>
            <w:hideMark/>
          </w:tcPr>
          <w:p w:rsidR="00E00DDF" w:rsidRPr="00394034" w:rsidRDefault="00E00DDF" w:rsidP="005C13A6">
            <w:pPr>
              <w:spacing w:after="0"/>
              <w:rPr>
                <w:rFonts w:ascii="Arial" w:eastAsia="Times New Roman" w:hAnsi="Arial" w:cs="Arial"/>
                <w:sz w:val="24"/>
                <w:szCs w:val="24"/>
                <w:lang w:eastAsia="cs-CZ"/>
              </w:rPr>
            </w:pPr>
          </w:p>
        </w:tc>
      </w:tr>
      <w:tr w:rsidR="00E00DDF" w:rsidRPr="00394034" w:rsidTr="005C13A6">
        <w:trPr>
          <w:trHeight w:val="226"/>
          <w:jc w:val="center"/>
        </w:trPr>
        <w:tc>
          <w:tcPr>
            <w:tcW w:w="4141" w:type="dxa"/>
            <w:gridSpan w:val="5"/>
            <w:tcBorders>
              <w:top w:val="nil"/>
              <w:left w:val="single" w:sz="4" w:space="0" w:color="auto"/>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lastRenderedPageBreak/>
              <w:t>Zeměpis</w:t>
            </w: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2</w:t>
            </w: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2</w:t>
            </w: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2</w:t>
            </w: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1</w:t>
            </w:r>
          </w:p>
        </w:tc>
        <w:tc>
          <w:tcPr>
            <w:tcW w:w="994"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jc w:val="center"/>
              <w:rPr>
                <w:rFonts w:ascii="Arial" w:eastAsia="Times New Roman" w:hAnsi="Arial" w:cs="Arial"/>
                <w:b/>
                <w:bCs/>
                <w:sz w:val="24"/>
                <w:szCs w:val="24"/>
                <w:lang w:eastAsia="cs-CZ"/>
              </w:rPr>
            </w:pPr>
            <w:r w:rsidRPr="00394034">
              <w:rPr>
                <w:rFonts w:ascii="Arial" w:eastAsia="Times New Roman" w:hAnsi="Arial" w:cs="Arial"/>
                <w:b/>
                <w:bCs/>
                <w:sz w:val="24"/>
                <w:szCs w:val="24"/>
                <w:lang w:eastAsia="cs-CZ"/>
              </w:rPr>
              <w:t>7</w:t>
            </w:r>
          </w:p>
        </w:tc>
        <w:tc>
          <w:tcPr>
            <w:tcW w:w="1437" w:type="dxa"/>
            <w:gridSpan w:val="2"/>
            <w:vMerge/>
            <w:tcBorders>
              <w:top w:val="nil"/>
              <w:left w:val="single" w:sz="4" w:space="0" w:color="auto"/>
              <w:bottom w:val="single" w:sz="4" w:space="0" w:color="000000"/>
              <w:right w:val="single" w:sz="4" w:space="0" w:color="auto"/>
            </w:tcBorders>
            <w:vAlign w:val="center"/>
            <w:hideMark/>
          </w:tcPr>
          <w:p w:rsidR="00E00DDF" w:rsidRPr="00394034" w:rsidRDefault="00E00DDF" w:rsidP="005C13A6">
            <w:pPr>
              <w:spacing w:after="0"/>
              <w:rPr>
                <w:rFonts w:ascii="Arial" w:eastAsia="Times New Roman" w:hAnsi="Arial" w:cs="Arial"/>
                <w:sz w:val="24"/>
                <w:szCs w:val="24"/>
                <w:lang w:eastAsia="cs-CZ"/>
              </w:rPr>
            </w:pPr>
          </w:p>
        </w:tc>
      </w:tr>
      <w:tr w:rsidR="00E00DDF" w:rsidRPr="00394034" w:rsidTr="005C13A6">
        <w:trPr>
          <w:trHeight w:val="226"/>
          <w:jc w:val="center"/>
        </w:trPr>
        <w:tc>
          <w:tcPr>
            <w:tcW w:w="4141" w:type="dxa"/>
            <w:gridSpan w:val="5"/>
            <w:tcBorders>
              <w:top w:val="nil"/>
              <w:left w:val="single" w:sz="4" w:space="0" w:color="auto"/>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lastRenderedPageBreak/>
              <w:t>Hudební výchova</w:t>
            </w: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1</w:t>
            </w: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1</w:t>
            </w: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1</w:t>
            </w: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p>
        </w:tc>
        <w:tc>
          <w:tcPr>
            <w:tcW w:w="994"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jc w:val="center"/>
              <w:rPr>
                <w:rFonts w:ascii="Arial" w:eastAsia="Times New Roman" w:hAnsi="Arial" w:cs="Arial"/>
                <w:b/>
                <w:bCs/>
                <w:sz w:val="24"/>
                <w:szCs w:val="24"/>
                <w:lang w:eastAsia="cs-CZ"/>
              </w:rPr>
            </w:pPr>
            <w:r w:rsidRPr="00394034">
              <w:rPr>
                <w:rFonts w:ascii="Arial" w:eastAsia="Times New Roman" w:hAnsi="Arial" w:cs="Arial"/>
                <w:b/>
                <w:bCs/>
                <w:sz w:val="24"/>
                <w:szCs w:val="24"/>
                <w:lang w:eastAsia="cs-CZ"/>
              </w:rPr>
              <w:t>3</w:t>
            </w:r>
          </w:p>
        </w:tc>
        <w:tc>
          <w:tcPr>
            <w:tcW w:w="143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p>
        </w:tc>
      </w:tr>
      <w:tr w:rsidR="00E00DDF" w:rsidRPr="00394034" w:rsidTr="005C13A6">
        <w:trPr>
          <w:trHeight w:val="226"/>
          <w:jc w:val="center"/>
        </w:trPr>
        <w:tc>
          <w:tcPr>
            <w:tcW w:w="4141" w:type="dxa"/>
            <w:gridSpan w:val="5"/>
            <w:tcBorders>
              <w:top w:val="nil"/>
              <w:left w:val="single" w:sz="4" w:space="0" w:color="auto"/>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Výtvarná výchova</w:t>
            </w: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2</w:t>
            </w: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2</w:t>
            </w: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1</w:t>
            </w: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2</w:t>
            </w:r>
          </w:p>
        </w:tc>
        <w:tc>
          <w:tcPr>
            <w:tcW w:w="994"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jc w:val="center"/>
              <w:rPr>
                <w:rFonts w:ascii="Arial" w:eastAsia="Times New Roman" w:hAnsi="Arial" w:cs="Arial"/>
                <w:b/>
                <w:bCs/>
                <w:sz w:val="24"/>
                <w:szCs w:val="24"/>
                <w:lang w:eastAsia="cs-CZ"/>
              </w:rPr>
            </w:pPr>
            <w:r w:rsidRPr="00394034">
              <w:rPr>
                <w:rFonts w:ascii="Arial" w:eastAsia="Times New Roman" w:hAnsi="Arial" w:cs="Arial"/>
                <w:b/>
                <w:bCs/>
                <w:sz w:val="24"/>
                <w:szCs w:val="24"/>
                <w:lang w:eastAsia="cs-CZ"/>
              </w:rPr>
              <w:t>7</w:t>
            </w:r>
          </w:p>
        </w:tc>
        <w:tc>
          <w:tcPr>
            <w:tcW w:w="143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p>
        </w:tc>
      </w:tr>
      <w:tr w:rsidR="00E00DDF" w:rsidRPr="00394034" w:rsidTr="005C13A6">
        <w:trPr>
          <w:trHeight w:val="226"/>
          <w:jc w:val="center"/>
        </w:trPr>
        <w:tc>
          <w:tcPr>
            <w:tcW w:w="4141" w:type="dxa"/>
            <w:gridSpan w:val="5"/>
            <w:tcBorders>
              <w:top w:val="nil"/>
              <w:left w:val="single" w:sz="4" w:space="0" w:color="auto"/>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Tělesná výchova</w:t>
            </w: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2</w:t>
            </w: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2</w:t>
            </w: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2</w:t>
            </w: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2</w:t>
            </w:r>
          </w:p>
        </w:tc>
        <w:tc>
          <w:tcPr>
            <w:tcW w:w="994"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jc w:val="center"/>
              <w:rPr>
                <w:rFonts w:ascii="Arial" w:eastAsia="Times New Roman" w:hAnsi="Arial" w:cs="Arial"/>
                <w:b/>
                <w:bCs/>
                <w:sz w:val="24"/>
                <w:szCs w:val="24"/>
                <w:lang w:eastAsia="cs-CZ"/>
              </w:rPr>
            </w:pPr>
            <w:r w:rsidRPr="00394034">
              <w:rPr>
                <w:rFonts w:ascii="Arial" w:eastAsia="Times New Roman" w:hAnsi="Arial" w:cs="Arial"/>
                <w:b/>
                <w:bCs/>
                <w:sz w:val="24"/>
                <w:szCs w:val="24"/>
                <w:lang w:eastAsia="cs-CZ"/>
              </w:rPr>
              <w:t>8</w:t>
            </w:r>
          </w:p>
        </w:tc>
        <w:tc>
          <w:tcPr>
            <w:tcW w:w="143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p>
        </w:tc>
      </w:tr>
      <w:tr w:rsidR="00E00DDF" w:rsidRPr="00394034" w:rsidTr="005C13A6">
        <w:trPr>
          <w:trHeight w:val="226"/>
          <w:jc w:val="center"/>
        </w:trPr>
        <w:tc>
          <w:tcPr>
            <w:tcW w:w="4141" w:type="dxa"/>
            <w:gridSpan w:val="5"/>
            <w:tcBorders>
              <w:top w:val="nil"/>
              <w:left w:val="single" w:sz="4" w:space="0" w:color="auto"/>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Výchova ke zdraví</w:t>
            </w: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1</w:t>
            </w: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p>
        </w:tc>
        <w:tc>
          <w:tcPr>
            <w:tcW w:w="994"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jc w:val="center"/>
              <w:rPr>
                <w:rFonts w:ascii="Arial" w:eastAsia="Times New Roman" w:hAnsi="Arial" w:cs="Arial"/>
                <w:b/>
                <w:bCs/>
                <w:sz w:val="24"/>
                <w:szCs w:val="24"/>
                <w:lang w:eastAsia="cs-CZ"/>
              </w:rPr>
            </w:pPr>
            <w:r w:rsidRPr="00394034">
              <w:rPr>
                <w:rFonts w:ascii="Arial" w:eastAsia="Times New Roman" w:hAnsi="Arial" w:cs="Arial"/>
                <w:b/>
                <w:bCs/>
                <w:sz w:val="24"/>
                <w:szCs w:val="24"/>
                <w:lang w:eastAsia="cs-CZ"/>
              </w:rPr>
              <w:t>1</w:t>
            </w:r>
          </w:p>
        </w:tc>
        <w:tc>
          <w:tcPr>
            <w:tcW w:w="143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p>
        </w:tc>
      </w:tr>
      <w:tr w:rsidR="00E00DDF" w:rsidRPr="00394034" w:rsidTr="005C13A6">
        <w:trPr>
          <w:trHeight w:val="226"/>
          <w:jc w:val="center"/>
        </w:trPr>
        <w:tc>
          <w:tcPr>
            <w:tcW w:w="4141" w:type="dxa"/>
            <w:gridSpan w:val="5"/>
            <w:tcBorders>
              <w:top w:val="nil"/>
              <w:left w:val="single" w:sz="4" w:space="0" w:color="auto"/>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Člověk a svět práce</w:t>
            </w: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1</w:t>
            </w: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1</w:t>
            </w: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1</w:t>
            </w:r>
          </w:p>
        </w:tc>
        <w:tc>
          <w:tcPr>
            <w:tcW w:w="994"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jc w:val="center"/>
              <w:rPr>
                <w:rFonts w:ascii="Arial" w:eastAsia="Times New Roman" w:hAnsi="Arial" w:cs="Arial"/>
                <w:b/>
                <w:bCs/>
                <w:sz w:val="24"/>
                <w:szCs w:val="24"/>
                <w:lang w:eastAsia="cs-CZ"/>
              </w:rPr>
            </w:pPr>
            <w:r w:rsidRPr="00394034">
              <w:rPr>
                <w:rFonts w:ascii="Arial" w:eastAsia="Times New Roman" w:hAnsi="Arial" w:cs="Arial"/>
                <w:b/>
                <w:bCs/>
                <w:sz w:val="24"/>
                <w:szCs w:val="24"/>
                <w:lang w:eastAsia="cs-CZ"/>
              </w:rPr>
              <w:t>3</w:t>
            </w:r>
          </w:p>
        </w:tc>
        <w:tc>
          <w:tcPr>
            <w:tcW w:w="143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p>
        </w:tc>
      </w:tr>
      <w:tr w:rsidR="00E00DDF" w:rsidRPr="00EE55E8" w:rsidTr="005C13A6">
        <w:trPr>
          <w:trHeight w:val="226"/>
          <w:jc w:val="center"/>
        </w:trPr>
        <w:tc>
          <w:tcPr>
            <w:tcW w:w="4141" w:type="dxa"/>
            <w:gridSpan w:val="5"/>
            <w:tcBorders>
              <w:top w:val="nil"/>
              <w:left w:val="single" w:sz="4" w:space="0" w:color="auto"/>
              <w:bottom w:val="single" w:sz="4" w:space="0" w:color="auto"/>
              <w:right w:val="single" w:sz="4" w:space="0" w:color="auto"/>
            </w:tcBorders>
            <w:shd w:val="clear" w:color="000000" w:fill="FFFFFF"/>
            <w:noWrap/>
            <w:vAlign w:val="center"/>
            <w:hideMark/>
          </w:tcPr>
          <w:p w:rsidR="00E00DDF" w:rsidRPr="00EE55E8" w:rsidRDefault="00E00DDF" w:rsidP="005C13A6">
            <w:pPr>
              <w:spacing w:after="0"/>
              <w:rPr>
                <w:rFonts w:ascii="Arial" w:eastAsia="Times New Roman" w:hAnsi="Arial" w:cs="Arial"/>
                <w:b/>
                <w:bCs/>
                <w:sz w:val="24"/>
                <w:szCs w:val="24"/>
                <w:lang w:eastAsia="cs-CZ"/>
              </w:rPr>
            </w:pPr>
            <w:r w:rsidRPr="00EE55E8">
              <w:rPr>
                <w:rFonts w:ascii="Arial" w:eastAsia="Times New Roman" w:hAnsi="Arial" w:cs="Arial"/>
                <w:b/>
                <w:bCs/>
                <w:sz w:val="24"/>
                <w:szCs w:val="24"/>
                <w:lang w:eastAsia="cs-CZ"/>
              </w:rPr>
              <w:t>Součet</w:t>
            </w: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EE55E8" w:rsidRDefault="00E00DDF" w:rsidP="005C13A6">
            <w:pPr>
              <w:spacing w:after="0"/>
              <w:rPr>
                <w:rFonts w:ascii="Arial" w:eastAsia="Times New Roman" w:hAnsi="Arial" w:cs="Arial"/>
                <w:b/>
                <w:bCs/>
                <w:sz w:val="24"/>
                <w:szCs w:val="24"/>
                <w:lang w:eastAsia="cs-CZ"/>
              </w:rPr>
            </w:pPr>
            <w:r w:rsidRPr="00EE55E8">
              <w:rPr>
                <w:rFonts w:ascii="Arial" w:eastAsia="Times New Roman" w:hAnsi="Arial" w:cs="Arial"/>
                <w:b/>
                <w:bCs/>
                <w:sz w:val="24"/>
                <w:szCs w:val="24"/>
                <w:lang w:eastAsia="cs-CZ"/>
              </w:rPr>
              <w:t>28</w:t>
            </w: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EE55E8" w:rsidRDefault="00E00DDF" w:rsidP="005C13A6">
            <w:pPr>
              <w:spacing w:after="0"/>
              <w:rPr>
                <w:rFonts w:ascii="Arial" w:eastAsia="Times New Roman" w:hAnsi="Arial" w:cs="Arial"/>
                <w:b/>
                <w:bCs/>
                <w:sz w:val="24"/>
                <w:szCs w:val="24"/>
                <w:lang w:eastAsia="cs-CZ"/>
              </w:rPr>
            </w:pPr>
            <w:r w:rsidRPr="00EE55E8">
              <w:rPr>
                <w:rFonts w:ascii="Arial" w:eastAsia="Times New Roman" w:hAnsi="Arial" w:cs="Arial"/>
                <w:b/>
                <w:bCs/>
                <w:sz w:val="24"/>
                <w:szCs w:val="24"/>
                <w:lang w:eastAsia="cs-CZ"/>
              </w:rPr>
              <w:t>29</w:t>
            </w: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EE55E8" w:rsidRDefault="00E00DDF" w:rsidP="005C13A6">
            <w:pPr>
              <w:spacing w:after="0"/>
              <w:rPr>
                <w:rFonts w:ascii="Arial" w:eastAsia="Times New Roman" w:hAnsi="Arial" w:cs="Arial"/>
                <w:b/>
                <w:bCs/>
                <w:sz w:val="24"/>
                <w:szCs w:val="24"/>
                <w:lang w:eastAsia="cs-CZ"/>
              </w:rPr>
            </w:pPr>
            <w:r w:rsidRPr="00EE55E8">
              <w:rPr>
                <w:rFonts w:ascii="Arial" w:eastAsia="Times New Roman" w:hAnsi="Arial" w:cs="Arial"/>
                <w:b/>
                <w:bCs/>
                <w:sz w:val="24"/>
                <w:szCs w:val="24"/>
                <w:lang w:eastAsia="cs-CZ"/>
              </w:rPr>
              <w:t>30</w:t>
            </w: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EE55E8" w:rsidRDefault="00E00DDF" w:rsidP="005C13A6">
            <w:pPr>
              <w:spacing w:after="0"/>
              <w:rPr>
                <w:rFonts w:ascii="Arial" w:eastAsia="Times New Roman" w:hAnsi="Arial" w:cs="Arial"/>
                <w:b/>
                <w:bCs/>
                <w:sz w:val="24"/>
                <w:szCs w:val="24"/>
                <w:lang w:eastAsia="cs-CZ"/>
              </w:rPr>
            </w:pPr>
            <w:r w:rsidRPr="00EE55E8">
              <w:rPr>
                <w:rFonts w:ascii="Arial" w:eastAsia="Times New Roman" w:hAnsi="Arial" w:cs="Arial"/>
                <w:b/>
                <w:bCs/>
                <w:sz w:val="24"/>
                <w:szCs w:val="24"/>
                <w:lang w:eastAsia="cs-CZ"/>
              </w:rPr>
              <w:t>30</w:t>
            </w:r>
          </w:p>
        </w:tc>
        <w:tc>
          <w:tcPr>
            <w:tcW w:w="994" w:type="dxa"/>
            <w:gridSpan w:val="2"/>
            <w:tcBorders>
              <w:top w:val="nil"/>
              <w:left w:val="nil"/>
              <w:bottom w:val="single" w:sz="4" w:space="0" w:color="auto"/>
              <w:right w:val="single" w:sz="4" w:space="0" w:color="auto"/>
            </w:tcBorders>
            <w:shd w:val="clear" w:color="000000" w:fill="FFFFFF"/>
            <w:noWrap/>
            <w:vAlign w:val="center"/>
            <w:hideMark/>
          </w:tcPr>
          <w:p w:rsidR="00E00DDF" w:rsidRPr="00EE55E8" w:rsidRDefault="00E00DDF" w:rsidP="005C13A6">
            <w:pPr>
              <w:spacing w:after="0"/>
              <w:jc w:val="center"/>
              <w:rPr>
                <w:rFonts w:ascii="Arial" w:eastAsia="Times New Roman" w:hAnsi="Arial" w:cs="Arial"/>
                <w:b/>
                <w:bCs/>
                <w:sz w:val="24"/>
                <w:szCs w:val="24"/>
                <w:lang w:eastAsia="cs-CZ"/>
              </w:rPr>
            </w:pPr>
            <w:r w:rsidRPr="00EE55E8">
              <w:rPr>
                <w:rFonts w:ascii="Arial" w:eastAsia="Times New Roman" w:hAnsi="Arial" w:cs="Arial"/>
                <w:b/>
                <w:bCs/>
                <w:sz w:val="24"/>
                <w:szCs w:val="24"/>
                <w:lang w:eastAsia="cs-CZ"/>
              </w:rPr>
              <w:t>117</w:t>
            </w:r>
          </w:p>
        </w:tc>
        <w:tc>
          <w:tcPr>
            <w:tcW w:w="1437" w:type="dxa"/>
            <w:gridSpan w:val="2"/>
            <w:tcBorders>
              <w:top w:val="nil"/>
              <w:left w:val="nil"/>
              <w:bottom w:val="single" w:sz="4" w:space="0" w:color="auto"/>
              <w:right w:val="single" w:sz="4" w:space="0" w:color="auto"/>
            </w:tcBorders>
            <w:shd w:val="clear" w:color="000000" w:fill="FFFFFF"/>
            <w:noWrap/>
            <w:vAlign w:val="center"/>
            <w:hideMark/>
          </w:tcPr>
          <w:p w:rsidR="00E00DDF" w:rsidRPr="00EE55E8" w:rsidRDefault="00E00DDF" w:rsidP="005C13A6">
            <w:pPr>
              <w:spacing w:after="0"/>
              <w:rPr>
                <w:rFonts w:ascii="Arial" w:eastAsia="Times New Roman" w:hAnsi="Arial" w:cs="Arial"/>
                <w:b/>
                <w:bCs/>
                <w:sz w:val="24"/>
                <w:szCs w:val="24"/>
                <w:lang w:eastAsia="cs-CZ"/>
              </w:rPr>
            </w:pPr>
            <w:r w:rsidRPr="00EE55E8">
              <w:rPr>
                <w:rFonts w:ascii="Arial" w:eastAsia="Times New Roman" w:hAnsi="Arial" w:cs="Arial"/>
                <w:b/>
                <w:bCs/>
                <w:sz w:val="24"/>
                <w:szCs w:val="24"/>
                <w:lang w:eastAsia="cs-CZ"/>
              </w:rPr>
              <w:t>19</w:t>
            </w:r>
          </w:p>
        </w:tc>
      </w:tr>
      <w:tr w:rsidR="00E00DDF" w:rsidRPr="00394034" w:rsidTr="005C13A6">
        <w:trPr>
          <w:trHeight w:val="226"/>
          <w:jc w:val="center"/>
        </w:trPr>
        <w:tc>
          <w:tcPr>
            <w:tcW w:w="4141" w:type="dxa"/>
            <w:gridSpan w:val="5"/>
            <w:tcBorders>
              <w:top w:val="nil"/>
              <w:left w:val="single" w:sz="4" w:space="0" w:color="auto"/>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b/>
                <w:bCs/>
                <w:sz w:val="24"/>
                <w:szCs w:val="24"/>
                <w:lang w:eastAsia="cs-CZ"/>
              </w:rPr>
            </w:pPr>
            <w:r w:rsidRPr="00EE55E8">
              <w:rPr>
                <w:rFonts w:ascii="Arial" w:eastAsia="Times New Roman" w:hAnsi="Arial" w:cs="Arial"/>
                <w:b/>
                <w:bCs/>
                <w:sz w:val="24"/>
                <w:szCs w:val="24"/>
                <w:lang w:eastAsia="cs-CZ"/>
              </w:rPr>
              <w:t>Volitelné předměty:  výběr 2</w:t>
            </w: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p>
        </w:tc>
        <w:tc>
          <w:tcPr>
            <w:tcW w:w="994"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jc w:val="center"/>
              <w:rPr>
                <w:rFonts w:ascii="Arial" w:eastAsia="Times New Roman" w:hAnsi="Arial" w:cs="Arial"/>
                <w:b/>
                <w:bCs/>
                <w:sz w:val="24"/>
                <w:szCs w:val="24"/>
                <w:lang w:eastAsia="cs-CZ"/>
              </w:rPr>
            </w:pPr>
          </w:p>
        </w:tc>
        <w:tc>
          <w:tcPr>
            <w:tcW w:w="143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p>
        </w:tc>
      </w:tr>
      <w:tr w:rsidR="00E00DDF" w:rsidRPr="00394034" w:rsidTr="005C13A6">
        <w:trPr>
          <w:trHeight w:val="226"/>
          <w:jc w:val="center"/>
        </w:trPr>
        <w:tc>
          <w:tcPr>
            <w:tcW w:w="4141" w:type="dxa"/>
            <w:gridSpan w:val="5"/>
            <w:tcBorders>
              <w:top w:val="nil"/>
              <w:left w:val="single" w:sz="4" w:space="0" w:color="auto"/>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Informatika</w:t>
            </w: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1</w:t>
            </w: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1</w:t>
            </w: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1</w:t>
            </w:r>
          </w:p>
        </w:tc>
        <w:tc>
          <w:tcPr>
            <w:tcW w:w="994"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jc w:val="center"/>
              <w:rPr>
                <w:rFonts w:ascii="Arial" w:eastAsia="Times New Roman" w:hAnsi="Arial" w:cs="Arial"/>
                <w:b/>
                <w:bCs/>
                <w:sz w:val="24"/>
                <w:szCs w:val="24"/>
                <w:lang w:eastAsia="cs-CZ"/>
              </w:rPr>
            </w:pPr>
            <w:r w:rsidRPr="00394034">
              <w:rPr>
                <w:rFonts w:ascii="Arial" w:eastAsia="Times New Roman" w:hAnsi="Arial" w:cs="Arial"/>
                <w:b/>
                <w:bCs/>
                <w:sz w:val="24"/>
                <w:szCs w:val="24"/>
                <w:lang w:eastAsia="cs-CZ"/>
              </w:rPr>
              <w:t>3</w:t>
            </w:r>
          </w:p>
        </w:tc>
        <w:tc>
          <w:tcPr>
            <w:tcW w:w="143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3</w:t>
            </w:r>
          </w:p>
        </w:tc>
      </w:tr>
      <w:tr w:rsidR="00E00DDF" w:rsidRPr="00394034" w:rsidTr="005C13A6">
        <w:trPr>
          <w:trHeight w:val="226"/>
          <w:jc w:val="center"/>
        </w:trPr>
        <w:tc>
          <w:tcPr>
            <w:tcW w:w="4141" w:type="dxa"/>
            <w:gridSpan w:val="5"/>
            <w:tcBorders>
              <w:top w:val="nil"/>
              <w:left w:val="single" w:sz="4" w:space="0" w:color="auto"/>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Sportovní hry</w:t>
            </w: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1</w:t>
            </w: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1</w:t>
            </w:r>
          </w:p>
        </w:tc>
        <w:tc>
          <w:tcPr>
            <w:tcW w:w="994" w:type="dxa"/>
            <w:gridSpan w:val="2"/>
            <w:vMerge w:val="restart"/>
            <w:tcBorders>
              <w:top w:val="nil"/>
              <w:left w:val="nil"/>
              <w:right w:val="single" w:sz="4" w:space="0" w:color="auto"/>
            </w:tcBorders>
            <w:shd w:val="clear" w:color="000000" w:fill="FFFFFF"/>
            <w:noWrap/>
            <w:vAlign w:val="center"/>
            <w:hideMark/>
          </w:tcPr>
          <w:p w:rsidR="00E00DDF" w:rsidRPr="00394034" w:rsidRDefault="00E00DDF" w:rsidP="005C13A6">
            <w:pPr>
              <w:spacing w:after="0"/>
              <w:jc w:val="center"/>
              <w:rPr>
                <w:rFonts w:ascii="Arial" w:eastAsia="Times New Roman" w:hAnsi="Arial" w:cs="Arial"/>
                <w:b/>
                <w:bCs/>
                <w:sz w:val="24"/>
                <w:szCs w:val="24"/>
                <w:lang w:eastAsia="cs-CZ"/>
              </w:rPr>
            </w:pPr>
            <w:r>
              <w:rPr>
                <w:rFonts w:ascii="Arial" w:eastAsia="Times New Roman" w:hAnsi="Arial" w:cs="Arial"/>
                <w:b/>
                <w:bCs/>
                <w:sz w:val="24"/>
                <w:szCs w:val="24"/>
                <w:lang w:eastAsia="cs-CZ"/>
              </w:rPr>
              <w:t>2</w:t>
            </w:r>
          </w:p>
        </w:tc>
        <w:tc>
          <w:tcPr>
            <w:tcW w:w="1437" w:type="dxa"/>
            <w:gridSpan w:val="2"/>
            <w:vMerge w:val="restart"/>
            <w:tcBorders>
              <w:top w:val="nil"/>
              <w:left w:val="single" w:sz="4" w:space="0" w:color="auto"/>
              <w:bottom w:val="single" w:sz="4" w:space="0" w:color="000000"/>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Pr>
                <w:rFonts w:ascii="Arial" w:eastAsia="Times New Roman" w:hAnsi="Arial" w:cs="Arial"/>
                <w:sz w:val="24"/>
                <w:szCs w:val="24"/>
                <w:lang w:eastAsia="cs-CZ"/>
              </w:rPr>
              <w:t>2</w:t>
            </w:r>
          </w:p>
        </w:tc>
      </w:tr>
      <w:tr w:rsidR="00E00DDF" w:rsidRPr="00394034" w:rsidTr="005C13A6">
        <w:trPr>
          <w:trHeight w:val="226"/>
          <w:jc w:val="center"/>
        </w:trPr>
        <w:tc>
          <w:tcPr>
            <w:tcW w:w="4141" w:type="dxa"/>
            <w:gridSpan w:val="5"/>
            <w:tcBorders>
              <w:top w:val="nil"/>
              <w:left w:val="single" w:sz="4" w:space="0" w:color="auto"/>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Etická výchova</w:t>
            </w: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1</w:t>
            </w:r>
          </w:p>
        </w:tc>
        <w:tc>
          <w:tcPr>
            <w:tcW w:w="994" w:type="dxa"/>
            <w:gridSpan w:val="2"/>
            <w:vMerge/>
            <w:tcBorders>
              <w:left w:val="nil"/>
              <w:right w:val="single" w:sz="4" w:space="0" w:color="auto"/>
            </w:tcBorders>
            <w:shd w:val="clear" w:color="000000" w:fill="FFFFFF"/>
            <w:noWrap/>
            <w:vAlign w:val="center"/>
            <w:hideMark/>
          </w:tcPr>
          <w:p w:rsidR="00E00DDF" w:rsidRPr="00394034" w:rsidRDefault="00E00DDF" w:rsidP="005C13A6">
            <w:pPr>
              <w:spacing w:after="0"/>
              <w:jc w:val="center"/>
              <w:rPr>
                <w:rFonts w:ascii="Arial" w:eastAsia="Times New Roman" w:hAnsi="Arial" w:cs="Arial"/>
                <w:b/>
                <w:bCs/>
                <w:sz w:val="24"/>
                <w:szCs w:val="24"/>
                <w:lang w:eastAsia="cs-CZ"/>
              </w:rPr>
            </w:pPr>
          </w:p>
        </w:tc>
        <w:tc>
          <w:tcPr>
            <w:tcW w:w="1437" w:type="dxa"/>
            <w:gridSpan w:val="2"/>
            <w:vMerge/>
            <w:tcBorders>
              <w:top w:val="nil"/>
              <w:left w:val="single" w:sz="4" w:space="0" w:color="auto"/>
              <w:bottom w:val="single" w:sz="4" w:space="0" w:color="000000"/>
              <w:right w:val="single" w:sz="4" w:space="0" w:color="auto"/>
            </w:tcBorders>
            <w:vAlign w:val="center"/>
            <w:hideMark/>
          </w:tcPr>
          <w:p w:rsidR="00E00DDF" w:rsidRPr="00394034" w:rsidRDefault="00E00DDF" w:rsidP="005C13A6">
            <w:pPr>
              <w:spacing w:after="0"/>
              <w:rPr>
                <w:rFonts w:ascii="Arial" w:eastAsia="Times New Roman" w:hAnsi="Arial" w:cs="Arial"/>
                <w:sz w:val="24"/>
                <w:szCs w:val="24"/>
                <w:lang w:eastAsia="cs-CZ"/>
              </w:rPr>
            </w:pPr>
          </w:p>
        </w:tc>
      </w:tr>
      <w:tr w:rsidR="00E00DDF" w:rsidRPr="00394034" w:rsidTr="005C13A6">
        <w:trPr>
          <w:trHeight w:val="295"/>
          <w:jc w:val="center"/>
        </w:trPr>
        <w:tc>
          <w:tcPr>
            <w:tcW w:w="4141" w:type="dxa"/>
            <w:gridSpan w:val="5"/>
            <w:tcBorders>
              <w:top w:val="nil"/>
              <w:left w:val="single" w:sz="4" w:space="0" w:color="auto"/>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Pěstitelské práce</w:t>
            </w: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r w:rsidRPr="00394034">
              <w:rPr>
                <w:rFonts w:ascii="Arial" w:eastAsia="Times New Roman" w:hAnsi="Arial" w:cs="Arial"/>
                <w:sz w:val="24"/>
                <w:szCs w:val="24"/>
                <w:lang w:eastAsia="cs-CZ"/>
              </w:rPr>
              <w:t>1</w:t>
            </w: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rPr>
                <w:rFonts w:ascii="Arial" w:eastAsia="Times New Roman" w:hAnsi="Arial" w:cs="Arial"/>
                <w:sz w:val="24"/>
                <w:szCs w:val="24"/>
                <w:lang w:eastAsia="cs-CZ"/>
              </w:rPr>
            </w:pPr>
          </w:p>
        </w:tc>
        <w:tc>
          <w:tcPr>
            <w:tcW w:w="994" w:type="dxa"/>
            <w:gridSpan w:val="2"/>
            <w:vMerge/>
            <w:tcBorders>
              <w:left w:val="nil"/>
              <w:bottom w:val="single" w:sz="4" w:space="0" w:color="auto"/>
              <w:right w:val="single" w:sz="4" w:space="0" w:color="auto"/>
            </w:tcBorders>
            <w:shd w:val="clear" w:color="000000" w:fill="FFFFFF"/>
            <w:noWrap/>
            <w:vAlign w:val="center"/>
            <w:hideMark/>
          </w:tcPr>
          <w:p w:rsidR="00E00DDF" w:rsidRPr="00394034" w:rsidRDefault="00E00DDF" w:rsidP="005C13A6">
            <w:pPr>
              <w:spacing w:after="0"/>
              <w:jc w:val="center"/>
              <w:rPr>
                <w:rFonts w:ascii="Arial" w:eastAsia="Times New Roman" w:hAnsi="Arial" w:cs="Arial"/>
                <w:b/>
                <w:bCs/>
                <w:sz w:val="24"/>
                <w:szCs w:val="24"/>
                <w:lang w:eastAsia="cs-CZ"/>
              </w:rPr>
            </w:pPr>
          </w:p>
        </w:tc>
        <w:tc>
          <w:tcPr>
            <w:tcW w:w="1437" w:type="dxa"/>
            <w:gridSpan w:val="2"/>
            <w:vMerge/>
            <w:tcBorders>
              <w:top w:val="nil"/>
              <w:left w:val="single" w:sz="4" w:space="0" w:color="auto"/>
              <w:bottom w:val="single" w:sz="4" w:space="0" w:color="000000"/>
              <w:right w:val="single" w:sz="4" w:space="0" w:color="auto"/>
            </w:tcBorders>
            <w:vAlign w:val="center"/>
            <w:hideMark/>
          </w:tcPr>
          <w:p w:rsidR="00E00DDF" w:rsidRPr="00394034" w:rsidRDefault="00E00DDF" w:rsidP="005C13A6">
            <w:pPr>
              <w:spacing w:after="0"/>
              <w:rPr>
                <w:rFonts w:ascii="Arial" w:eastAsia="Times New Roman" w:hAnsi="Arial" w:cs="Arial"/>
                <w:sz w:val="24"/>
                <w:szCs w:val="24"/>
                <w:lang w:eastAsia="cs-CZ"/>
              </w:rPr>
            </w:pPr>
          </w:p>
        </w:tc>
      </w:tr>
      <w:tr w:rsidR="00E00DDF" w:rsidRPr="00EE55E8" w:rsidTr="005C13A6">
        <w:trPr>
          <w:trHeight w:val="48"/>
          <w:jc w:val="center"/>
        </w:trPr>
        <w:tc>
          <w:tcPr>
            <w:tcW w:w="4141" w:type="dxa"/>
            <w:gridSpan w:val="5"/>
            <w:tcBorders>
              <w:top w:val="nil"/>
              <w:left w:val="single" w:sz="4" w:space="0" w:color="auto"/>
              <w:bottom w:val="single" w:sz="4" w:space="0" w:color="auto"/>
              <w:right w:val="single" w:sz="4" w:space="0" w:color="auto"/>
            </w:tcBorders>
            <w:shd w:val="clear" w:color="000000" w:fill="FFFFFF"/>
            <w:noWrap/>
            <w:vAlign w:val="center"/>
            <w:hideMark/>
          </w:tcPr>
          <w:p w:rsidR="00E00DDF" w:rsidRPr="00EE55E8" w:rsidRDefault="00E00DDF" w:rsidP="005C13A6">
            <w:pPr>
              <w:spacing w:after="0"/>
              <w:rPr>
                <w:rFonts w:ascii="Arial" w:eastAsia="Times New Roman" w:hAnsi="Arial" w:cs="Arial"/>
                <w:b/>
                <w:bCs/>
                <w:sz w:val="24"/>
                <w:szCs w:val="24"/>
                <w:lang w:eastAsia="cs-CZ"/>
              </w:rPr>
            </w:pPr>
            <w:r w:rsidRPr="00EE55E8">
              <w:rPr>
                <w:rFonts w:ascii="Arial" w:eastAsia="Times New Roman" w:hAnsi="Arial" w:cs="Arial"/>
                <w:b/>
                <w:bCs/>
                <w:sz w:val="24"/>
                <w:szCs w:val="24"/>
                <w:lang w:eastAsia="cs-CZ"/>
              </w:rPr>
              <w:t>Součet</w:t>
            </w: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EE55E8" w:rsidRDefault="00E00DDF" w:rsidP="005C13A6">
            <w:pPr>
              <w:spacing w:after="0"/>
              <w:rPr>
                <w:rFonts w:ascii="Arial" w:eastAsia="Times New Roman" w:hAnsi="Arial" w:cs="Arial"/>
                <w:b/>
                <w:bCs/>
                <w:sz w:val="24"/>
                <w:szCs w:val="24"/>
                <w:lang w:eastAsia="cs-CZ"/>
              </w:rPr>
            </w:pPr>
            <w:r w:rsidRPr="00EE55E8">
              <w:rPr>
                <w:rFonts w:ascii="Arial" w:eastAsia="Times New Roman" w:hAnsi="Arial" w:cs="Arial"/>
                <w:b/>
                <w:bCs/>
                <w:sz w:val="24"/>
                <w:szCs w:val="24"/>
                <w:lang w:eastAsia="cs-CZ"/>
              </w:rPr>
              <w:t>28</w:t>
            </w: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EE55E8" w:rsidRDefault="00E00DDF" w:rsidP="005C13A6">
            <w:pPr>
              <w:spacing w:after="0"/>
              <w:rPr>
                <w:rFonts w:ascii="Arial" w:eastAsia="Times New Roman" w:hAnsi="Arial" w:cs="Arial"/>
                <w:b/>
                <w:bCs/>
                <w:sz w:val="24"/>
                <w:szCs w:val="24"/>
                <w:lang w:eastAsia="cs-CZ"/>
              </w:rPr>
            </w:pPr>
            <w:r w:rsidRPr="00EE55E8">
              <w:rPr>
                <w:rFonts w:ascii="Arial" w:eastAsia="Times New Roman" w:hAnsi="Arial" w:cs="Arial"/>
                <w:b/>
                <w:bCs/>
                <w:sz w:val="24"/>
                <w:szCs w:val="24"/>
                <w:lang w:eastAsia="cs-CZ"/>
              </w:rPr>
              <w:t>30</w:t>
            </w:r>
          </w:p>
        </w:tc>
        <w:tc>
          <w:tcPr>
            <w:tcW w:w="407" w:type="dxa"/>
            <w:gridSpan w:val="2"/>
            <w:tcBorders>
              <w:top w:val="nil"/>
              <w:left w:val="nil"/>
              <w:bottom w:val="single" w:sz="4" w:space="0" w:color="auto"/>
              <w:right w:val="single" w:sz="4" w:space="0" w:color="auto"/>
            </w:tcBorders>
            <w:shd w:val="clear" w:color="000000" w:fill="FFFFFF"/>
            <w:noWrap/>
            <w:vAlign w:val="center"/>
            <w:hideMark/>
          </w:tcPr>
          <w:p w:rsidR="00E00DDF" w:rsidRPr="00EE55E8" w:rsidRDefault="00E00DDF" w:rsidP="005C13A6">
            <w:pPr>
              <w:spacing w:after="0"/>
              <w:rPr>
                <w:rFonts w:ascii="Arial" w:eastAsia="Times New Roman" w:hAnsi="Arial" w:cs="Arial"/>
                <w:b/>
                <w:bCs/>
                <w:sz w:val="24"/>
                <w:szCs w:val="24"/>
                <w:lang w:eastAsia="cs-CZ"/>
              </w:rPr>
            </w:pPr>
            <w:r w:rsidRPr="00EE55E8">
              <w:rPr>
                <w:rFonts w:ascii="Arial" w:eastAsia="Times New Roman" w:hAnsi="Arial" w:cs="Arial"/>
                <w:b/>
                <w:bCs/>
                <w:sz w:val="24"/>
                <w:szCs w:val="24"/>
                <w:lang w:eastAsia="cs-CZ"/>
              </w:rPr>
              <w:t>32</w:t>
            </w:r>
          </w:p>
        </w:tc>
        <w:tc>
          <w:tcPr>
            <w:tcW w:w="407" w:type="dxa"/>
            <w:tcBorders>
              <w:top w:val="nil"/>
              <w:left w:val="nil"/>
              <w:bottom w:val="single" w:sz="4" w:space="0" w:color="auto"/>
              <w:right w:val="single" w:sz="4" w:space="0" w:color="auto"/>
            </w:tcBorders>
            <w:shd w:val="clear" w:color="000000" w:fill="FFFFFF"/>
            <w:noWrap/>
            <w:vAlign w:val="center"/>
            <w:hideMark/>
          </w:tcPr>
          <w:p w:rsidR="00E00DDF" w:rsidRPr="00EE55E8" w:rsidRDefault="00E00DDF" w:rsidP="005C13A6">
            <w:pPr>
              <w:spacing w:after="0"/>
              <w:rPr>
                <w:rFonts w:ascii="Arial" w:eastAsia="Times New Roman" w:hAnsi="Arial" w:cs="Arial"/>
                <w:b/>
                <w:bCs/>
                <w:sz w:val="24"/>
                <w:szCs w:val="24"/>
                <w:lang w:eastAsia="cs-CZ"/>
              </w:rPr>
            </w:pPr>
            <w:r w:rsidRPr="00EE55E8">
              <w:rPr>
                <w:rFonts w:ascii="Arial" w:eastAsia="Times New Roman" w:hAnsi="Arial" w:cs="Arial"/>
                <w:b/>
                <w:bCs/>
                <w:sz w:val="24"/>
                <w:szCs w:val="24"/>
                <w:lang w:eastAsia="cs-CZ"/>
              </w:rPr>
              <w:t>32</w:t>
            </w:r>
          </w:p>
        </w:tc>
        <w:tc>
          <w:tcPr>
            <w:tcW w:w="994" w:type="dxa"/>
            <w:gridSpan w:val="2"/>
            <w:tcBorders>
              <w:top w:val="nil"/>
              <w:left w:val="nil"/>
              <w:bottom w:val="single" w:sz="4" w:space="0" w:color="auto"/>
              <w:right w:val="single" w:sz="4" w:space="0" w:color="auto"/>
            </w:tcBorders>
            <w:shd w:val="clear" w:color="000000" w:fill="FFFFFF"/>
            <w:noWrap/>
            <w:vAlign w:val="center"/>
            <w:hideMark/>
          </w:tcPr>
          <w:p w:rsidR="00E00DDF" w:rsidRPr="00EE55E8" w:rsidRDefault="00E00DDF" w:rsidP="005C13A6">
            <w:pPr>
              <w:spacing w:after="0"/>
              <w:jc w:val="center"/>
              <w:rPr>
                <w:rFonts w:ascii="Arial" w:eastAsia="Times New Roman" w:hAnsi="Arial" w:cs="Arial"/>
                <w:b/>
                <w:bCs/>
                <w:sz w:val="24"/>
                <w:szCs w:val="24"/>
                <w:lang w:eastAsia="cs-CZ"/>
              </w:rPr>
            </w:pPr>
            <w:r w:rsidRPr="00EE55E8">
              <w:rPr>
                <w:rFonts w:ascii="Arial" w:eastAsia="Times New Roman" w:hAnsi="Arial" w:cs="Arial"/>
                <w:b/>
                <w:bCs/>
                <w:sz w:val="24"/>
                <w:szCs w:val="24"/>
                <w:lang w:eastAsia="cs-CZ"/>
              </w:rPr>
              <w:t>122</w:t>
            </w:r>
          </w:p>
        </w:tc>
        <w:tc>
          <w:tcPr>
            <w:tcW w:w="1437" w:type="dxa"/>
            <w:gridSpan w:val="2"/>
            <w:tcBorders>
              <w:top w:val="nil"/>
              <w:left w:val="nil"/>
              <w:bottom w:val="single" w:sz="4" w:space="0" w:color="auto"/>
              <w:right w:val="single" w:sz="4" w:space="0" w:color="auto"/>
            </w:tcBorders>
            <w:shd w:val="clear" w:color="000000" w:fill="FFFFFF"/>
            <w:noWrap/>
            <w:vAlign w:val="center"/>
            <w:hideMark/>
          </w:tcPr>
          <w:p w:rsidR="00E00DDF" w:rsidRPr="00EE55E8" w:rsidRDefault="00E00DDF" w:rsidP="005C13A6">
            <w:pPr>
              <w:keepNext/>
              <w:spacing w:after="0"/>
              <w:rPr>
                <w:rFonts w:ascii="Arial" w:eastAsia="Times New Roman" w:hAnsi="Arial" w:cs="Arial"/>
                <w:b/>
                <w:bCs/>
                <w:sz w:val="24"/>
                <w:szCs w:val="24"/>
                <w:lang w:eastAsia="cs-CZ"/>
              </w:rPr>
            </w:pPr>
            <w:r w:rsidRPr="00EE55E8">
              <w:rPr>
                <w:rFonts w:ascii="Arial" w:eastAsia="Times New Roman" w:hAnsi="Arial" w:cs="Arial"/>
                <w:b/>
                <w:bCs/>
                <w:sz w:val="24"/>
                <w:szCs w:val="24"/>
                <w:lang w:eastAsia="cs-CZ"/>
              </w:rPr>
              <w:t>24</w:t>
            </w:r>
          </w:p>
        </w:tc>
      </w:tr>
    </w:tbl>
    <w:p w:rsidR="00E00DDF" w:rsidRDefault="00E00DDF" w:rsidP="00E00DDF">
      <w:pPr>
        <w:spacing w:after="0"/>
        <w:rPr>
          <w:rFonts w:cstheme="minorHAnsi"/>
          <w:sz w:val="24"/>
          <w:szCs w:val="24"/>
        </w:rPr>
      </w:pPr>
    </w:p>
    <w:p w:rsidR="008B0C87" w:rsidRPr="00497968" w:rsidRDefault="008B0C87" w:rsidP="00E00DDF">
      <w:pPr>
        <w:spacing w:after="0"/>
        <w:rPr>
          <w:rFonts w:cstheme="minorHAnsi"/>
          <w:sz w:val="24"/>
          <w:szCs w:val="24"/>
        </w:rPr>
      </w:pPr>
    </w:p>
    <w:p w:rsidR="008B0C87" w:rsidRDefault="008B0C87" w:rsidP="00E00DDF">
      <w:pPr>
        <w:spacing w:after="0"/>
        <w:rPr>
          <w:b/>
          <w:sz w:val="24"/>
          <w:szCs w:val="24"/>
        </w:rPr>
      </w:pPr>
    </w:p>
    <w:p w:rsidR="008B0C87" w:rsidRDefault="008B0C87" w:rsidP="00E00DDF">
      <w:pPr>
        <w:spacing w:after="0"/>
        <w:rPr>
          <w:b/>
          <w:sz w:val="24"/>
          <w:szCs w:val="24"/>
        </w:rPr>
      </w:pPr>
    </w:p>
    <w:p w:rsidR="00E00DDF" w:rsidRPr="00E00DDF" w:rsidRDefault="00E00DDF" w:rsidP="00E00DDF">
      <w:pPr>
        <w:spacing w:after="0"/>
        <w:rPr>
          <w:b/>
          <w:sz w:val="24"/>
          <w:szCs w:val="24"/>
        </w:rPr>
      </w:pPr>
      <w:r w:rsidRPr="00E00DDF">
        <w:rPr>
          <w:b/>
          <w:sz w:val="24"/>
          <w:szCs w:val="24"/>
        </w:rPr>
        <w:t xml:space="preserve">6.2. volitelné předměty </w:t>
      </w:r>
    </w:p>
    <w:p w:rsidR="00E00DDF" w:rsidRDefault="00E00DDF" w:rsidP="00E00DDF">
      <w:pPr>
        <w:spacing w:after="0"/>
        <w:rPr>
          <w:sz w:val="24"/>
          <w:szCs w:val="24"/>
        </w:rPr>
      </w:pPr>
      <w:r>
        <w:rPr>
          <w:sz w:val="24"/>
          <w:szCs w:val="24"/>
        </w:rPr>
        <w:t xml:space="preserve">Podle platného ŠVP mají žáci 7. – 9. ročníku povinně volitelné předměty. V 7. ročníku je to pro všechny Informatika, v 8. a 9. ročníku si vybírají 2 ze 3 nabízených předmětů: Informatika, Sportovní hry a Pěstitelské práce v 8., Informatika, Sportovní hry a Etická výchova v 9. ročníku. </w:t>
      </w:r>
    </w:p>
    <w:p w:rsidR="008B0C87" w:rsidRDefault="008B0C87" w:rsidP="00E00DDF">
      <w:pPr>
        <w:spacing w:after="0"/>
        <w:rPr>
          <w:sz w:val="24"/>
          <w:szCs w:val="24"/>
        </w:rPr>
      </w:pPr>
    </w:p>
    <w:p w:rsidR="00E00DDF" w:rsidRDefault="00E00DDF" w:rsidP="00E00DDF">
      <w:pPr>
        <w:spacing w:after="0"/>
        <w:rPr>
          <w:sz w:val="24"/>
          <w:szCs w:val="24"/>
        </w:rPr>
      </w:pPr>
    </w:p>
    <w:p w:rsidR="008B0C87" w:rsidRDefault="008B0C87" w:rsidP="00E00DDF">
      <w:pPr>
        <w:spacing w:after="0"/>
        <w:rPr>
          <w:b/>
          <w:sz w:val="24"/>
          <w:szCs w:val="24"/>
        </w:rPr>
      </w:pPr>
    </w:p>
    <w:p w:rsidR="008B0C87" w:rsidRDefault="008B0C87" w:rsidP="00E00DDF">
      <w:pPr>
        <w:spacing w:after="0"/>
        <w:rPr>
          <w:b/>
          <w:sz w:val="24"/>
          <w:szCs w:val="24"/>
        </w:rPr>
      </w:pPr>
    </w:p>
    <w:p w:rsidR="008B0C87" w:rsidRDefault="008B0C87" w:rsidP="00E00DDF">
      <w:pPr>
        <w:spacing w:after="0"/>
        <w:rPr>
          <w:b/>
          <w:sz w:val="24"/>
          <w:szCs w:val="24"/>
        </w:rPr>
      </w:pPr>
    </w:p>
    <w:p w:rsidR="008B0C87" w:rsidRDefault="008B0C87" w:rsidP="00E00DDF">
      <w:pPr>
        <w:spacing w:after="0"/>
        <w:rPr>
          <w:b/>
          <w:sz w:val="24"/>
          <w:szCs w:val="24"/>
        </w:rPr>
      </w:pPr>
    </w:p>
    <w:p w:rsidR="008B0C87" w:rsidRDefault="008B0C87" w:rsidP="00E00DDF">
      <w:pPr>
        <w:spacing w:after="0"/>
        <w:rPr>
          <w:b/>
          <w:sz w:val="24"/>
          <w:szCs w:val="24"/>
        </w:rPr>
      </w:pPr>
    </w:p>
    <w:p w:rsidR="008B0C87" w:rsidRDefault="008B0C87" w:rsidP="00E00DDF">
      <w:pPr>
        <w:spacing w:after="0"/>
        <w:rPr>
          <w:b/>
          <w:sz w:val="24"/>
          <w:szCs w:val="24"/>
        </w:rPr>
      </w:pPr>
    </w:p>
    <w:p w:rsidR="008B0C87" w:rsidRDefault="008B0C87" w:rsidP="00E00DDF">
      <w:pPr>
        <w:spacing w:after="0"/>
        <w:rPr>
          <w:b/>
          <w:sz w:val="24"/>
          <w:szCs w:val="24"/>
        </w:rPr>
      </w:pPr>
    </w:p>
    <w:p w:rsidR="008B0C87" w:rsidRDefault="008B0C87" w:rsidP="00E00DDF">
      <w:pPr>
        <w:spacing w:after="0"/>
        <w:rPr>
          <w:b/>
          <w:sz w:val="24"/>
          <w:szCs w:val="24"/>
        </w:rPr>
      </w:pPr>
    </w:p>
    <w:p w:rsidR="008B0C87" w:rsidRDefault="008B0C87" w:rsidP="00E00DDF">
      <w:pPr>
        <w:spacing w:after="0"/>
        <w:rPr>
          <w:b/>
          <w:sz w:val="24"/>
          <w:szCs w:val="24"/>
        </w:rPr>
      </w:pPr>
    </w:p>
    <w:p w:rsidR="008B0C87" w:rsidRDefault="008B0C87" w:rsidP="00E00DDF">
      <w:pPr>
        <w:spacing w:after="0"/>
        <w:rPr>
          <w:b/>
          <w:sz w:val="24"/>
          <w:szCs w:val="24"/>
        </w:rPr>
      </w:pPr>
    </w:p>
    <w:p w:rsidR="008B0C87" w:rsidRDefault="008B0C87" w:rsidP="00E00DDF">
      <w:pPr>
        <w:spacing w:after="0"/>
        <w:rPr>
          <w:b/>
          <w:sz w:val="24"/>
          <w:szCs w:val="24"/>
        </w:rPr>
      </w:pPr>
    </w:p>
    <w:p w:rsidR="008B0C87" w:rsidRDefault="008B0C87" w:rsidP="00E00DDF">
      <w:pPr>
        <w:spacing w:after="0"/>
        <w:rPr>
          <w:b/>
          <w:sz w:val="24"/>
          <w:szCs w:val="24"/>
        </w:rPr>
      </w:pPr>
    </w:p>
    <w:p w:rsidR="008B0C87" w:rsidRDefault="008B0C87" w:rsidP="00E00DDF">
      <w:pPr>
        <w:spacing w:after="0"/>
        <w:rPr>
          <w:b/>
          <w:sz w:val="24"/>
          <w:szCs w:val="24"/>
        </w:rPr>
      </w:pPr>
    </w:p>
    <w:p w:rsidR="008B0C87" w:rsidRDefault="008B0C87" w:rsidP="00E00DDF">
      <w:pPr>
        <w:spacing w:after="0"/>
        <w:rPr>
          <w:b/>
          <w:sz w:val="24"/>
          <w:szCs w:val="24"/>
        </w:rPr>
      </w:pPr>
    </w:p>
    <w:p w:rsidR="008B0C87" w:rsidRDefault="008B0C87" w:rsidP="00E00DDF">
      <w:pPr>
        <w:spacing w:after="0"/>
        <w:rPr>
          <w:b/>
          <w:sz w:val="24"/>
          <w:szCs w:val="24"/>
        </w:rPr>
      </w:pPr>
    </w:p>
    <w:p w:rsidR="008B0C87" w:rsidRDefault="008B0C87" w:rsidP="00E00DDF">
      <w:pPr>
        <w:spacing w:after="0"/>
        <w:rPr>
          <w:b/>
          <w:sz w:val="24"/>
          <w:szCs w:val="24"/>
        </w:rPr>
      </w:pPr>
    </w:p>
    <w:p w:rsidR="008B0C87" w:rsidRDefault="008B0C87" w:rsidP="00E00DDF">
      <w:pPr>
        <w:spacing w:after="0"/>
        <w:rPr>
          <w:b/>
          <w:sz w:val="24"/>
          <w:szCs w:val="24"/>
        </w:rPr>
      </w:pPr>
    </w:p>
    <w:p w:rsidR="008B0C87" w:rsidRDefault="008B0C87" w:rsidP="00E00DDF">
      <w:pPr>
        <w:spacing w:after="0"/>
        <w:rPr>
          <w:b/>
          <w:sz w:val="24"/>
          <w:szCs w:val="24"/>
        </w:rPr>
      </w:pPr>
    </w:p>
    <w:p w:rsidR="008B0C87" w:rsidRDefault="008B0C87" w:rsidP="00E00DDF">
      <w:pPr>
        <w:spacing w:after="0"/>
        <w:rPr>
          <w:b/>
          <w:sz w:val="24"/>
          <w:szCs w:val="24"/>
        </w:rPr>
      </w:pPr>
    </w:p>
    <w:p w:rsidR="008B0C87" w:rsidRDefault="008B0C87" w:rsidP="00E00DDF">
      <w:pPr>
        <w:spacing w:after="0"/>
        <w:rPr>
          <w:b/>
          <w:sz w:val="24"/>
          <w:szCs w:val="24"/>
        </w:rPr>
      </w:pPr>
    </w:p>
    <w:p w:rsidR="00E00DDF" w:rsidRPr="00E00DDF" w:rsidRDefault="00E00DDF" w:rsidP="00E00DDF">
      <w:pPr>
        <w:spacing w:after="0"/>
        <w:rPr>
          <w:b/>
          <w:sz w:val="24"/>
          <w:szCs w:val="24"/>
        </w:rPr>
      </w:pPr>
      <w:r w:rsidRPr="00E00DDF">
        <w:rPr>
          <w:b/>
          <w:sz w:val="24"/>
          <w:szCs w:val="24"/>
        </w:rPr>
        <w:lastRenderedPageBreak/>
        <w:t xml:space="preserve">6.3. zájmové kroužky </w:t>
      </w:r>
    </w:p>
    <w:p w:rsidR="00E00DDF" w:rsidRDefault="00E00DDF" w:rsidP="00E00DDF">
      <w:pPr>
        <w:spacing w:after="0"/>
        <w:rPr>
          <w:sz w:val="24"/>
          <w:szCs w:val="24"/>
        </w:rPr>
      </w:pPr>
      <w:r>
        <w:rPr>
          <w:sz w:val="24"/>
          <w:szCs w:val="24"/>
        </w:rPr>
        <w:t xml:space="preserve">Kroužky různého zaměření mohou žáci navštěvovat díky podpoře zřizovatele zdarma od pondělí do pátku: </w:t>
      </w:r>
    </w:p>
    <w:p w:rsidR="008B0C87" w:rsidRDefault="008B0C87" w:rsidP="00E00DDF">
      <w:pPr>
        <w:spacing w:after="0"/>
        <w:rPr>
          <w:sz w:val="24"/>
          <w:szCs w:val="24"/>
        </w:rPr>
      </w:pPr>
    </w:p>
    <w:tbl>
      <w:tblPr>
        <w:tblW w:w="0" w:type="dxa"/>
        <w:tblCellMar>
          <w:left w:w="0" w:type="dxa"/>
          <w:right w:w="0" w:type="dxa"/>
        </w:tblCellMar>
        <w:tblLook w:val="04A0" w:firstRow="1" w:lastRow="0" w:firstColumn="1" w:lastColumn="0" w:noHBand="0" w:noVBand="1"/>
      </w:tblPr>
      <w:tblGrid>
        <w:gridCol w:w="915"/>
        <w:gridCol w:w="856"/>
        <w:gridCol w:w="712"/>
        <w:gridCol w:w="1003"/>
        <w:gridCol w:w="799"/>
        <w:gridCol w:w="1003"/>
        <w:gridCol w:w="905"/>
        <w:gridCol w:w="1003"/>
        <w:gridCol w:w="915"/>
        <w:gridCol w:w="945"/>
      </w:tblGrid>
      <w:tr w:rsidR="00E00DDF" w:rsidRPr="00E26D73" w:rsidTr="005C13A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PONDĚLÍ</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E00DDF" w:rsidRPr="00E26D73" w:rsidRDefault="00E00DDF" w:rsidP="005C13A6">
            <w:pPr>
              <w:spacing w:after="0" w:line="240" w:lineRule="auto"/>
              <w:rPr>
                <w:rFonts w:ascii="Roboto" w:eastAsia="Times New Roman" w:hAnsi="Roboto" w:cs="Arial"/>
                <w:color w:val="000000"/>
                <w:sz w:val="20"/>
                <w:szCs w:val="20"/>
                <w:lang w:eastAsia="cs-CZ"/>
              </w:rPr>
            </w:pPr>
            <w:r w:rsidRPr="00E26D73">
              <w:rPr>
                <w:rFonts w:ascii="Roboto" w:eastAsia="Times New Roman" w:hAnsi="Roboto" w:cs="Arial"/>
                <w:color w:val="000000"/>
                <w:sz w:val="20"/>
                <w:szCs w:val="20"/>
                <w:lang w:eastAsia="cs-CZ"/>
              </w:rPr>
              <w:t>KDO/PRO KOHO</w:t>
            </w: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ÚTERÝ</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E00DDF" w:rsidRPr="00E26D73" w:rsidRDefault="00E00DDF" w:rsidP="005C13A6">
            <w:pPr>
              <w:spacing w:after="0" w:line="240" w:lineRule="auto"/>
              <w:rPr>
                <w:rFonts w:ascii="Roboto" w:eastAsia="Times New Roman" w:hAnsi="Roboto" w:cs="Arial"/>
                <w:color w:val="000000"/>
                <w:sz w:val="20"/>
                <w:szCs w:val="20"/>
                <w:lang w:eastAsia="cs-CZ"/>
              </w:rPr>
            </w:pPr>
            <w:r w:rsidRPr="00E26D73">
              <w:rPr>
                <w:rFonts w:ascii="Roboto" w:eastAsia="Times New Roman" w:hAnsi="Roboto" w:cs="Arial"/>
                <w:color w:val="000000"/>
                <w:sz w:val="20"/>
                <w:szCs w:val="20"/>
                <w:lang w:eastAsia="cs-CZ"/>
              </w:rPr>
              <w:t>KDO/PRO KOHO</w:t>
            </w:r>
          </w:p>
        </w:tc>
        <w:tc>
          <w:tcPr>
            <w:tcW w:w="0" w:type="auto"/>
            <w:tcBorders>
              <w:top w:val="single" w:sz="6" w:space="0" w:color="CCCCCC"/>
              <w:left w:val="single" w:sz="6" w:space="0" w:color="CCCCCC"/>
              <w:bottom w:val="single" w:sz="6" w:space="0" w:color="CCCCCC"/>
              <w:right w:val="single" w:sz="6" w:space="0" w:color="CCCCCC"/>
            </w:tcBorders>
            <w:shd w:val="clear" w:color="auto" w:fill="EAD1DC"/>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STŘEDA</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E00DDF" w:rsidRPr="00E26D73" w:rsidRDefault="00E00DDF" w:rsidP="005C13A6">
            <w:pPr>
              <w:spacing w:after="0" w:line="240" w:lineRule="auto"/>
              <w:rPr>
                <w:rFonts w:ascii="Roboto" w:eastAsia="Times New Roman" w:hAnsi="Roboto" w:cs="Arial"/>
                <w:color w:val="000000"/>
                <w:sz w:val="20"/>
                <w:szCs w:val="20"/>
                <w:lang w:eastAsia="cs-CZ"/>
              </w:rPr>
            </w:pPr>
            <w:r w:rsidRPr="00E26D73">
              <w:rPr>
                <w:rFonts w:ascii="Roboto" w:eastAsia="Times New Roman" w:hAnsi="Roboto" w:cs="Arial"/>
                <w:color w:val="000000"/>
                <w:sz w:val="20"/>
                <w:szCs w:val="20"/>
                <w:lang w:eastAsia="cs-CZ"/>
              </w:rPr>
              <w:t>KDO/PRO KOHO</w:t>
            </w: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ČTVRTEK</w:t>
            </w: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rsidR="00E00DDF" w:rsidRPr="00E26D73" w:rsidRDefault="00E00DDF" w:rsidP="005C13A6">
            <w:pPr>
              <w:spacing w:after="0" w:line="240" w:lineRule="auto"/>
              <w:rPr>
                <w:rFonts w:ascii="Roboto" w:eastAsia="Times New Roman" w:hAnsi="Roboto" w:cs="Arial"/>
                <w:color w:val="000000"/>
                <w:sz w:val="20"/>
                <w:szCs w:val="20"/>
                <w:lang w:eastAsia="cs-CZ"/>
              </w:rPr>
            </w:pPr>
            <w:r w:rsidRPr="00E26D73">
              <w:rPr>
                <w:rFonts w:ascii="Roboto" w:eastAsia="Times New Roman" w:hAnsi="Roboto" w:cs="Arial"/>
                <w:color w:val="000000"/>
                <w:sz w:val="20"/>
                <w:szCs w:val="20"/>
                <w:lang w:eastAsia="cs-CZ"/>
              </w:rPr>
              <w:t>KDO/PRO KOHO</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PÁTEK</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E00DDF" w:rsidRPr="00E26D73" w:rsidRDefault="00E00DDF" w:rsidP="005C13A6">
            <w:pPr>
              <w:spacing w:after="0" w:line="240" w:lineRule="auto"/>
              <w:rPr>
                <w:rFonts w:ascii="Roboto" w:eastAsia="Times New Roman" w:hAnsi="Roboto" w:cs="Arial"/>
                <w:color w:val="000000"/>
                <w:sz w:val="20"/>
                <w:szCs w:val="20"/>
                <w:lang w:eastAsia="cs-CZ"/>
              </w:rPr>
            </w:pPr>
            <w:r w:rsidRPr="00E26D73">
              <w:rPr>
                <w:rFonts w:ascii="Roboto" w:eastAsia="Times New Roman" w:hAnsi="Roboto" w:cs="Arial"/>
                <w:color w:val="000000"/>
                <w:sz w:val="20"/>
                <w:szCs w:val="20"/>
                <w:lang w:eastAsia="cs-CZ"/>
              </w:rPr>
              <w:t>KDO/PRO KOHO</w:t>
            </w:r>
          </w:p>
        </w:tc>
      </w:tr>
      <w:tr w:rsidR="00E00DDF" w:rsidRPr="00E26D73" w:rsidTr="005C13A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12.00 - 12.45</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Blažková</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EAD1DC"/>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EAD1DC"/>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 xml:space="preserve">13:00 - 14:00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Temiaková</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12:50-13:50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Temiaková</w:t>
            </w:r>
          </w:p>
        </w:tc>
      </w:tr>
      <w:tr w:rsidR="00E00DDF" w:rsidRPr="00E26D73" w:rsidTr="005C13A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Dovedné ruce, 1.B.</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1.třídy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EAD1DC"/>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EAD1DC"/>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Herní kroužek, TV stará škola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 xml:space="preserve">neomezeno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Herní kroužek, TV stará škola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od ledna 2020</w:t>
            </w:r>
          </w:p>
        </w:tc>
      </w:tr>
      <w:tr w:rsidR="00E00DDF" w:rsidRPr="00E26D73" w:rsidTr="005C13A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13:30 -15:00</w:t>
            </w: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color w:val="222222"/>
                <w:sz w:val="20"/>
                <w:szCs w:val="20"/>
                <w:lang w:eastAsia="cs-CZ"/>
              </w:rPr>
            </w:pPr>
            <w:r w:rsidRPr="00E26D73">
              <w:rPr>
                <w:rFonts w:ascii="Arial" w:eastAsia="Times New Roman" w:hAnsi="Arial" w:cs="Arial"/>
                <w:color w:val="222222"/>
                <w:sz w:val="20"/>
                <w:szCs w:val="20"/>
                <w:lang w:eastAsia="cs-CZ"/>
              </w:rPr>
              <w:t>Svetová, Haislerová</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color w:val="222222"/>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r>
      <w:tr w:rsidR="00E00DDF" w:rsidRPr="00E26D73" w:rsidTr="005C13A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Vaření - kuchyňka</w:t>
            </w: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rsidR="00E00DDF" w:rsidRPr="00E26D73" w:rsidRDefault="00E00DDF" w:rsidP="005C13A6">
            <w:pPr>
              <w:spacing w:after="0" w:line="240" w:lineRule="auto"/>
              <w:rPr>
                <w:rFonts w:ascii="Roboto" w:eastAsia="Times New Roman" w:hAnsi="Roboto" w:cs="Arial"/>
                <w:color w:val="000000"/>
                <w:sz w:val="20"/>
                <w:szCs w:val="20"/>
                <w:lang w:eastAsia="cs-CZ"/>
              </w:rPr>
            </w:pPr>
            <w:r w:rsidRPr="00E26D73">
              <w:rPr>
                <w:rFonts w:ascii="Roboto" w:eastAsia="Times New Roman" w:hAnsi="Roboto" w:cs="Arial"/>
                <w:color w:val="000000"/>
                <w:sz w:val="20"/>
                <w:szCs w:val="20"/>
                <w:lang w:eastAsia="cs-CZ"/>
              </w:rPr>
              <w:t>pro 5.-6. třídy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Roboto" w:eastAsia="Times New Roman" w:hAnsi="Roboto" w:cs="Arial"/>
                <w:color w:val="000000"/>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r>
      <w:tr w:rsidR="00E00DDF" w:rsidRPr="00E26D73" w:rsidTr="005C13A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EAD1DC"/>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EAD1DC"/>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15-16</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Šesták</w:t>
            </w:r>
          </w:p>
        </w:tc>
      </w:tr>
      <w:tr w:rsidR="00E00DDF" w:rsidRPr="00E26D73" w:rsidTr="005C13A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EAD1DC"/>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EAD1DC"/>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ATLETIKA</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5.-9. ročník</w:t>
            </w:r>
          </w:p>
        </w:tc>
      </w:tr>
      <w:tr w:rsidR="00E00DDF" w:rsidRPr="00E26D73" w:rsidTr="005C13A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13:15-14:15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E00DDF" w:rsidRPr="00E26D73" w:rsidRDefault="00E00DDF" w:rsidP="005C13A6">
            <w:pPr>
              <w:spacing w:after="0" w:line="240" w:lineRule="auto"/>
              <w:rPr>
                <w:rFonts w:ascii="Roboto" w:eastAsia="Times New Roman" w:hAnsi="Roboto" w:cs="Arial"/>
                <w:color w:val="000000"/>
                <w:sz w:val="20"/>
                <w:szCs w:val="20"/>
                <w:lang w:eastAsia="cs-CZ"/>
              </w:rPr>
            </w:pPr>
            <w:r w:rsidRPr="00E26D73">
              <w:rPr>
                <w:rFonts w:ascii="Roboto" w:eastAsia="Times New Roman" w:hAnsi="Roboto" w:cs="Arial"/>
                <w:color w:val="000000"/>
                <w:sz w:val="20"/>
                <w:szCs w:val="20"/>
                <w:lang w:eastAsia="cs-CZ"/>
              </w:rPr>
              <w:t>Cieslarová</w:t>
            </w: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rsidR="00E00DDF" w:rsidRPr="00E26D73" w:rsidRDefault="00E00DDF" w:rsidP="005C13A6">
            <w:pPr>
              <w:spacing w:after="0" w:line="240" w:lineRule="auto"/>
              <w:rPr>
                <w:rFonts w:ascii="Roboto" w:eastAsia="Times New Roman" w:hAnsi="Roboto" w:cs="Arial"/>
                <w:color w:val="000000"/>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14:00-15:00</w:t>
            </w: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Vojtíšková</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r>
      <w:tr w:rsidR="00E00DDF" w:rsidRPr="00E26D73" w:rsidTr="005C13A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ATLETIKA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2. - 4. třída</w:t>
            </w: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Tanečky</w:t>
            </w: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5-6 třída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r>
      <w:tr w:rsidR="00E00DDF" w:rsidRPr="00E26D73" w:rsidTr="005C13A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15.00-16.30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E00DDF" w:rsidRPr="00E26D73" w:rsidRDefault="00E00DDF" w:rsidP="005C13A6">
            <w:pPr>
              <w:spacing w:after="0" w:line="240" w:lineRule="auto"/>
              <w:rPr>
                <w:rFonts w:ascii="Roboto" w:eastAsia="Times New Roman" w:hAnsi="Roboto" w:cs="Arial"/>
                <w:color w:val="000000"/>
                <w:sz w:val="20"/>
                <w:szCs w:val="20"/>
                <w:lang w:eastAsia="cs-CZ"/>
              </w:rPr>
            </w:pPr>
            <w:r w:rsidRPr="00E26D73">
              <w:rPr>
                <w:rFonts w:ascii="Roboto" w:eastAsia="Times New Roman" w:hAnsi="Roboto" w:cs="Arial"/>
                <w:color w:val="000000"/>
                <w:sz w:val="20"/>
                <w:szCs w:val="20"/>
                <w:lang w:eastAsia="cs-CZ"/>
              </w:rPr>
              <w:t>Bicek</w:t>
            </w:r>
          </w:p>
        </w:tc>
        <w:tc>
          <w:tcPr>
            <w:tcW w:w="0" w:type="auto"/>
            <w:tcBorders>
              <w:top w:val="single" w:sz="6" w:space="0" w:color="CCCCCC"/>
              <w:left w:val="single" w:sz="6" w:space="0" w:color="CCCCCC"/>
              <w:bottom w:val="single" w:sz="6" w:space="0" w:color="CCCCCC"/>
              <w:right w:val="single" w:sz="6" w:space="0" w:color="CCCCCC"/>
            </w:tcBorders>
            <w:shd w:val="clear" w:color="auto" w:fill="EAD1DC"/>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15:00- 17:00</w:t>
            </w:r>
          </w:p>
        </w:tc>
        <w:tc>
          <w:tcPr>
            <w:tcW w:w="0" w:type="auto"/>
            <w:tcBorders>
              <w:top w:val="single" w:sz="6" w:space="0" w:color="CCCCCC"/>
              <w:left w:val="single" w:sz="6" w:space="0" w:color="CCCCCC"/>
              <w:bottom w:val="single" w:sz="6" w:space="0" w:color="CCCCCC"/>
              <w:right w:val="single" w:sz="6" w:space="0" w:color="CCCCCC"/>
            </w:tcBorders>
            <w:shd w:val="clear" w:color="auto" w:fill="EAD1DC"/>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Soukup, Hladík</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15:45-17:15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Bicek</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r>
      <w:tr w:rsidR="00E00DDF" w:rsidRPr="00E26D73" w:rsidTr="005C13A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Volejbal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5.-9. třída</w:t>
            </w:r>
          </w:p>
        </w:tc>
        <w:tc>
          <w:tcPr>
            <w:tcW w:w="0" w:type="auto"/>
            <w:tcBorders>
              <w:top w:val="single" w:sz="6" w:space="0" w:color="CCCCCC"/>
              <w:left w:val="single" w:sz="6" w:space="0" w:color="CCCCCC"/>
              <w:bottom w:val="single" w:sz="6" w:space="0" w:color="CCCCCC"/>
              <w:right w:val="single" w:sz="6" w:space="0" w:color="CCCCCC"/>
            </w:tcBorders>
            <w:shd w:val="clear" w:color="auto" w:fill="EAD1DC"/>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Rybáři</w:t>
            </w:r>
          </w:p>
        </w:tc>
        <w:tc>
          <w:tcPr>
            <w:tcW w:w="0" w:type="auto"/>
            <w:tcBorders>
              <w:top w:val="single" w:sz="6" w:space="0" w:color="CCCCCC"/>
              <w:left w:val="single" w:sz="6" w:space="0" w:color="CCCCCC"/>
              <w:bottom w:val="single" w:sz="6" w:space="0" w:color="CCCCCC"/>
              <w:right w:val="single" w:sz="6" w:space="0" w:color="CCCCCC"/>
            </w:tcBorders>
            <w:shd w:val="clear" w:color="auto" w:fill="EAD1DC"/>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neomezeno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Volejbal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5.-9. třída</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r>
      <w:tr w:rsidR="00E00DDF" w:rsidRPr="00E26D73" w:rsidTr="005C13A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15:30-16:30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Gelnarová</w:t>
            </w: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r>
      <w:tr w:rsidR="00E00DDF" w:rsidRPr="00E26D73" w:rsidTr="005C13A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Dráčci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neomezeno</w:t>
            </w: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r>
      <w:tr w:rsidR="00E00DDF" w:rsidRPr="00E26D73" w:rsidTr="005C13A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EAD1DC"/>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EAD1DC"/>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r>
      <w:tr w:rsidR="00E00DDF" w:rsidRPr="00E26D73" w:rsidTr="005C13A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EAD1DC"/>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EAD1DC"/>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r>
      <w:tr w:rsidR="00E00DDF" w:rsidRPr="00E26D73" w:rsidTr="005C13A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18:30-19:30</w:t>
            </w: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Gelnarová</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15:00-16:00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Fuchs</w:t>
            </w: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r>
      <w:tr w:rsidR="00E00DDF" w:rsidRPr="00E26D73" w:rsidTr="005C13A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Plavání</w:t>
            </w: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neomezeno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Plavání</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3-5 třída</w:t>
            </w: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r>
      <w:tr w:rsidR="00E00DDF" w:rsidRPr="00E26D73" w:rsidTr="005C13A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EAD1DC"/>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EAD1DC"/>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r>
      <w:tr w:rsidR="00E00DDF" w:rsidRPr="00E26D73" w:rsidTr="005C13A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EAD1DC"/>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17:00-19:00</w:t>
            </w:r>
          </w:p>
        </w:tc>
        <w:tc>
          <w:tcPr>
            <w:tcW w:w="0" w:type="auto"/>
            <w:tcBorders>
              <w:top w:val="single" w:sz="6" w:space="0" w:color="CCCCCC"/>
              <w:left w:val="single" w:sz="6" w:space="0" w:color="CCCCCC"/>
              <w:bottom w:val="single" w:sz="6" w:space="0" w:color="CCCCCC"/>
              <w:right w:val="single" w:sz="6" w:space="0" w:color="CCCCCC"/>
            </w:tcBorders>
            <w:shd w:val="clear" w:color="auto" w:fill="EAD1DC"/>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Lepeška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r>
      <w:tr w:rsidR="00E00DDF" w:rsidRPr="00E26D73" w:rsidTr="005C13A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EAD1DC"/>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Stolní tenis</w:t>
            </w:r>
          </w:p>
        </w:tc>
        <w:tc>
          <w:tcPr>
            <w:tcW w:w="0" w:type="auto"/>
            <w:tcBorders>
              <w:top w:val="single" w:sz="6" w:space="0" w:color="CCCCCC"/>
              <w:left w:val="single" w:sz="6" w:space="0" w:color="CCCCCC"/>
              <w:bottom w:val="single" w:sz="6" w:space="0" w:color="CCCCCC"/>
              <w:right w:val="single" w:sz="6" w:space="0" w:color="CCCCCC"/>
            </w:tcBorders>
            <w:shd w:val="clear" w:color="auto" w:fill="EAD1DC"/>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r w:rsidRPr="00E26D73">
              <w:rPr>
                <w:rFonts w:ascii="Arial" w:eastAsia="Times New Roman" w:hAnsi="Arial" w:cs="Arial"/>
                <w:sz w:val="20"/>
                <w:szCs w:val="20"/>
                <w:lang w:eastAsia="cs-CZ"/>
              </w:rPr>
              <w:t>neomezeno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Arial" w:eastAsia="Times New Roman" w:hAnsi="Arial" w:cs="Arial"/>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E00DDF" w:rsidRPr="00E26D73" w:rsidRDefault="00E00DDF" w:rsidP="005C13A6">
            <w:pPr>
              <w:spacing w:after="0" w:line="240" w:lineRule="auto"/>
              <w:rPr>
                <w:rFonts w:ascii="Times New Roman" w:eastAsia="Times New Roman" w:hAnsi="Times New Roman" w:cs="Times New Roman"/>
                <w:sz w:val="20"/>
                <w:szCs w:val="20"/>
                <w:lang w:eastAsia="cs-CZ"/>
              </w:rPr>
            </w:pPr>
          </w:p>
        </w:tc>
      </w:tr>
    </w:tbl>
    <w:p w:rsidR="00CB0E72" w:rsidRDefault="00CB0E72" w:rsidP="00CB0E72">
      <w:pPr>
        <w:spacing w:after="0"/>
        <w:rPr>
          <w:sz w:val="24"/>
          <w:szCs w:val="24"/>
        </w:rPr>
      </w:pPr>
    </w:p>
    <w:p w:rsidR="00CB0E72" w:rsidRDefault="00CB0E72" w:rsidP="00CB0E72">
      <w:pPr>
        <w:spacing w:after="0"/>
      </w:pPr>
    </w:p>
    <w:p w:rsidR="00CB0E72" w:rsidRDefault="00CB0E72" w:rsidP="00CB0E72">
      <w:pPr>
        <w:spacing w:after="0"/>
        <w:rPr>
          <w:color w:val="ED7D31" w:themeColor="accent2"/>
          <w:sz w:val="24"/>
          <w:szCs w:val="24"/>
        </w:rPr>
      </w:pPr>
    </w:p>
    <w:p w:rsidR="00CB0E72" w:rsidRPr="00016689" w:rsidRDefault="00CB0E72" w:rsidP="00CB0E72">
      <w:pPr>
        <w:spacing w:after="0"/>
        <w:rPr>
          <w:b/>
        </w:rPr>
      </w:pPr>
    </w:p>
    <w:p w:rsidR="00665DFD" w:rsidRDefault="00665DFD" w:rsidP="002E4D02">
      <w:pPr>
        <w:spacing w:after="0"/>
        <w:rPr>
          <w:b/>
          <w:sz w:val="24"/>
          <w:szCs w:val="24"/>
        </w:rPr>
      </w:pPr>
      <w:r>
        <w:rPr>
          <w:b/>
          <w:sz w:val="24"/>
          <w:szCs w:val="24"/>
        </w:rPr>
        <w:lastRenderedPageBreak/>
        <w:t>6.4. kurzy</w:t>
      </w:r>
    </w:p>
    <w:p w:rsidR="00665DFD" w:rsidRPr="00665DFD" w:rsidRDefault="00665DFD" w:rsidP="002E4D02">
      <w:pPr>
        <w:spacing w:after="0"/>
        <w:rPr>
          <w:b/>
          <w:sz w:val="24"/>
          <w:szCs w:val="24"/>
        </w:rPr>
      </w:pPr>
      <w:r>
        <w:rPr>
          <w:b/>
          <w:sz w:val="24"/>
          <w:szCs w:val="24"/>
        </w:rPr>
        <w:t xml:space="preserve"> </w:t>
      </w:r>
    </w:p>
    <w:p w:rsidR="00264E67" w:rsidRDefault="00264E67" w:rsidP="002E4D02">
      <w:pPr>
        <w:spacing w:after="0"/>
        <w:rPr>
          <w:b/>
          <w:sz w:val="24"/>
          <w:szCs w:val="24"/>
        </w:rPr>
      </w:pPr>
      <w:r w:rsidRPr="00B75C06">
        <w:rPr>
          <w:b/>
          <w:sz w:val="24"/>
          <w:szCs w:val="24"/>
        </w:rPr>
        <w:t>6.4.1. Plavecký kurz</w:t>
      </w:r>
      <w:r w:rsidR="002E4D02" w:rsidRPr="00B75C06">
        <w:rPr>
          <w:b/>
          <w:sz w:val="24"/>
          <w:szCs w:val="24"/>
        </w:rPr>
        <w:t xml:space="preserve"> v</w:t>
      </w:r>
      <w:r w:rsidR="00E00DDF">
        <w:rPr>
          <w:b/>
          <w:sz w:val="24"/>
          <w:szCs w:val="24"/>
        </w:rPr>
        <w:t> </w:t>
      </w:r>
      <w:r w:rsidR="002E4D02" w:rsidRPr="00B75C06">
        <w:rPr>
          <w:b/>
          <w:sz w:val="24"/>
          <w:szCs w:val="24"/>
        </w:rPr>
        <w:t>ZŠ</w:t>
      </w:r>
    </w:p>
    <w:p w:rsidR="00E00DDF" w:rsidRPr="00E00DDF" w:rsidRDefault="00E00DDF" w:rsidP="00E00DDF">
      <w:pPr>
        <w:spacing w:after="0"/>
      </w:pPr>
      <w:r w:rsidRPr="00E00DDF">
        <w:t>Plavecký kurz proběhl vzhledem ke koronaviru jen v jedné ze čtvrtých tříd – 4. A a i u ní nebyl zcela ukončen -  chyběly dvě lekce. Jinak děti během osmi lekcí udělaly velký pokrok v plaveckých technikách a většina z nich bude do života v této nejen sportovní disciplíně dobře připravena.</w:t>
      </w:r>
    </w:p>
    <w:p w:rsidR="00FE34A9" w:rsidRDefault="00FE34A9" w:rsidP="002E4D02">
      <w:pPr>
        <w:spacing w:after="0"/>
        <w:rPr>
          <w:b/>
          <w:highlight w:val="yellow"/>
        </w:rPr>
      </w:pPr>
    </w:p>
    <w:p w:rsidR="00D32FEE" w:rsidRDefault="002E4D02" w:rsidP="002E4D02">
      <w:pPr>
        <w:spacing w:after="0"/>
        <w:rPr>
          <w:b/>
        </w:rPr>
      </w:pPr>
      <w:r w:rsidRPr="00402AD6">
        <w:rPr>
          <w:b/>
        </w:rPr>
        <w:t>6.4.2. plavecký kurz v MŠ</w:t>
      </w:r>
    </w:p>
    <w:p w:rsidR="00E00DDF" w:rsidRDefault="00E00DDF" w:rsidP="00E00DDF">
      <w:pPr>
        <w:spacing w:line="240" w:lineRule="auto"/>
      </w:pPr>
      <w:r>
        <w:t>Letos nedošlo k naplánovanému plaveckému výcviku v MŠ z důvodu koronavirových opatření a uzavření MŠ.</w:t>
      </w:r>
    </w:p>
    <w:p w:rsidR="00983019" w:rsidRDefault="00983019" w:rsidP="002E4D02">
      <w:pPr>
        <w:spacing w:after="0"/>
      </w:pPr>
    </w:p>
    <w:p w:rsidR="00CA5CF6" w:rsidRDefault="002E4D02" w:rsidP="00CA5CF6">
      <w:pPr>
        <w:rPr>
          <w:b/>
        </w:rPr>
      </w:pPr>
      <w:r w:rsidRPr="00402AD6">
        <w:rPr>
          <w:b/>
        </w:rPr>
        <w:t>6.4.3. kurz bruslení v</w:t>
      </w:r>
      <w:r w:rsidR="00CA5CF6" w:rsidRPr="00402AD6">
        <w:rPr>
          <w:b/>
        </w:rPr>
        <w:t> </w:t>
      </w:r>
      <w:r w:rsidRPr="00402AD6">
        <w:rPr>
          <w:b/>
        </w:rPr>
        <w:t>ZŠ</w:t>
      </w:r>
      <w:r w:rsidR="00CA5CF6" w:rsidRPr="00402AD6">
        <w:rPr>
          <w:b/>
        </w:rPr>
        <w:t xml:space="preserve"> </w:t>
      </w:r>
    </w:p>
    <w:p w:rsidR="002E4D02" w:rsidRPr="00CA5CF6" w:rsidRDefault="005C13A6" w:rsidP="00CA5CF6">
      <w:r>
        <w:t>Žáci prvních tříd absolvovali 10 lekcí bruslení na sportovním zimním stadionu v Českém Krumlově.</w:t>
      </w:r>
      <w:r w:rsidR="00CA5CF6" w:rsidRPr="00CA5CF6">
        <w:t xml:space="preserve"> </w:t>
      </w:r>
    </w:p>
    <w:p w:rsidR="00340253" w:rsidRPr="00D32FEE" w:rsidRDefault="00340253" w:rsidP="002E4D02">
      <w:pPr>
        <w:pStyle w:val="Bezmezer"/>
      </w:pPr>
    </w:p>
    <w:p w:rsidR="00337E0D" w:rsidRPr="00337E0D" w:rsidRDefault="00337E0D" w:rsidP="002E4D02">
      <w:pPr>
        <w:spacing w:after="0"/>
        <w:rPr>
          <w:b/>
        </w:rPr>
      </w:pPr>
      <w:r>
        <w:rPr>
          <w:b/>
        </w:rPr>
        <w:t>6.4.</w:t>
      </w:r>
      <w:r w:rsidR="002E4D02">
        <w:rPr>
          <w:b/>
        </w:rPr>
        <w:t>4</w:t>
      </w:r>
      <w:r>
        <w:rPr>
          <w:b/>
        </w:rPr>
        <w:t>. kurz bruslení v MŠ</w:t>
      </w:r>
    </w:p>
    <w:p w:rsidR="005C13A6" w:rsidRDefault="005C13A6" w:rsidP="005C13A6">
      <w:pPr>
        <w:spacing w:line="240" w:lineRule="auto"/>
      </w:pPr>
      <w:r>
        <w:t>V termínu od 7/10/2019 do 9/12/2019  navštěvovaly předškolní děti oblíbenou školičku bruslení pod vedením zkušených trenérů v Českém Krumlově. Helmy i brusle jsou dětem zapůjčeny a trénink je zdarma, přesto tuto možnost nevyužívají všichni rodiče. Učitelky s dopomocí 1 z rodičů musí našněrovat všechny děti do bruslí – i z nich a poskytují dětem zázemí a podporu. Některé děti se s bruslemi utkali poprvé, přesto všechny děti zvládly základy bruslení a užily si spoustu legrace, poslední lekci jsme zakončili karnevalem v maskách a plněním úkolů na bruslích.</w:t>
      </w:r>
    </w:p>
    <w:p w:rsidR="005C13A6" w:rsidRDefault="005C13A6" w:rsidP="005C13A6">
      <w:pPr>
        <w:spacing w:line="240" w:lineRule="auto"/>
      </w:pPr>
      <w:r w:rsidRPr="000352A9">
        <w:rPr>
          <w:noProof/>
          <w:lang w:eastAsia="cs-CZ"/>
        </w:rPr>
        <w:drawing>
          <wp:inline distT="0" distB="0" distL="0" distR="0" wp14:anchorId="77F97D60" wp14:editId="394BB3BA">
            <wp:extent cx="5760720" cy="2659082"/>
            <wp:effectExtent l="0" t="0" r="0" b="8255"/>
            <wp:docPr id="4" name="Obrázek 4" descr="C:\Users\admin\Pictures\Camera Roll\20191007_083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Camera Roll\20191007_0834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659082"/>
                    </a:xfrm>
                    <a:prstGeom prst="rect">
                      <a:avLst/>
                    </a:prstGeom>
                    <a:noFill/>
                    <a:ln>
                      <a:noFill/>
                    </a:ln>
                  </pic:spPr>
                </pic:pic>
              </a:graphicData>
            </a:graphic>
          </wp:inline>
        </w:drawing>
      </w:r>
    </w:p>
    <w:p w:rsidR="005C13A6" w:rsidRDefault="005C13A6" w:rsidP="005C13A6">
      <w:pPr>
        <w:spacing w:line="240" w:lineRule="auto"/>
      </w:pPr>
    </w:p>
    <w:p w:rsidR="00402AD6" w:rsidRDefault="00402AD6" w:rsidP="00402AD6">
      <w:pPr>
        <w:spacing w:after="0"/>
        <w:jc w:val="center"/>
      </w:pPr>
    </w:p>
    <w:p w:rsidR="00264E67" w:rsidRDefault="00264E67" w:rsidP="002E4D02">
      <w:pPr>
        <w:spacing w:after="0"/>
      </w:pPr>
    </w:p>
    <w:p w:rsidR="00264E67" w:rsidRDefault="00264E67" w:rsidP="002E4D02">
      <w:pPr>
        <w:spacing w:after="0"/>
        <w:rPr>
          <w:b/>
        </w:rPr>
      </w:pPr>
      <w:r w:rsidRPr="00385878">
        <w:rPr>
          <w:b/>
        </w:rPr>
        <w:t>6.4.</w:t>
      </w:r>
      <w:r w:rsidR="002E4D02" w:rsidRPr="00385878">
        <w:rPr>
          <w:b/>
        </w:rPr>
        <w:t>5</w:t>
      </w:r>
      <w:r w:rsidRPr="00385878">
        <w:rPr>
          <w:b/>
        </w:rPr>
        <w:t>. lyžařský kurz</w:t>
      </w:r>
    </w:p>
    <w:p w:rsidR="00385878" w:rsidRDefault="005C13A6" w:rsidP="002E4D02">
      <w:pPr>
        <w:spacing w:after="0"/>
        <w:rPr>
          <w:b/>
        </w:rPr>
      </w:pPr>
      <w:r>
        <w:t>V letošním školním roce kurz bruslení neproběhl. Je naplánován na příští školní rok.</w:t>
      </w:r>
    </w:p>
    <w:p w:rsidR="001964ED" w:rsidRDefault="001964ED" w:rsidP="002E4D02">
      <w:pPr>
        <w:spacing w:after="0"/>
        <w:rPr>
          <w:b/>
        </w:rPr>
      </w:pPr>
    </w:p>
    <w:p w:rsidR="00264E67" w:rsidRDefault="00264E67" w:rsidP="002E4D02">
      <w:pPr>
        <w:spacing w:after="0"/>
        <w:rPr>
          <w:b/>
        </w:rPr>
      </w:pPr>
      <w:r>
        <w:rPr>
          <w:b/>
        </w:rPr>
        <w:t>6.5. přehled prospěchu za 1. pololetí</w:t>
      </w:r>
    </w:p>
    <w:p w:rsidR="005C13A6" w:rsidRDefault="005C13A6" w:rsidP="005C13A6">
      <w:pPr>
        <w:spacing w:after="0"/>
        <w:rPr>
          <w:sz w:val="24"/>
          <w:szCs w:val="24"/>
        </w:rPr>
      </w:pPr>
      <w:r>
        <w:rPr>
          <w:sz w:val="24"/>
          <w:szCs w:val="24"/>
        </w:rPr>
        <w:t>Viz Příloha 1</w:t>
      </w:r>
    </w:p>
    <w:p w:rsidR="001F5B04" w:rsidRDefault="001F5B04" w:rsidP="005C13A6">
      <w:pPr>
        <w:spacing w:after="0"/>
        <w:rPr>
          <w:sz w:val="24"/>
          <w:szCs w:val="24"/>
        </w:rPr>
      </w:pPr>
    </w:p>
    <w:p w:rsidR="005C13A6" w:rsidRDefault="005C13A6" w:rsidP="005C13A6">
      <w:pPr>
        <w:spacing w:after="0"/>
        <w:rPr>
          <w:color w:val="ED7D31" w:themeColor="accent2"/>
          <w:sz w:val="24"/>
          <w:szCs w:val="24"/>
        </w:rPr>
      </w:pPr>
      <w:r w:rsidRPr="001F5B04">
        <w:rPr>
          <w:b/>
          <w:sz w:val="24"/>
          <w:szCs w:val="24"/>
        </w:rPr>
        <w:lastRenderedPageBreak/>
        <w:t>6.6.  přehled prospěchu za 2. pololetí</w:t>
      </w:r>
      <w:r>
        <w:rPr>
          <w:sz w:val="24"/>
          <w:szCs w:val="24"/>
        </w:rPr>
        <w:t xml:space="preserve"> </w:t>
      </w:r>
    </w:p>
    <w:p w:rsidR="005C13A6" w:rsidRDefault="001F5B04" w:rsidP="005C13A6">
      <w:pPr>
        <w:spacing w:after="0"/>
        <w:rPr>
          <w:sz w:val="24"/>
          <w:szCs w:val="24"/>
        </w:rPr>
      </w:pPr>
      <w:r w:rsidRPr="001F5B04">
        <w:rPr>
          <w:sz w:val="24"/>
          <w:szCs w:val="24"/>
        </w:rPr>
        <w:t xml:space="preserve">Viz </w:t>
      </w:r>
      <w:r w:rsidR="005C13A6" w:rsidRPr="001F5B04">
        <w:rPr>
          <w:sz w:val="24"/>
          <w:szCs w:val="24"/>
        </w:rPr>
        <w:t>Příloha 2</w:t>
      </w:r>
    </w:p>
    <w:p w:rsidR="001F5B04" w:rsidRPr="001F5B04" w:rsidRDefault="001F5B04" w:rsidP="005C13A6">
      <w:pPr>
        <w:spacing w:after="0"/>
        <w:rPr>
          <w:sz w:val="24"/>
          <w:szCs w:val="24"/>
        </w:rPr>
      </w:pPr>
    </w:p>
    <w:p w:rsidR="005C13A6" w:rsidRDefault="005C13A6" w:rsidP="005C13A6">
      <w:pPr>
        <w:spacing w:after="0"/>
        <w:rPr>
          <w:color w:val="ED7D31" w:themeColor="accent2"/>
          <w:sz w:val="24"/>
          <w:szCs w:val="24"/>
        </w:rPr>
      </w:pPr>
      <w:r w:rsidRPr="001F5B04">
        <w:rPr>
          <w:b/>
          <w:sz w:val="24"/>
          <w:szCs w:val="24"/>
        </w:rPr>
        <w:t>6.7. výchovná opatření za 1. pololetí</w:t>
      </w:r>
      <w:r>
        <w:rPr>
          <w:sz w:val="24"/>
          <w:szCs w:val="24"/>
        </w:rPr>
        <w:t xml:space="preserve"> </w:t>
      </w:r>
    </w:p>
    <w:p w:rsidR="005C13A6" w:rsidRPr="008D63AC" w:rsidRDefault="005C13A6" w:rsidP="001F5B04">
      <w:pPr>
        <w:spacing w:after="0"/>
        <w:rPr>
          <w:sz w:val="24"/>
          <w:szCs w:val="24"/>
        </w:rPr>
      </w:pPr>
      <w:r w:rsidRPr="008D63AC">
        <w:rPr>
          <w:sz w:val="24"/>
          <w:szCs w:val="24"/>
        </w:rPr>
        <w:t xml:space="preserve">pochvala třídního učitele </w:t>
      </w:r>
      <w:r>
        <w:rPr>
          <w:sz w:val="24"/>
          <w:szCs w:val="24"/>
        </w:rPr>
        <w:t>- 8</w:t>
      </w:r>
      <w:r w:rsidRPr="008D63AC">
        <w:rPr>
          <w:sz w:val="24"/>
          <w:szCs w:val="24"/>
        </w:rPr>
        <w:t>9</w:t>
      </w:r>
    </w:p>
    <w:p w:rsidR="005C13A6" w:rsidRPr="008D63AC" w:rsidRDefault="005C13A6" w:rsidP="001F5B04">
      <w:pPr>
        <w:spacing w:after="0"/>
        <w:rPr>
          <w:sz w:val="24"/>
          <w:szCs w:val="24"/>
        </w:rPr>
      </w:pPr>
      <w:r w:rsidRPr="008D63AC">
        <w:rPr>
          <w:sz w:val="24"/>
          <w:szCs w:val="24"/>
        </w:rPr>
        <w:t>napomenutí třídního učitele</w:t>
      </w:r>
      <w:r>
        <w:rPr>
          <w:sz w:val="24"/>
          <w:szCs w:val="24"/>
        </w:rPr>
        <w:t xml:space="preserve"> -</w:t>
      </w:r>
      <w:r w:rsidRPr="008D63AC">
        <w:rPr>
          <w:sz w:val="24"/>
          <w:szCs w:val="24"/>
        </w:rPr>
        <w:t xml:space="preserve"> </w:t>
      </w:r>
      <w:r>
        <w:rPr>
          <w:sz w:val="24"/>
          <w:szCs w:val="24"/>
        </w:rPr>
        <w:t>37</w:t>
      </w:r>
    </w:p>
    <w:p w:rsidR="005C13A6" w:rsidRPr="008D63AC" w:rsidRDefault="005C13A6" w:rsidP="001F5B04">
      <w:pPr>
        <w:spacing w:after="0"/>
        <w:rPr>
          <w:sz w:val="24"/>
          <w:szCs w:val="24"/>
        </w:rPr>
      </w:pPr>
      <w:r w:rsidRPr="008D63AC">
        <w:rPr>
          <w:sz w:val="24"/>
          <w:szCs w:val="24"/>
        </w:rPr>
        <w:t xml:space="preserve">důtka třídního učitele  </w:t>
      </w:r>
      <w:r>
        <w:rPr>
          <w:sz w:val="24"/>
          <w:szCs w:val="24"/>
        </w:rPr>
        <w:t>-</w:t>
      </w:r>
      <w:r w:rsidR="001F5B04">
        <w:rPr>
          <w:sz w:val="24"/>
          <w:szCs w:val="24"/>
        </w:rPr>
        <w:t xml:space="preserve"> </w:t>
      </w:r>
      <w:r>
        <w:rPr>
          <w:sz w:val="24"/>
          <w:szCs w:val="24"/>
        </w:rPr>
        <w:t>19</w:t>
      </w:r>
    </w:p>
    <w:p w:rsidR="005C13A6" w:rsidRPr="008D63AC" w:rsidRDefault="005C13A6" w:rsidP="001F5B04">
      <w:pPr>
        <w:spacing w:after="0"/>
        <w:rPr>
          <w:sz w:val="24"/>
          <w:szCs w:val="24"/>
        </w:rPr>
      </w:pPr>
      <w:r w:rsidRPr="008D63AC">
        <w:rPr>
          <w:sz w:val="24"/>
          <w:szCs w:val="24"/>
        </w:rPr>
        <w:t xml:space="preserve">důtka ředitele školy </w:t>
      </w:r>
      <w:r>
        <w:rPr>
          <w:sz w:val="24"/>
          <w:szCs w:val="24"/>
        </w:rPr>
        <w:t>-</w:t>
      </w:r>
      <w:r w:rsidRPr="008D63AC">
        <w:rPr>
          <w:sz w:val="24"/>
          <w:szCs w:val="24"/>
        </w:rPr>
        <w:t xml:space="preserve"> </w:t>
      </w:r>
      <w:r>
        <w:rPr>
          <w:sz w:val="24"/>
          <w:szCs w:val="24"/>
        </w:rPr>
        <w:t>7</w:t>
      </w:r>
    </w:p>
    <w:p w:rsidR="005C13A6" w:rsidRDefault="005C13A6" w:rsidP="005C13A6">
      <w:pPr>
        <w:spacing w:after="0"/>
        <w:rPr>
          <w:sz w:val="24"/>
          <w:szCs w:val="24"/>
        </w:rPr>
      </w:pPr>
    </w:p>
    <w:p w:rsidR="005C13A6" w:rsidRPr="001F5B04" w:rsidRDefault="005C13A6" w:rsidP="005C13A6">
      <w:pPr>
        <w:spacing w:after="0"/>
        <w:rPr>
          <w:b/>
          <w:color w:val="ED7D31" w:themeColor="accent2"/>
          <w:sz w:val="24"/>
          <w:szCs w:val="24"/>
        </w:rPr>
      </w:pPr>
      <w:r w:rsidRPr="001F5B04">
        <w:rPr>
          <w:b/>
          <w:sz w:val="24"/>
          <w:szCs w:val="24"/>
        </w:rPr>
        <w:t xml:space="preserve">6.8. výchovná opatření za 2. pololetí </w:t>
      </w:r>
    </w:p>
    <w:p w:rsidR="005C13A6" w:rsidRPr="008D63AC" w:rsidRDefault="005C13A6" w:rsidP="001F5B04">
      <w:pPr>
        <w:spacing w:after="0"/>
        <w:rPr>
          <w:sz w:val="24"/>
          <w:szCs w:val="24"/>
        </w:rPr>
      </w:pPr>
      <w:r w:rsidRPr="008D63AC">
        <w:rPr>
          <w:sz w:val="24"/>
          <w:szCs w:val="24"/>
        </w:rPr>
        <w:t xml:space="preserve">pochvala třídního učitele </w:t>
      </w:r>
      <w:r>
        <w:rPr>
          <w:sz w:val="24"/>
          <w:szCs w:val="24"/>
        </w:rPr>
        <w:t>- 12</w:t>
      </w:r>
      <w:r w:rsidRPr="008D63AC">
        <w:rPr>
          <w:sz w:val="24"/>
          <w:szCs w:val="24"/>
        </w:rPr>
        <w:t>9</w:t>
      </w:r>
    </w:p>
    <w:p w:rsidR="005C13A6" w:rsidRPr="008D63AC" w:rsidRDefault="005C13A6" w:rsidP="001F5B04">
      <w:pPr>
        <w:spacing w:after="0"/>
        <w:rPr>
          <w:sz w:val="24"/>
          <w:szCs w:val="24"/>
        </w:rPr>
      </w:pPr>
      <w:r w:rsidRPr="008D63AC">
        <w:rPr>
          <w:sz w:val="24"/>
          <w:szCs w:val="24"/>
        </w:rPr>
        <w:t>napomenutí třídního učitele</w:t>
      </w:r>
      <w:r>
        <w:rPr>
          <w:sz w:val="24"/>
          <w:szCs w:val="24"/>
        </w:rPr>
        <w:t xml:space="preserve"> -</w:t>
      </w:r>
      <w:r w:rsidRPr="008D63AC">
        <w:rPr>
          <w:sz w:val="24"/>
          <w:szCs w:val="24"/>
        </w:rPr>
        <w:t xml:space="preserve"> </w:t>
      </w:r>
      <w:r>
        <w:rPr>
          <w:sz w:val="24"/>
          <w:szCs w:val="24"/>
        </w:rPr>
        <w:t>3</w:t>
      </w:r>
      <w:r w:rsidRPr="008D63AC">
        <w:rPr>
          <w:sz w:val="24"/>
          <w:szCs w:val="24"/>
        </w:rPr>
        <w:t>3</w:t>
      </w:r>
    </w:p>
    <w:p w:rsidR="005C13A6" w:rsidRPr="008D63AC" w:rsidRDefault="005C13A6" w:rsidP="001F5B04">
      <w:pPr>
        <w:spacing w:after="0"/>
        <w:rPr>
          <w:sz w:val="24"/>
          <w:szCs w:val="24"/>
        </w:rPr>
      </w:pPr>
      <w:r w:rsidRPr="008D63AC">
        <w:rPr>
          <w:sz w:val="24"/>
          <w:szCs w:val="24"/>
        </w:rPr>
        <w:t xml:space="preserve">důtka třídního učitele  </w:t>
      </w:r>
      <w:r>
        <w:rPr>
          <w:sz w:val="24"/>
          <w:szCs w:val="24"/>
        </w:rPr>
        <w:t>-22</w:t>
      </w:r>
    </w:p>
    <w:p w:rsidR="005C13A6" w:rsidRPr="008D63AC" w:rsidRDefault="005C13A6" w:rsidP="001F5B04">
      <w:pPr>
        <w:spacing w:after="0"/>
        <w:rPr>
          <w:sz w:val="24"/>
          <w:szCs w:val="24"/>
        </w:rPr>
      </w:pPr>
      <w:r w:rsidRPr="008D63AC">
        <w:rPr>
          <w:sz w:val="24"/>
          <w:szCs w:val="24"/>
        </w:rPr>
        <w:t xml:space="preserve">důtka ředitele školy </w:t>
      </w:r>
      <w:r>
        <w:rPr>
          <w:sz w:val="24"/>
          <w:szCs w:val="24"/>
        </w:rPr>
        <w:t>-</w:t>
      </w:r>
      <w:r w:rsidRPr="008D63AC">
        <w:rPr>
          <w:sz w:val="24"/>
          <w:szCs w:val="24"/>
        </w:rPr>
        <w:t xml:space="preserve"> </w:t>
      </w:r>
      <w:r>
        <w:rPr>
          <w:sz w:val="24"/>
          <w:szCs w:val="24"/>
        </w:rPr>
        <w:t>9</w:t>
      </w:r>
    </w:p>
    <w:p w:rsidR="005C13A6" w:rsidRDefault="005C13A6" w:rsidP="005C13A6">
      <w:pPr>
        <w:spacing w:after="0"/>
        <w:rPr>
          <w:sz w:val="24"/>
          <w:szCs w:val="24"/>
        </w:rPr>
      </w:pPr>
    </w:p>
    <w:p w:rsidR="005C13A6" w:rsidRDefault="005C13A6" w:rsidP="005C13A6">
      <w:pPr>
        <w:spacing w:after="0"/>
        <w:rPr>
          <w:color w:val="ED7D31" w:themeColor="accent2"/>
          <w:sz w:val="24"/>
          <w:szCs w:val="24"/>
        </w:rPr>
      </w:pPr>
      <w:r w:rsidRPr="008D42B2">
        <w:rPr>
          <w:b/>
          <w:sz w:val="24"/>
          <w:szCs w:val="24"/>
        </w:rPr>
        <w:t>6.9. komisionální přezkoušení, neprospěch  za 1. pololetí</w:t>
      </w:r>
      <w:r>
        <w:rPr>
          <w:sz w:val="24"/>
          <w:szCs w:val="24"/>
        </w:rPr>
        <w:t xml:space="preserve"> </w:t>
      </w:r>
    </w:p>
    <w:p w:rsidR="005C13A6" w:rsidRDefault="005C13A6" w:rsidP="005C13A6">
      <w:pPr>
        <w:spacing w:after="0"/>
        <w:rPr>
          <w:sz w:val="24"/>
          <w:szCs w:val="24"/>
        </w:rPr>
      </w:pPr>
      <w:r>
        <w:rPr>
          <w:sz w:val="24"/>
          <w:szCs w:val="24"/>
        </w:rPr>
        <w:t>Neprospěch na 1. stupni: 16 žáků</w:t>
      </w:r>
    </w:p>
    <w:p w:rsidR="005C13A6" w:rsidRDefault="005C13A6" w:rsidP="005C13A6">
      <w:pPr>
        <w:spacing w:after="0"/>
        <w:rPr>
          <w:sz w:val="24"/>
          <w:szCs w:val="24"/>
        </w:rPr>
      </w:pPr>
      <w:r>
        <w:rPr>
          <w:sz w:val="24"/>
          <w:szCs w:val="24"/>
        </w:rPr>
        <w:t>Neprospěch na 2. stupni: 19 žáků</w:t>
      </w:r>
    </w:p>
    <w:p w:rsidR="008D42B2" w:rsidRDefault="008D42B2" w:rsidP="005C13A6">
      <w:pPr>
        <w:spacing w:after="0"/>
        <w:rPr>
          <w:sz w:val="24"/>
          <w:szCs w:val="24"/>
        </w:rPr>
      </w:pPr>
    </w:p>
    <w:p w:rsidR="005C13A6" w:rsidRDefault="005C13A6" w:rsidP="005C13A6">
      <w:pPr>
        <w:spacing w:after="0"/>
        <w:rPr>
          <w:color w:val="ED7D31" w:themeColor="accent2"/>
          <w:sz w:val="24"/>
          <w:szCs w:val="24"/>
        </w:rPr>
      </w:pPr>
      <w:r w:rsidRPr="008D42B2">
        <w:rPr>
          <w:b/>
          <w:sz w:val="24"/>
          <w:szCs w:val="24"/>
        </w:rPr>
        <w:t>6.10. komisionální přezkoušení, neprospěch a opakování ročníku za 2. pololetí</w:t>
      </w:r>
      <w:r>
        <w:rPr>
          <w:sz w:val="24"/>
          <w:szCs w:val="24"/>
        </w:rPr>
        <w:t xml:space="preserve"> </w:t>
      </w:r>
    </w:p>
    <w:p w:rsidR="005C13A6" w:rsidRDefault="005C13A6" w:rsidP="005C13A6">
      <w:pPr>
        <w:spacing w:after="0"/>
        <w:rPr>
          <w:sz w:val="24"/>
          <w:szCs w:val="24"/>
        </w:rPr>
      </w:pPr>
      <w:r>
        <w:rPr>
          <w:sz w:val="24"/>
          <w:szCs w:val="24"/>
        </w:rPr>
        <w:t>1. stupeň</w:t>
      </w:r>
    </w:p>
    <w:p w:rsidR="005C13A6" w:rsidRDefault="005C13A6" w:rsidP="005C13A6">
      <w:pPr>
        <w:spacing w:after="0"/>
        <w:rPr>
          <w:sz w:val="24"/>
          <w:szCs w:val="24"/>
        </w:rPr>
      </w:pPr>
      <w:r>
        <w:rPr>
          <w:sz w:val="24"/>
          <w:szCs w:val="24"/>
        </w:rPr>
        <w:t>Komisionální přezkoušení: 2 žáci</w:t>
      </w:r>
    </w:p>
    <w:p w:rsidR="005C13A6" w:rsidRDefault="005C13A6" w:rsidP="005C13A6">
      <w:pPr>
        <w:spacing w:after="0"/>
        <w:rPr>
          <w:sz w:val="24"/>
          <w:szCs w:val="24"/>
        </w:rPr>
      </w:pPr>
      <w:r>
        <w:rPr>
          <w:sz w:val="24"/>
          <w:szCs w:val="24"/>
        </w:rPr>
        <w:t>Neprospěch: 4 žáci</w:t>
      </w:r>
    </w:p>
    <w:p w:rsidR="005C13A6" w:rsidRDefault="005C13A6" w:rsidP="005C13A6">
      <w:pPr>
        <w:spacing w:after="0"/>
        <w:rPr>
          <w:sz w:val="24"/>
          <w:szCs w:val="24"/>
        </w:rPr>
      </w:pPr>
      <w:r>
        <w:rPr>
          <w:sz w:val="24"/>
          <w:szCs w:val="24"/>
        </w:rPr>
        <w:t>Opakování ročníku: 3 žáci</w:t>
      </w:r>
    </w:p>
    <w:p w:rsidR="005C13A6" w:rsidRDefault="005C13A6" w:rsidP="005C13A6">
      <w:pPr>
        <w:spacing w:after="0"/>
        <w:rPr>
          <w:sz w:val="24"/>
          <w:szCs w:val="24"/>
        </w:rPr>
      </w:pPr>
      <w:r>
        <w:rPr>
          <w:sz w:val="24"/>
          <w:szCs w:val="24"/>
        </w:rPr>
        <w:t>2. stupeň</w:t>
      </w:r>
    </w:p>
    <w:p w:rsidR="005C13A6" w:rsidRDefault="005C13A6" w:rsidP="005C13A6">
      <w:pPr>
        <w:spacing w:after="0"/>
        <w:rPr>
          <w:sz w:val="24"/>
          <w:szCs w:val="24"/>
        </w:rPr>
      </w:pPr>
      <w:r>
        <w:rPr>
          <w:sz w:val="24"/>
          <w:szCs w:val="24"/>
        </w:rPr>
        <w:t>Komisionální přezkoušení: nikdo</w:t>
      </w:r>
    </w:p>
    <w:p w:rsidR="005C13A6" w:rsidRDefault="005C13A6" w:rsidP="005C13A6">
      <w:pPr>
        <w:spacing w:after="0"/>
        <w:rPr>
          <w:sz w:val="24"/>
          <w:szCs w:val="24"/>
        </w:rPr>
      </w:pPr>
      <w:r>
        <w:rPr>
          <w:sz w:val="24"/>
          <w:szCs w:val="24"/>
        </w:rPr>
        <w:t>Neprospěch: 3 žáci</w:t>
      </w:r>
    </w:p>
    <w:p w:rsidR="005C13A6" w:rsidRDefault="005C13A6" w:rsidP="005C13A6">
      <w:pPr>
        <w:spacing w:after="0"/>
        <w:rPr>
          <w:sz w:val="24"/>
          <w:szCs w:val="24"/>
        </w:rPr>
      </w:pPr>
      <w:r>
        <w:rPr>
          <w:sz w:val="24"/>
          <w:szCs w:val="24"/>
        </w:rPr>
        <w:t>Opakování ročníku: nikdo</w:t>
      </w:r>
    </w:p>
    <w:p w:rsidR="005C13A6" w:rsidRDefault="005C13A6" w:rsidP="005C13A6">
      <w:pPr>
        <w:spacing w:after="0"/>
      </w:pPr>
    </w:p>
    <w:p w:rsidR="00765FD8" w:rsidRPr="008D42B2" w:rsidRDefault="00765FD8" w:rsidP="002E4D02">
      <w:pPr>
        <w:spacing w:after="0"/>
        <w:rPr>
          <w:b/>
          <w:color w:val="ED7D31" w:themeColor="accent2"/>
        </w:rPr>
      </w:pPr>
      <w:r w:rsidRPr="008D42B2">
        <w:rPr>
          <w:b/>
        </w:rPr>
        <w:t xml:space="preserve">6.11. absence (omluvené/neomluvené hodiny) za 1. pololetí </w:t>
      </w:r>
    </w:p>
    <w:p w:rsidR="00736CB2" w:rsidRPr="008D42B2" w:rsidRDefault="008D42B2" w:rsidP="008D42B2">
      <w:pPr>
        <w:spacing w:after="0"/>
      </w:pPr>
      <w:r w:rsidRPr="008D42B2">
        <w:t>viz příloha 3</w:t>
      </w:r>
    </w:p>
    <w:p w:rsidR="00765FD8" w:rsidRPr="008D42B2" w:rsidRDefault="00765FD8" w:rsidP="002E4D02">
      <w:pPr>
        <w:spacing w:after="0"/>
      </w:pPr>
      <w:r w:rsidRPr="008D42B2">
        <w:rPr>
          <w:color w:val="ED7D31" w:themeColor="accent2"/>
        </w:rPr>
        <w:t xml:space="preserve">          </w:t>
      </w:r>
    </w:p>
    <w:p w:rsidR="00765FD8" w:rsidRPr="00C113C3" w:rsidRDefault="00765FD8" w:rsidP="002E4D02">
      <w:pPr>
        <w:spacing w:after="0"/>
        <w:rPr>
          <w:b/>
          <w:color w:val="ED7D31" w:themeColor="accent2"/>
          <w:sz w:val="24"/>
          <w:szCs w:val="24"/>
        </w:rPr>
      </w:pPr>
      <w:r w:rsidRPr="008D42B2">
        <w:rPr>
          <w:b/>
        </w:rPr>
        <w:t>6.12. absence (omluvené/neomluvené hodiny) za 2. pololetí</w:t>
      </w:r>
      <w:r w:rsidRPr="00C113C3">
        <w:rPr>
          <w:b/>
          <w:sz w:val="24"/>
          <w:szCs w:val="24"/>
        </w:rPr>
        <w:t xml:space="preserve"> </w:t>
      </w:r>
    </w:p>
    <w:p w:rsidR="00765FD8" w:rsidRDefault="00765FD8" w:rsidP="00736CB2">
      <w:pPr>
        <w:spacing w:after="0"/>
        <w:rPr>
          <w:sz w:val="24"/>
          <w:szCs w:val="24"/>
        </w:rPr>
      </w:pPr>
      <w:r>
        <w:rPr>
          <w:color w:val="ED7D31" w:themeColor="accent2"/>
          <w:sz w:val="24"/>
          <w:szCs w:val="24"/>
        </w:rPr>
        <w:t xml:space="preserve">   </w:t>
      </w:r>
    </w:p>
    <w:p w:rsidR="008B0C87" w:rsidRDefault="008B0C87" w:rsidP="002E4D02">
      <w:pPr>
        <w:spacing w:after="0"/>
        <w:rPr>
          <w:b/>
        </w:rPr>
      </w:pPr>
    </w:p>
    <w:p w:rsidR="008B0C87" w:rsidRDefault="008B0C87" w:rsidP="002E4D02">
      <w:pPr>
        <w:spacing w:after="0"/>
        <w:rPr>
          <w:b/>
        </w:rPr>
      </w:pPr>
    </w:p>
    <w:p w:rsidR="008B0C87" w:rsidRDefault="008B0C87" w:rsidP="002E4D02">
      <w:pPr>
        <w:spacing w:after="0"/>
        <w:rPr>
          <w:b/>
        </w:rPr>
      </w:pPr>
    </w:p>
    <w:p w:rsidR="008B0C87" w:rsidRDefault="008B0C87" w:rsidP="002E4D02">
      <w:pPr>
        <w:spacing w:after="0"/>
        <w:rPr>
          <w:b/>
        </w:rPr>
      </w:pPr>
    </w:p>
    <w:p w:rsidR="008B0C87" w:rsidRDefault="008B0C87" w:rsidP="002E4D02">
      <w:pPr>
        <w:spacing w:after="0"/>
        <w:rPr>
          <w:b/>
        </w:rPr>
      </w:pPr>
    </w:p>
    <w:p w:rsidR="008B0C87" w:rsidRDefault="008B0C87" w:rsidP="002E4D02">
      <w:pPr>
        <w:spacing w:after="0"/>
        <w:rPr>
          <w:b/>
        </w:rPr>
      </w:pPr>
    </w:p>
    <w:p w:rsidR="008B0C87" w:rsidRDefault="008B0C87" w:rsidP="002E4D02">
      <w:pPr>
        <w:spacing w:after="0"/>
        <w:rPr>
          <w:b/>
        </w:rPr>
      </w:pPr>
    </w:p>
    <w:p w:rsidR="008B0C87" w:rsidRDefault="008B0C87" w:rsidP="002E4D02">
      <w:pPr>
        <w:spacing w:after="0"/>
        <w:rPr>
          <w:b/>
        </w:rPr>
      </w:pPr>
    </w:p>
    <w:p w:rsidR="008B0C87" w:rsidRDefault="008B0C87" w:rsidP="002E4D02">
      <w:pPr>
        <w:spacing w:after="0"/>
        <w:rPr>
          <w:b/>
        </w:rPr>
      </w:pPr>
    </w:p>
    <w:p w:rsidR="008B0C87" w:rsidRDefault="008B0C87" w:rsidP="002E4D02">
      <w:pPr>
        <w:spacing w:after="0"/>
        <w:rPr>
          <w:b/>
        </w:rPr>
      </w:pPr>
    </w:p>
    <w:p w:rsidR="008B0C87" w:rsidRDefault="008B0C87" w:rsidP="002E4D02">
      <w:pPr>
        <w:spacing w:after="0"/>
        <w:rPr>
          <w:b/>
        </w:rPr>
      </w:pPr>
    </w:p>
    <w:p w:rsidR="00337E0D" w:rsidRDefault="00337E0D" w:rsidP="002E4D02">
      <w:pPr>
        <w:spacing w:after="0"/>
        <w:rPr>
          <w:b/>
        </w:rPr>
      </w:pPr>
      <w:r w:rsidRPr="00385878">
        <w:rPr>
          <w:b/>
        </w:rPr>
        <w:lastRenderedPageBreak/>
        <w:t>6.13. plnění povinné školní docházky v MŠ</w:t>
      </w:r>
    </w:p>
    <w:p w:rsidR="008D42B2" w:rsidRDefault="008D42B2" w:rsidP="008D42B2">
      <w:pPr>
        <w:spacing w:line="240" w:lineRule="auto"/>
      </w:pPr>
      <w:r>
        <w:t>Předškolní děti mají povinnou docházku do MŠ, rodiče je musí omlouvat, což se většinou daří. Zde je přehled</w:t>
      </w:r>
      <w:r w:rsidR="008B0C87">
        <w:t>,</w:t>
      </w:r>
      <w:r>
        <w:t xml:space="preserve">  jak z celkem 41 dětí ve dvou třídách docházelo k jejímu plnění (průměr) :</w:t>
      </w:r>
    </w:p>
    <w:tbl>
      <w:tblPr>
        <w:tblW w:w="8340" w:type="dxa"/>
        <w:tblCellMar>
          <w:left w:w="70" w:type="dxa"/>
          <w:right w:w="70" w:type="dxa"/>
        </w:tblCellMar>
        <w:tblLook w:val="04A0" w:firstRow="1" w:lastRow="0" w:firstColumn="1" w:lastColumn="0" w:noHBand="0" w:noVBand="1"/>
      </w:tblPr>
      <w:tblGrid>
        <w:gridCol w:w="2211"/>
        <w:gridCol w:w="1969"/>
        <w:gridCol w:w="2240"/>
        <w:gridCol w:w="960"/>
        <w:gridCol w:w="960"/>
      </w:tblGrid>
      <w:tr w:rsidR="008D42B2" w:rsidRPr="00011F79" w:rsidTr="00D43939">
        <w:trPr>
          <w:trHeight w:val="300"/>
        </w:trPr>
        <w:tc>
          <w:tcPr>
            <w:tcW w:w="4180" w:type="dxa"/>
            <w:gridSpan w:val="2"/>
            <w:tcBorders>
              <w:top w:val="nil"/>
              <w:left w:val="nil"/>
              <w:bottom w:val="nil"/>
              <w:right w:val="nil"/>
            </w:tcBorders>
            <w:shd w:val="clear" w:color="auto" w:fill="auto"/>
            <w:noWrap/>
            <w:vAlign w:val="bottom"/>
            <w:hideMark/>
          </w:tcPr>
          <w:p w:rsidR="008D42B2" w:rsidRPr="00011F79" w:rsidRDefault="008D42B2" w:rsidP="00D43939">
            <w:pPr>
              <w:spacing w:after="0" w:line="240" w:lineRule="auto"/>
              <w:rPr>
                <w:rFonts w:ascii="Calibri" w:eastAsia="Times New Roman" w:hAnsi="Calibri" w:cs="Calibri"/>
                <w:b/>
                <w:bCs/>
                <w:color w:val="000000"/>
                <w:lang w:eastAsia="cs-CZ"/>
              </w:rPr>
            </w:pPr>
            <w:r w:rsidRPr="00011F79">
              <w:rPr>
                <w:rFonts w:ascii="Calibri" w:eastAsia="Times New Roman" w:hAnsi="Calibri" w:cs="Calibri"/>
                <w:b/>
                <w:bCs/>
                <w:color w:val="000000"/>
                <w:lang w:eastAsia="cs-CZ"/>
              </w:rPr>
              <w:t>Počty dětí s povinnou předškolní docházkou</w:t>
            </w:r>
          </w:p>
        </w:tc>
        <w:tc>
          <w:tcPr>
            <w:tcW w:w="2240" w:type="dxa"/>
            <w:tcBorders>
              <w:top w:val="nil"/>
              <w:left w:val="nil"/>
              <w:bottom w:val="nil"/>
              <w:right w:val="nil"/>
            </w:tcBorders>
            <w:shd w:val="clear" w:color="auto" w:fill="auto"/>
            <w:noWrap/>
            <w:vAlign w:val="bottom"/>
            <w:hideMark/>
          </w:tcPr>
          <w:p w:rsidR="008D42B2" w:rsidRPr="00011F79" w:rsidRDefault="008D42B2" w:rsidP="00D43939">
            <w:pPr>
              <w:spacing w:after="0" w:line="240" w:lineRule="auto"/>
              <w:rPr>
                <w:rFonts w:ascii="Calibri" w:eastAsia="Times New Roman" w:hAnsi="Calibri" w:cs="Calibri"/>
                <w:b/>
                <w:bCs/>
                <w:color w:val="000000"/>
                <w:lang w:eastAsia="cs-CZ"/>
              </w:rPr>
            </w:pPr>
          </w:p>
        </w:tc>
        <w:tc>
          <w:tcPr>
            <w:tcW w:w="960" w:type="dxa"/>
            <w:tcBorders>
              <w:top w:val="nil"/>
              <w:left w:val="nil"/>
              <w:bottom w:val="nil"/>
              <w:right w:val="nil"/>
            </w:tcBorders>
            <w:shd w:val="clear" w:color="auto" w:fill="auto"/>
            <w:noWrap/>
            <w:vAlign w:val="bottom"/>
            <w:hideMark/>
          </w:tcPr>
          <w:p w:rsidR="008D42B2" w:rsidRPr="00011F79" w:rsidRDefault="008D42B2" w:rsidP="00D43939">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8D42B2" w:rsidRPr="00011F79" w:rsidRDefault="008D42B2" w:rsidP="00D43939">
            <w:pPr>
              <w:spacing w:after="0" w:line="240" w:lineRule="auto"/>
              <w:rPr>
                <w:rFonts w:ascii="Times New Roman" w:eastAsia="Times New Roman" w:hAnsi="Times New Roman" w:cs="Times New Roman"/>
                <w:sz w:val="20"/>
                <w:szCs w:val="20"/>
                <w:lang w:eastAsia="cs-CZ"/>
              </w:rPr>
            </w:pPr>
          </w:p>
        </w:tc>
      </w:tr>
      <w:tr w:rsidR="008D42B2" w:rsidRPr="00011F79" w:rsidTr="00D43939">
        <w:trPr>
          <w:trHeight w:val="300"/>
        </w:trPr>
        <w:tc>
          <w:tcPr>
            <w:tcW w:w="22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2B2" w:rsidRPr="00011F79" w:rsidRDefault="008D42B2" w:rsidP="00D43939">
            <w:pPr>
              <w:spacing w:after="0" w:line="240" w:lineRule="auto"/>
              <w:rPr>
                <w:rFonts w:ascii="Calibri" w:eastAsia="Times New Roman" w:hAnsi="Calibri" w:cs="Calibri"/>
                <w:b/>
                <w:bCs/>
                <w:color w:val="000000"/>
                <w:lang w:eastAsia="cs-CZ"/>
              </w:rPr>
            </w:pPr>
            <w:r w:rsidRPr="00011F79">
              <w:rPr>
                <w:rFonts w:ascii="Calibri" w:eastAsia="Times New Roman" w:hAnsi="Calibri" w:cs="Calibri"/>
                <w:b/>
                <w:bCs/>
                <w:color w:val="000000"/>
                <w:lang w:eastAsia="cs-CZ"/>
              </w:rPr>
              <w:t>měsíc</w:t>
            </w:r>
          </w:p>
        </w:tc>
        <w:tc>
          <w:tcPr>
            <w:tcW w:w="1969" w:type="dxa"/>
            <w:tcBorders>
              <w:top w:val="single" w:sz="4" w:space="0" w:color="auto"/>
              <w:left w:val="nil"/>
              <w:bottom w:val="single" w:sz="4" w:space="0" w:color="auto"/>
              <w:right w:val="single" w:sz="4" w:space="0" w:color="auto"/>
            </w:tcBorders>
            <w:shd w:val="clear" w:color="auto" w:fill="auto"/>
            <w:noWrap/>
            <w:vAlign w:val="bottom"/>
            <w:hideMark/>
          </w:tcPr>
          <w:p w:rsidR="008D42B2" w:rsidRPr="00011F79" w:rsidRDefault="008D42B2" w:rsidP="00D43939">
            <w:pPr>
              <w:spacing w:after="0" w:line="240" w:lineRule="auto"/>
              <w:rPr>
                <w:rFonts w:ascii="Calibri" w:eastAsia="Times New Roman" w:hAnsi="Calibri" w:cs="Calibri"/>
                <w:color w:val="000000"/>
                <w:lang w:eastAsia="cs-CZ"/>
              </w:rPr>
            </w:pPr>
            <w:r w:rsidRPr="00011F79">
              <w:rPr>
                <w:rFonts w:ascii="Calibri" w:eastAsia="Times New Roman" w:hAnsi="Calibri" w:cs="Calibri"/>
                <w:color w:val="000000"/>
                <w:lang w:eastAsia="cs-CZ"/>
              </w:rPr>
              <w:t>Průměr 3. tř. 14 dětí</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8D42B2" w:rsidRPr="00011F79" w:rsidRDefault="008D42B2" w:rsidP="00D43939">
            <w:pPr>
              <w:spacing w:after="0" w:line="240" w:lineRule="auto"/>
              <w:rPr>
                <w:rFonts w:ascii="Calibri" w:eastAsia="Times New Roman" w:hAnsi="Calibri" w:cs="Calibri"/>
                <w:color w:val="000000"/>
                <w:lang w:eastAsia="cs-CZ"/>
              </w:rPr>
            </w:pPr>
            <w:r w:rsidRPr="00011F79">
              <w:rPr>
                <w:rFonts w:ascii="Calibri" w:eastAsia="Times New Roman" w:hAnsi="Calibri" w:cs="Calibri"/>
                <w:color w:val="000000"/>
                <w:lang w:eastAsia="cs-CZ"/>
              </w:rPr>
              <w:t xml:space="preserve">Průměr 4. tř. </w:t>
            </w:r>
            <w:r w:rsidRPr="00011F79">
              <w:rPr>
                <w:rFonts w:ascii="Calibri" w:eastAsia="Times New Roman" w:hAnsi="Calibri" w:cs="Calibri"/>
                <w:b/>
                <w:bCs/>
                <w:color w:val="000000"/>
                <w:lang w:eastAsia="cs-CZ"/>
              </w:rPr>
              <w:t>27</w:t>
            </w:r>
            <w:r w:rsidRPr="00011F79">
              <w:rPr>
                <w:rFonts w:ascii="Calibri" w:eastAsia="Times New Roman" w:hAnsi="Calibri" w:cs="Calibri"/>
                <w:color w:val="000000"/>
                <w:lang w:eastAsia="cs-CZ"/>
              </w:rPr>
              <w:t xml:space="preserve"> dětí</w:t>
            </w:r>
          </w:p>
        </w:tc>
        <w:tc>
          <w:tcPr>
            <w:tcW w:w="960" w:type="dxa"/>
            <w:tcBorders>
              <w:top w:val="nil"/>
              <w:left w:val="nil"/>
              <w:bottom w:val="nil"/>
              <w:right w:val="nil"/>
            </w:tcBorders>
            <w:shd w:val="clear" w:color="auto" w:fill="auto"/>
            <w:noWrap/>
            <w:vAlign w:val="bottom"/>
            <w:hideMark/>
          </w:tcPr>
          <w:p w:rsidR="008D42B2" w:rsidRPr="00011F79" w:rsidRDefault="008D42B2" w:rsidP="00D43939">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8D42B2" w:rsidRPr="00011F79" w:rsidRDefault="008D42B2" w:rsidP="00D43939">
            <w:pPr>
              <w:spacing w:after="0" w:line="240" w:lineRule="auto"/>
              <w:rPr>
                <w:rFonts w:ascii="Times New Roman" w:eastAsia="Times New Roman" w:hAnsi="Times New Roman" w:cs="Times New Roman"/>
                <w:sz w:val="20"/>
                <w:szCs w:val="20"/>
                <w:lang w:eastAsia="cs-CZ"/>
              </w:rPr>
            </w:pPr>
          </w:p>
        </w:tc>
      </w:tr>
      <w:tr w:rsidR="008D42B2" w:rsidRPr="00011F79" w:rsidTr="00D43939">
        <w:trPr>
          <w:trHeight w:val="300"/>
        </w:trPr>
        <w:tc>
          <w:tcPr>
            <w:tcW w:w="2211" w:type="dxa"/>
            <w:tcBorders>
              <w:top w:val="nil"/>
              <w:left w:val="single" w:sz="4" w:space="0" w:color="auto"/>
              <w:bottom w:val="single" w:sz="4" w:space="0" w:color="auto"/>
              <w:right w:val="single" w:sz="4" w:space="0" w:color="auto"/>
            </w:tcBorders>
            <w:shd w:val="clear" w:color="auto" w:fill="auto"/>
            <w:noWrap/>
            <w:vAlign w:val="bottom"/>
            <w:hideMark/>
          </w:tcPr>
          <w:p w:rsidR="008D42B2" w:rsidRPr="00011F79" w:rsidRDefault="008D42B2" w:rsidP="00D43939">
            <w:pPr>
              <w:spacing w:after="0" w:line="240" w:lineRule="auto"/>
              <w:jc w:val="right"/>
              <w:rPr>
                <w:rFonts w:ascii="Calibri" w:eastAsia="Times New Roman" w:hAnsi="Calibri" w:cs="Calibri"/>
                <w:color w:val="000000"/>
                <w:lang w:eastAsia="cs-CZ"/>
              </w:rPr>
            </w:pPr>
            <w:r w:rsidRPr="00011F79">
              <w:rPr>
                <w:rFonts w:ascii="Calibri" w:eastAsia="Times New Roman" w:hAnsi="Calibri" w:cs="Calibri"/>
                <w:color w:val="000000"/>
                <w:lang w:eastAsia="cs-CZ"/>
              </w:rPr>
              <w:t>IX.19</w:t>
            </w:r>
          </w:p>
        </w:tc>
        <w:tc>
          <w:tcPr>
            <w:tcW w:w="1969" w:type="dxa"/>
            <w:tcBorders>
              <w:top w:val="nil"/>
              <w:left w:val="nil"/>
              <w:bottom w:val="single" w:sz="4" w:space="0" w:color="auto"/>
              <w:right w:val="single" w:sz="4" w:space="0" w:color="auto"/>
            </w:tcBorders>
            <w:shd w:val="clear" w:color="auto" w:fill="auto"/>
            <w:noWrap/>
            <w:vAlign w:val="bottom"/>
            <w:hideMark/>
          </w:tcPr>
          <w:p w:rsidR="008D42B2" w:rsidRPr="00011F79" w:rsidRDefault="008D42B2" w:rsidP="00D43939">
            <w:pPr>
              <w:spacing w:after="0" w:line="240" w:lineRule="auto"/>
              <w:jc w:val="right"/>
              <w:rPr>
                <w:rFonts w:ascii="Calibri" w:eastAsia="Times New Roman" w:hAnsi="Calibri" w:cs="Calibri"/>
                <w:color w:val="000000"/>
                <w:lang w:eastAsia="cs-CZ"/>
              </w:rPr>
            </w:pPr>
            <w:r w:rsidRPr="00011F79">
              <w:rPr>
                <w:rFonts w:ascii="Calibri" w:eastAsia="Times New Roman" w:hAnsi="Calibri" w:cs="Calibri"/>
                <w:color w:val="000000"/>
                <w:lang w:eastAsia="cs-CZ"/>
              </w:rPr>
              <w:t>10,66</w:t>
            </w:r>
          </w:p>
        </w:tc>
        <w:tc>
          <w:tcPr>
            <w:tcW w:w="2240" w:type="dxa"/>
            <w:tcBorders>
              <w:top w:val="nil"/>
              <w:left w:val="nil"/>
              <w:bottom w:val="single" w:sz="4" w:space="0" w:color="auto"/>
              <w:right w:val="single" w:sz="4" w:space="0" w:color="auto"/>
            </w:tcBorders>
            <w:shd w:val="clear" w:color="auto" w:fill="auto"/>
            <w:noWrap/>
            <w:vAlign w:val="bottom"/>
            <w:hideMark/>
          </w:tcPr>
          <w:p w:rsidR="008D42B2" w:rsidRPr="00011F79" w:rsidRDefault="008D42B2" w:rsidP="00D43939">
            <w:pPr>
              <w:spacing w:after="0" w:line="240" w:lineRule="auto"/>
              <w:jc w:val="right"/>
              <w:rPr>
                <w:rFonts w:ascii="Calibri" w:eastAsia="Times New Roman" w:hAnsi="Calibri" w:cs="Calibri"/>
                <w:color w:val="000000"/>
                <w:lang w:eastAsia="cs-CZ"/>
              </w:rPr>
            </w:pPr>
            <w:r w:rsidRPr="00011F79">
              <w:rPr>
                <w:rFonts w:ascii="Calibri" w:eastAsia="Times New Roman" w:hAnsi="Calibri" w:cs="Calibri"/>
                <w:color w:val="000000"/>
                <w:lang w:eastAsia="cs-CZ"/>
              </w:rPr>
              <w:t>20,04</w:t>
            </w:r>
          </w:p>
        </w:tc>
        <w:tc>
          <w:tcPr>
            <w:tcW w:w="960" w:type="dxa"/>
            <w:tcBorders>
              <w:top w:val="nil"/>
              <w:left w:val="nil"/>
              <w:bottom w:val="nil"/>
              <w:right w:val="nil"/>
            </w:tcBorders>
            <w:shd w:val="clear" w:color="auto" w:fill="auto"/>
            <w:noWrap/>
            <w:vAlign w:val="bottom"/>
            <w:hideMark/>
          </w:tcPr>
          <w:p w:rsidR="008D42B2" w:rsidRPr="00011F79" w:rsidRDefault="008D42B2" w:rsidP="00D43939">
            <w:pPr>
              <w:spacing w:after="0" w:line="240" w:lineRule="auto"/>
              <w:jc w:val="right"/>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8D42B2" w:rsidRPr="00011F79" w:rsidRDefault="008D42B2" w:rsidP="00D43939">
            <w:pPr>
              <w:spacing w:after="0" w:line="240" w:lineRule="auto"/>
              <w:rPr>
                <w:rFonts w:ascii="Times New Roman" w:eastAsia="Times New Roman" w:hAnsi="Times New Roman" w:cs="Times New Roman"/>
                <w:sz w:val="20"/>
                <w:szCs w:val="20"/>
                <w:lang w:eastAsia="cs-CZ"/>
              </w:rPr>
            </w:pPr>
          </w:p>
        </w:tc>
      </w:tr>
      <w:tr w:rsidR="008D42B2" w:rsidRPr="00011F79" w:rsidTr="00D43939">
        <w:trPr>
          <w:trHeight w:val="300"/>
        </w:trPr>
        <w:tc>
          <w:tcPr>
            <w:tcW w:w="2211" w:type="dxa"/>
            <w:tcBorders>
              <w:top w:val="nil"/>
              <w:left w:val="single" w:sz="4" w:space="0" w:color="auto"/>
              <w:bottom w:val="single" w:sz="4" w:space="0" w:color="auto"/>
              <w:right w:val="single" w:sz="4" w:space="0" w:color="auto"/>
            </w:tcBorders>
            <w:shd w:val="clear" w:color="auto" w:fill="auto"/>
            <w:noWrap/>
            <w:vAlign w:val="bottom"/>
            <w:hideMark/>
          </w:tcPr>
          <w:p w:rsidR="008D42B2" w:rsidRPr="00011F79" w:rsidRDefault="008D42B2" w:rsidP="00D43939">
            <w:pPr>
              <w:spacing w:after="0" w:line="240" w:lineRule="auto"/>
              <w:jc w:val="right"/>
              <w:rPr>
                <w:rFonts w:ascii="Calibri" w:eastAsia="Times New Roman" w:hAnsi="Calibri" w:cs="Calibri"/>
                <w:color w:val="000000"/>
                <w:lang w:eastAsia="cs-CZ"/>
              </w:rPr>
            </w:pPr>
            <w:r w:rsidRPr="00011F79">
              <w:rPr>
                <w:rFonts w:ascii="Calibri" w:eastAsia="Times New Roman" w:hAnsi="Calibri" w:cs="Calibri"/>
                <w:color w:val="000000"/>
                <w:lang w:eastAsia="cs-CZ"/>
              </w:rPr>
              <w:t>X.19</w:t>
            </w:r>
          </w:p>
        </w:tc>
        <w:tc>
          <w:tcPr>
            <w:tcW w:w="1969" w:type="dxa"/>
            <w:tcBorders>
              <w:top w:val="nil"/>
              <w:left w:val="nil"/>
              <w:bottom w:val="single" w:sz="4" w:space="0" w:color="auto"/>
              <w:right w:val="single" w:sz="4" w:space="0" w:color="auto"/>
            </w:tcBorders>
            <w:shd w:val="clear" w:color="auto" w:fill="auto"/>
            <w:noWrap/>
            <w:vAlign w:val="bottom"/>
            <w:hideMark/>
          </w:tcPr>
          <w:p w:rsidR="008D42B2" w:rsidRPr="00011F79" w:rsidRDefault="008D42B2" w:rsidP="00D43939">
            <w:pPr>
              <w:spacing w:after="0" w:line="240" w:lineRule="auto"/>
              <w:jc w:val="right"/>
              <w:rPr>
                <w:rFonts w:ascii="Calibri" w:eastAsia="Times New Roman" w:hAnsi="Calibri" w:cs="Calibri"/>
                <w:color w:val="000000"/>
                <w:lang w:eastAsia="cs-CZ"/>
              </w:rPr>
            </w:pPr>
            <w:r w:rsidRPr="00011F79">
              <w:rPr>
                <w:rFonts w:ascii="Calibri" w:eastAsia="Times New Roman" w:hAnsi="Calibri" w:cs="Calibri"/>
                <w:color w:val="000000"/>
                <w:lang w:eastAsia="cs-CZ"/>
              </w:rPr>
              <w:t>8,27</w:t>
            </w:r>
          </w:p>
        </w:tc>
        <w:tc>
          <w:tcPr>
            <w:tcW w:w="2240" w:type="dxa"/>
            <w:tcBorders>
              <w:top w:val="nil"/>
              <w:left w:val="nil"/>
              <w:bottom w:val="single" w:sz="4" w:space="0" w:color="auto"/>
              <w:right w:val="single" w:sz="4" w:space="0" w:color="auto"/>
            </w:tcBorders>
            <w:shd w:val="clear" w:color="auto" w:fill="auto"/>
            <w:noWrap/>
            <w:vAlign w:val="bottom"/>
            <w:hideMark/>
          </w:tcPr>
          <w:p w:rsidR="008D42B2" w:rsidRPr="00011F79" w:rsidRDefault="008D42B2" w:rsidP="00D43939">
            <w:pPr>
              <w:spacing w:after="0" w:line="240" w:lineRule="auto"/>
              <w:jc w:val="right"/>
              <w:rPr>
                <w:rFonts w:ascii="Calibri" w:eastAsia="Times New Roman" w:hAnsi="Calibri" w:cs="Calibri"/>
                <w:color w:val="000000"/>
                <w:lang w:eastAsia="cs-CZ"/>
              </w:rPr>
            </w:pPr>
            <w:r w:rsidRPr="00011F79">
              <w:rPr>
                <w:rFonts w:ascii="Calibri" w:eastAsia="Times New Roman" w:hAnsi="Calibri" w:cs="Calibri"/>
                <w:color w:val="000000"/>
                <w:lang w:eastAsia="cs-CZ"/>
              </w:rPr>
              <w:t>18,13</w:t>
            </w:r>
          </w:p>
        </w:tc>
        <w:tc>
          <w:tcPr>
            <w:tcW w:w="960" w:type="dxa"/>
            <w:tcBorders>
              <w:top w:val="nil"/>
              <w:left w:val="nil"/>
              <w:bottom w:val="nil"/>
              <w:right w:val="nil"/>
            </w:tcBorders>
            <w:shd w:val="clear" w:color="auto" w:fill="auto"/>
            <w:noWrap/>
            <w:vAlign w:val="bottom"/>
            <w:hideMark/>
          </w:tcPr>
          <w:p w:rsidR="008D42B2" w:rsidRPr="00011F79" w:rsidRDefault="008D42B2" w:rsidP="00D43939">
            <w:pPr>
              <w:spacing w:after="0" w:line="240" w:lineRule="auto"/>
              <w:jc w:val="right"/>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8D42B2" w:rsidRPr="00011F79" w:rsidRDefault="008D42B2" w:rsidP="00D43939">
            <w:pPr>
              <w:spacing w:after="0" w:line="240" w:lineRule="auto"/>
              <w:rPr>
                <w:rFonts w:ascii="Times New Roman" w:eastAsia="Times New Roman" w:hAnsi="Times New Roman" w:cs="Times New Roman"/>
                <w:sz w:val="20"/>
                <w:szCs w:val="20"/>
                <w:lang w:eastAsia="cs-CZ"/>
              </w:rPr>
            </w:pPr>
          </w:p>
        </w:tc>
      </w:tr>
      <w:tr w:rsidR="008D42B2" w:rsidRPr="00011F79" w:rsidTr="00D43939">
        <w:trPr>
          <w:trHeight w:val="300"/>
        </w:trPr>
        <w:tc>
          <w:tcPr>
            <w:tcW w:w="2211" w:type="dxa"/>
            <w:tcBorders>
              <w:top w:val="nil"/>
              <w:left w:val="single" w:sz="4" w:space="0" w:color="auto"/>
              <w:bottom w:val="single" w:sz="4" w:space="0" w:color="auto"/>
              <w:right w:val="single" w:sz="4" w:space="0" w:color="auto"/>
            </w:tcBorders>
            <w:shd w:val="clear" w:color="auto" w:fill="auto"/>
            <w:noWrap/>
            <w:vAlign w:val="bottom"/>
            <w:hideMark/>
          </w:tcPr>
          <w:p w:rsidR="008D42B2" w:rsidRPr="00011F79" w:rsidRDefault="008D42B2" w:rsidP="00D43939">
            <w:pPr>
              <w:spacing w:after="0" w:line="240" w:lineRule="auto"/>
              <w:jc w:val="right"/>
              <w:rPr>
                <w:rFonts w:ascii="Calibri" w:eastAsia="Times New Roman" w:hAnsi="Calibri" w:cs="Calibri"/>
                <w:color w:val="000000"/>
                <w:lang w:eastAsia="cs-CZ"/>
              </w:rPr>
            </w:pPr>
            <w:r w:rsidRPr="00011F79">
              <w:rPr>
                <w:rFonts w:ascii="Calibri" w:eastAsia="Times New Roman" w:hAnsi="Calibri" w:cs="Calibri"/>
                <w:color w:val="000000"/>
                <w:lang w:eastAsia="cs-CZ"/>
              </w:rPr>
              <w:t>XI.19</w:t>
            </w:r>
          </w:p>
        </w:tc>
        <w:tc>
          <w:tcPr>
            <w:tcW w:w="1969" w:type="dxa"/>
            <w:tcBorders>
              <w:top w:val="nil"/>
              <w:left w:val="nil"/>
              <w:bottom w:val="single" w:sz="4" w:space="0" w:color="auto"/>
              <w:right w:val="single" w:sz="4" w:space="0" w:color="auto"/>
            </w:tcBorders>
            <w:shd w:val="clear" w:color="auto" w:fill="auto"/>
            <w:noWrap/>
            <w:vAlign w:val="bottom"/>
            <w:hideMark/>
          </w:tcPr>
          <w:p w:rsidR="008D42B2" w:rsidRPr="00011F79" w:rsidRDefault="008D42B2" w:rsidP="00D43939">
            <w:pPr>
              <w:spacing w:after="0" w:line="240" w:lineRule="auto"/>
              <w:jc w:val="right"/>
              <w:rPr>
                <w:rFonts w:ascii="Calibri" w:eastAsia="Times New Roman" w:hAnsi="Calibri" w:cs="Calibri"/>
                <w:color w:val="000000"/>
                <w:lang w:eastAsia="cs-CZ"/>
              </w:rPr>
            </w:pPr>
            <w:r w:rsidRPr="00011F79">
              <w:rPr>
                <w:rFonts w:ascii="Calibri" w:eastAsia="Times New Roman" w:hAnsi="Calibri" w:cs="Calibri"/>
                <w:color w:val="000000"/>
                <w:lang w:eastAsia="cs-CZ"/>
              </w:rPr>
              <w:t>10,33</w:t>
            </w:r>
          </w:p>
        </w:tc>
        <w:tc>
          <w:tcPr>
            <w:tcW w:w="2240" w:type="dxa"/>
            <w:tcBorders>
              <w:top w:val="nil"/>
              <w:left w:val="nil"/>
              <w:bottom w:val="single" w:sz="4" w:space="0" w:color="auto"/>
              <w:right w:val="single" w:sz="4" w:space="0" w:color="auto"/>
            </w:tcBorders>
            <w:shd w:val="clear" w:color="auto" w:fill="auto"/>
            <w:noWrap/>
            <w:vAlign w:val="bottom"/>
            <w:hideMark/>
          </w:tcPr>
          <w:p w:rsidR="008D42B2" w:rsidRPr="00011F79" w:rsidRDefault="008D42B2" w:rsidP="00D43939">
            <w:pPr>
              <w:spacing w:after="0" w:line="240" w:lineRule="auto"/>
              <w:jc w:val="right"/>
              <w:rPr>
                <w:rFonts w:ascii="Calibri" w:eastAsia="Times New Roman" w:hAnsi="Calibri" w:cs="Calibri"/>
                <w:color w:val="000000"/>
                <w:lang w:eastAsia="cs-CZ"/>
              </w:rPr>
            </w:pPr>
            <w:r w:rsidRPr="00011F79">
              <w:rPr>
                <w:rFonts w:ascii="Calibri" w:eastAsia="Times New Roman" w:hAnsi="Calibri" w:cs="Calibri"/>
                <w:color w:val="000000"/>
                <w:lang w:eastAsia="cs-CZ"/>
              </w:rPr>
              <w:t>15,33</w:t>
            </w:r>
          </w:p>
        </w:tc>
        <w:tc>
          <w:tcPr>
            <w:tcW w:w="960" w:type="dxa"/>
            <w:tcBorders>
              <w:top w:val="nil"/>
              <w:left w:val="nil"/>
              <w:bottom w:val="nil"/>
              <w:right w:val="nil"/>
            </w:tcBorders>
            <w:shd w:val="clear" w:color="auto" w:fill="auto"/>
            <w:noWrap/>
            <w:vAlign w:val="bottom"/>
            <w:hideMark/>
          </w:tcPr>
          <w:p w:rsidR="008D42B2" w:rsidRPr="00011F79" w:rsidRDefault="008D42B2" w:rsidP="00D43939">
            <w:pPr>
              <w:spacing w:after="0" w:line="240" w:lineRule="auto"/>
              <w:jc w:val="right"/>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8D42B2" w:rsidRPr="00011F79" w:rsidRDefault="008D42B2" w:rsidP="00D43939">
            <w:pPr>
              <w:spacing w:after="0" w:line="240" w:lineRule="auto"/>
              <w:rPr>
                <w:rFonts w:ascii="Times New Roman" w:eastAsia="Times New Roman" w:hAnsi="Times New Roman" w:cs="Times New Roman"/>
                <w:sz w:val="20"/>
                <w:szCs w:val="20"/>
                <w:lang w:eastAsia="cs-CZ"/>
              </w:rPr>
            </w:pPr>
          </w:p>
        </w:tc>
      </w:tr>
      <w:tr w:rsidR="008D42B2" w:rsidRPr="00011F79" w:rsidTr="00D43939">
        <w:trPr>
          <w:trHeight w:val="300"/>
        </w:trPr>
        <w:tc>
          <w:tcPr>
            <w:tcW w:w="2211" w:type="dxa"/>
            <w:tcBorders>
              <w:top w:val="nil"/>
              <w:left w:val="single" w:sz="4" w:space="0" w:color="auto"/>
              <w:bottom w:val="single" w:sz="4" w:space="0" w:color="auto"/>
              <w:right w:val="single" w:sz="4" w:space="0" w:color="auto"/>
            </w:tcBorders>
            <w:shd w:val="clear" w:color="auto" w:fill="auto"/>
            <w:noWrap/>
            <w:vAlign w:val="bottom"/>
            <w:hideMark/>
          </w:tcPr>
          <w:p w:rsidR="008D42B2" w:rsidRPr="00011F79" w:rsidRDefault="008D42B2" w:rsidP="00D43939">
            <w:pPr>
              <w:spacing w:after="0" w:line="240" w:lineRule="auto"/>
              <w:jc w:val="right"/>
              <w:rPr>
                <w:rFonts w:ascii="Calibri" w:eastAsia="Times New Roman" w:hAnsi="Calibri" w:cs="Calibri"/>
                <w:color w:val="000000"/>
                <w:lang w:eastAsia="cs-CZ"/>
              </w:rPr>
            </w:pPr>
            <w:r w:rsidRPr="00011F79">
              <w:rPr>
                <w:rFonts w:ascii="Calibri" w:eastAsia="Times New Roman" w:hAnsi="Calibri" w:cs="Calibri"/>
                <w:color w:val="000000"/>
                <w:lang w:eastAsia="cs-CZ"/>
              </w:rPr>
              <w:t>XII.19</w:t>
            </w:r>
          </w:p>
        </w:tc>
        <w:tc>
          <w:tcPr>
            <w:tcW w:w="1969" w:type="dxa"/>
            <w:tcBorders>
              <w:top w:val="nil"/>
              <w:left w:val="nil"/>
              <w:bottom w:val="single" w:sz="4" w:space="0" w:color="auto"/>
              <w:right w:val="single" w:sz="4" w:space="0" w:color="auto"/>
            </w:tcBorders>
            <w:shd w:val="clear" w:color="auto" w:fill="auto"/>
            <w:noWrap/>
            <w:vAlign w:val="bottom"/>
            <w:hideMark/>
          </w:tcPr>
          <w:p w:rsidR="008D42B2" w:rsidRPr="00011F79" w:rsidRDefault="008D42B2" w:rsidP="00D43939">
            <w:pPr>
              <w:spacing w:after="0" w:line="240" w:lineRule="auto"/>
              <w:jc w:val="right"/>
              <w:rPr>
                <w:rFonts w:ascii="Calibri" w:eastAsia="Times New Roman" w:hAnsi="Calibri" w:cs="Calibri"/>
                <w:color w:val="000000"/>
                <w:lang w:eastAsia="cs-CZ"/>
              </w:rPr>
            </w:pPr>
            <w:r w:rsidRPr="00011F79">
              <w:rPr>
                <w:rFonts w:ascii="Calibri" w:eastAsia="Times New Roman" w:hAnsi="Calibri" w:cs="Calibri"/>
                <w:color w:val="000000"/>
                <w:lang w:eastAsia="cs-CZ"/>
              </w:rPr>
              <w:t>7,73</w:t>
            </w:r>
          </w:p>
        </w:tc>
        <w:tc>
          <w:tcPr>
            <w:tcW w:w="2240" w:type="dxa"/>
            <w:tcBorders>
              <w:top w:val="nil"/>
              <w:left w:val="nil"/>
              <w:bottom w:val="single" w:sz="4" w:space="0" w:color="auto"/>
              <w:right w:val="single" w:sz="4" w:space="0" w:color="auto"/>
            </w:tcBorders>
            <w:shd w:val="clear" w:color="auto" w:fill="auto"/>
            <w:noWrap/>
            <w:vAlign w:val="bottom"/>
            <w:hideMark/>
          </w:tcPr>
          <w:p w:rsidR="008D42B2" w:rsidRPr="00011F79" w:rsidRDefault="008D42B2" w:rsidP="00D43939">
            <w:pPr>
              <w:spacing w:after="0" w:line="240" w:lineRule="auto"/>
              <w:jc w:val="right"/>
              <w:rPr>
                <w:rFonts w:ascii="Calibri" w:eastAsia="Times New Roman" w:hAnsi="Calibri" w:cs="Calibri"/>
                <w:color w:val="000000"/>
                <w:lang w:eastAsia="cs-CZ"/>
              </w:rPr>
            </w:pPr>
            <w:r w:rsidRPr="00011F79">
              <w:rPr>
                <w:rFonts w:ascii="Calibri" w:eastAsia="Times New Roman" w:hAnsi="Calibri" w:cs="Calibri"/>
                <w:color w:val="000000"/>
                <w:lang w:eastAsia="cs-CZ"/>
              </w:rPr>
              <w:t>18,46</w:t>
            </w:r>
          </w:p>
        </w:tc>
        <w:tc>
          <w:tcPr>
            <w:tcW w:w="960" w:type="dxa"/>
            <w:tcBorders>
              <w:top w:val="nil"/>
              <w:left w:val="nil"/>
              <w:bottom w:val="nil"/>
              <w:right w:val="nil"/>
            </w:tcBorders>
            <w:shd w:val="clear" w:color="auto" w:fill="auto"/>
            <w:noWrap/>
            <w:vAlign w:val="bottom"/>
            <w:hideMark/>
          </w:tcPr>
          <w:p w:rsidR="008D42B2" w:rsidRPr="00011F79" w:rsidRDefault="008D42B2" w:rsidP="00D43939">
            <w:pPr>
              <w:spacing w:after="0" w:line="240" w:lineRule="auto"/>
              <w:jc w:val="right"/>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8D42B2" w:rsidRPr="00011F79" w:rsidRDefault="008D42B2" w:rsidP="00D43939">
            <w:pPr>
              <w:spacing w:after="0" w:line="240" w:lineRule="auto"/>
              <w:rPr>
                <w:rFonts w:ascii="Times New Roman" w:eastAsia="Times New Roman" w:hAnsi="Times New Roman" w:cs="Times New Roman"/>
                <w:sz w:val="20"/>
                <w:szCs w:val="20"/>
                <w:lang w:eastAsia="cs-CZ"/>
              </w:rPr>
            </w:pPr>
          </w:p>
        </w:tc>
      </w:tr>
      <w:tr w:rsidR="008D42B2" w:rsidRPr="00011F79" w:rsidTr="00D43939">
        <w:trPr>
          <w:trHeight w:val="300"/>
        </w:trPr>
        <w:tc>
          <w:tcPr>
            <w:tcW w:w="2211" w:type="dxa"/>
            <w:tcBorders>
              <w:top w:val="nil"/>
              <w:left w:val="single" w:sz="4" w:space="0" w:color="auto"/>
              <w:bottom w:val="single" w:sz="4" w:space="0" w:color="auto"/>
              <w:right w:val="single" w:sz="4" w:space="0" w:color="auto"/>
            </w:tcBorders>
            <w:shd w:val="clear" w:color="auto" w:fill="auto"/>
            <w:noWrap/>
            <w:vAlign w:val="bottom"/>
            <w:hideMark/>
          </w:tcPr>
          <w:p w:rsidR="008D42B2" w:rsidRPr="00011F79" w:rsidRDefault="008D42B2" w:rsidP="00D43939">
            <w:pPr>
              <w:spacing w:after="0" w:line="240" w:lineRule="auto"/>
              <w:jc w:val="right"/>
              <w:rPr>
                <w:rFonts w:ascii="Calibri" w:eastAsia="Times New Roman" w:hAnsi="Calibri" w:cs="Calibri"/>
                <w:color w:val="000000"/>
                <w:lang w:eastAsia="cs-CZ"/>
              </w:rPr>
            </w:pPr>
            <w:r w:rsidRPr="00011F79">
              <w:rPr>
                <w:rFonts w:ascii="Calibri" w:eastAsia="Times New Roman" w:hAnsi="Calibri" w:cs="Calibri"/>
                <w:color w:val="000000"/>
                <w:lang w:eastAsia="cs-CZ"/>
              </w:rPr>
              <w:t>I.20</w:t>
            </w:r>
          </w:p>
        </w:tc>
        <w:tc>
          <w:tcPr>
            <w:tcW w:w="1969" w:type="dxa"/>
            <w:tcBorders>
              <w:top w:val="nil"/>
              <w:left w:val="nil"/>
              <w:bottom w:val="single" w:sz="4" w:space="0" w:color="auto"/>
              <w:right w:val="single" w:sz="4" w:space="0" w:color="auto"/>
            </w:tcBorders>
            <w:shd w:val="clear" w:color="auto" w:fill="auto"/>
            <w:noWrap/>
            <w:vAlign w:val="bottom"/>
            <w:hideMark/>
          </w:tcPr>
          <w:p w:rsidR="008D42B2" w:rsidRPr="00011F79" w:rsidRDefault="008D42B2" w:rsidP="00D43939">
            <w:pPr>
              <w:spacing w:after="0" w:line="240" w:lineRule="auto"/>
              <w:jc w:val="right"/>
              <w:rPr>
                <w:rFonts w:ascii="Calibri" w:eastAsia="Times New Roman" w:hAnsi="Calibri" w:cs="Calibri"/>
                <w:color w:val="000000"/>
                <w:lang w:eastAsia="cs-CZ"/>
              </w:rPr>
            </w:pPr>
            <w:r w:rsidRPr="00011F79">
              <w:rPr>
                <w:rFonts w:ascii="Calibri" w:eastAsia="Times New Roman" w:hAnsi="Calibri" w:cs="Calibri"/>
                <w:color w:val="000000"/>
                <w:lang w:eastAsia="cs-CZ"/>
              </w:rPr>
              <w:t>9,05</w:t>
            </w:r>
          </w:p>
        </w:tc>
        <w:tc>
          <w:tcPr>
            <w:tcW w:w="2240" w:type="dxa"/>
            <w:tcBorders>
              <w:top w:val="nil"/>
              <w:left w:val="nil"/>
              <w:bottom w:val="single" w:sz="4" w:space="0" w:color="auto"/>
              <w:right w:val="single" w:sz="4" w:space="0" w:color="auto"/>
            </w:tcBorders>
            <w:shd w:val="clear" w:color="auto" w:fill="auto"/>
            <w:noWrap/>
            <w:vAlign w:val="bottom"/>
            <w:hideMark/>
          </w:tcPr>
          <w:p w:rsidR="008D42B2" w:rsidRPr="00011F79" w:rsidRDefault="008D42B2" w:rsidP="00D43939">
            <w:pPr>
              <w:spacing w:after="0" w:line="240" w:lineRule="auto"/>
              <w:jc w:val="right"/>
              <w:rPr>
                <w:rFonts w:ascii="Calibri" w:eastAsia="Times New Roman" w:hAnsi="Calibri" w:cs="Calibri"/>
                <w:color w:val="000000"/>
                <w:lang w:eastAsia="cs-CZ"/>
              </w:rPr>
            </w:pPr>
            <w:r w:rsidRPr="00011F79">
              <w:rPr>
                <w:rFonts w:ascii="Calibri" w:eastAsia="Times New Roman" w:hAnsi="Calibri" w:cs="Calibri"/>
                <w:color w:val="000000"/>
                <w:lang w:eastAsia="cs-CZ"/>
              </w:rPr>
              <w:t>16,65</w:t>
            </w:r>
          </w:p>
        </w:tc>
        <w:tc>
          <w:tcPr>
            <w:tcW w:w="960" w:type="dxa"/>
            <w:tcBorders>
              <w:top w:val="nil"/>
              <w:left w:val="nil"/>
              <w:bottom w:val="nil"/>
              <w:right w:val="nil"/>
            </w:tcBorders>
            <w:shd w:val="clear" w:color="auto" w:fill="auto"/>
            <w:noWrap/>
            <w:vAlign w:val="bottom"/>
            <w:hideMark/>
          </w:tcPr>
          <w:p w:rsidR="008D42B2" w:rsidRPr="00011F79" w:rsidRDefault="008D42B2" w:rsidP="00D43939">
            <w:pPr>
              <w:spacing w:after="0" w:line="240" w:lineRule="auto"/>
              <w:jc w:val="right"/>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8D42B2" w:rsidRPr="00011F79" w:rsidRDefault="008D42B2" w:rsidP="00D43939">
            <w:pPr>
              <w:spacing w:after="0" w:line="240" w:lineRule="auto"/>
              <w:rPr>
                <w:rFonts w:ascii="Times New Roman" w:eastAsia="Times New Roman" w:hAnsi="Times New Roman" w:cs="Times New Roman"/>
                <w:sz w:val="20"/>
                <w:szCs w:val="20"/>
                <w:lang w:eastAsia="cs-CZ"/>
              </w:rPr>
            </w:pPr>
          </w:p>
        </w:tc>
      </w:tr>
      <w:tr w:rsidR="008D42B2" w:rsidRPr="00011F79" w:rsidTr="00D43939">
        <w:trPr>
          <w:trHeight w:val="300"/>
        </w:trPr>
        <w:tc>
          <w:tcPr>
            <w:tcW w:w="2211" w:type="dxa"/>
            <w:tcBorders>
              <w:top w:val="nil"/>
              <w:left w:val="single" w:sz="4" w:space="0" w:color="auto"/>
              <w:bottom w:val="single" w:sz="4" w:space="0" w:color="auto"/>
              <w:right w:val="single" w:sz="4" w:space="0" w:color="auto"/>
            </w:tcBorders>
            <w:shd w:val="clear" w:color="auto" w:fill="auto"/>
            <w:noWrap/>
            <w:vAlign w:val="bottom"/>
            <w:hideMark/>
          </w:tcPr>
          <w:p w:rsidR="008D42B2" w:rsidRPr="00011F79" w:rsidRDefault="008D42B2" w:rsidP="00D43939">
            <w:pPr>
              <w:spacing w:after="0" w:line="240" w:lineRule="auto"/>
              <w:jc w:val="right"/>
              <w:rPr>
                <w:rFonts w:ascii="Calibri" w:eastAsia="Times New Roman" w:hAnsi="Calibri" w:cs="Calibri"/>
                <w:color w:val="000000"/>
                <w:lang w:eastAsia="cs-CZ"/>
              </w:rPr>
            </w:pPr>
            <w:r w:rsidRPr="00011F79">
              <w:rPr>
                <w:rFonts w:ascii="Calibri" w:eastAsia="Times New Roman" w:hAnsi="Calibri" w:cs="Calibri"/>
                <w:color w:val="000000"/>
                <w:lang w:eastAsia="cs-CZ"/>
              </w:rPr>
              <w:t>II.20</w:t>
            </w:r>
          </w:p>
        </w:tc>
        <w:tc>
          <w:tcPr>
            <w:tcW w:w="1969" w:type="dxa"/>
            <w:tcBorders>
              <w:top w:val="nil"/>
              <w:left w:val="nil"/>
              <w:bottom w:val="single" w:sz="4" w:space="0" w:color="auto"/>
              <w:right w:val="single" w:sz="4" w:space="0" w:color="auto"/>
            </w:tcBorders>
            <w:shd w:val="clear" w:color="auto" w:fill="auto"/>
            <w:noWrap/>
            <w:vAlign w:val="bottom"/>
            <w:hideMark/>
          </w:tcPr>
          <w:p w:rsidR="008D42B2" w:rsidRPr="00011F79" w:rsidRDefault="008D42B2" w:rsidP="00D43939">
            <w:pPr>
              <w:spacing w:after="0" w:line="240" w:lineRule="auto"/>
              <w:jc w:val="right"/>
              <w:rPr>
                <w:rFonts w:ascii="Calibri" w:eastAsia="Times New Roman" w:hAnsi="Calibri" w:cs="Calibri"/>
                <w:color w:val="000000"/>
                <w:lang w:eastAsia="cs-CZ"/>
              </w:rPr>
            </w:pPr>
            <w:r w:rsidRPr="00011F79">
              <w:rPr>
                <w:rFonts w:ascii="Calibri" w:eastAsia="Times New Roman" w:hAnsi="Calibri" w:cs="Calibri"/>
                <w:color w:val="000000"/>
                <w:lang w:eastAsia="cs-CZ"/>
              </w:rPr>
              <w:t>7,26</w:t>
            </w:r>
          </w:p>
        </w:tc>
        <w:tc>
          <w:tcPr>
            <w:tcW w:w="2240" w:type="dxa"/>
            <w:tcBorders>
              <w:top w:val="nil"/>
              <w:left w:val="nil"/>
              <w:bottom w:val="single" w:sz="4" w:space="0" w:color="auto"/>
              <w:right w:val="single" w:sz="4" w:space="0" w:color="auto"/>
            </w:tcBorders>
            <w:shd w:val="clear" w:color="auto" w:fill="auto"/>
            <w:noWrap/>
            <w:vAlign w:val="bottom"/>
            <w:hideMark/>
          </w:tcPr>
          <w:p w:rsidR="008D42B2" w:rsidRPr="00011F79" w:rsidRDefault="008D42B2" w:rsidP="00D43939">
            <w:pPr>
              <w:spacing w:after="0" w:line="240" w:lineRule="auto"/>
              <w:jc w:val="right"/>
              <w:rPr>
                <w:rFonts w:ascii="Calibri" w:eastAsia="Times New Roman" w:hAnsi="Calibri" w:cs="Calibri"/>
                <w:color w:val="000000"/>
                <w:lang w:eastAsia="cs-CZ"/>
              </w:rPr>
            </w:pPr>
            <w:r w:rsidRPr="00011F79">
              <w:rPr>
                <w:rFonts w:ascii="Calibri" w:eastAsia="Times New Roman" w:hAnsi="Calibri" w:cs="Calibri"/>
                <w:color w:val="000000"/>
                <w:lang w:eastAsia="cs-CZ"/>
              </w:rPr>
              <w:t>12</w:t>
            </w:r>
          </w:p>
        </w:tc>
        <w:tc>
          <w:tcPr>
            <w:tcW w:w="960" w:type="dxa"/>
            <w:tcBorders>
              <w:top w:val="nil"/>
              <w:left w:val="nil"/>
              <w:bottom w:val="nil"/>
              <w:right w:val="nil"/>
            </w:tcBorders>
            <w:shd w:val="clear" w:color="auto" w:fill="auto"/>
            <w:noWrap/>
            <w:vAlign w:val="bottom"/>
            <w:hideMark/>
          </w:tcPr>
          <w:p w:rsidR="008D42B2" w:rsidRPr="00011F79" w:rsidRDefault="008D42B2" w:rsidP="00D43939">
            <w:pPr>
              <w:spacing w:after="0" w:line="240" w:lineRule="auto"/>
              <w:jc w:val="right"/>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8D42B2" w:rsidRPr="00011F79" w:rsidRDefault="008D42B2" w:rsidP="00D43939">
            <w:pPr>
              <w:spacing w:after="0" w:line="240" w:lineRule="auto"/>
              <w:rPr>
                <w:rFonts w:ascii="Times New Roman" w:eastAsia="Times New Roman" w:hAnsi="Times New Roman" w:cs="Times New Roman"/>
                <w:sz w:val="20"/>
                <w:szCs w:val="20"/>
                <w:lang w:eastAsia="cs-CZ"/>
              </w:rPr>
            </w:pPr>
          </w:p>
        </w:tc>
      </w:tr>
      <w:tr w:rsidR="008D42B2" w:rsidRPr="00011F79" w:rsidTr="00D43939">
        <w:trPr>
          <w:trHeight w:val="300"/>
        </w:trPr>
        <w:tc>
          <w:tcPr>
            <w:tcW w:w="2211" w:type="dxa"/>
            <w:tcBorders>
              <w:top w:val="nil"/>
              <w:left w:val="single" w:sz="4" w:space="0" w:color="auto"/>
              <w:bottom w:val="single" w:sz="4" w:space="0" w:color="auto"/>
              <w:right w:val="single" w:sz="4" w:space="0" w:color="auto"/>
            </w:tcBorders>
            <w:shd w:val="clear" w:color="auto" w:fill="auto"/>
            <w:noWrap/>
            <w:vAlign w:val="bottom"/>
            <w:hideMark/>
          </w:tcPr>
          <w:p w:rsidR="008D42B2" w:rsidRPr="00011F79" w:rsidRDefault="008D42B2" w:rsidP="00D43939">
            <w:pPr>
              <w:spacing w:after="0" w:line="240" w:lineRule="auto"/>
              <w:jc w:val="right"/>
              <w:rPr>
                <w:rFonts w:ascii="Calibri" w:eastAsia="Times New Roman" w:hAnsi="Calibri" w:cs="Calibri"/>
                <w:color w:val="000000"/>
                <w:lang w:eastAsia="cs-CZ"/>
              </w:rPr>
            </w:pPr>
            <w:r w:rsidRPr="00011F79">
              <w:rPr>
                <w:rFonts w:ascii="Calibri" w:eastAsia="Times New Roman" w:hAnsi="Calibri" w:cs="Calibri"/>
                <w:color w:val="000000"/>
                <w:lang w:eastAsia="cs-CZ"/>
              </w:rPr>
              <w:t>III.20</w:t>
            </w:r>
          </w:p>
        </w:tc>
        <w:tc>
          <w:tcPr>
            <w:tcW w:w="1969" w:type="dxa"/>
            <w:tcBorders>
              <w:top w:val="nil"/>
              <w:left w:val="nil"/>
              <w:bottom w:val="single" w:sz="4" w:space="0" w:color="auto"/>
              <w:right w:val="single" w:sz="4" w:space="0" w:color="auto"/>
            </w:tcBorders>
            <w:shd w:val="clear" w:color="auto" w:fill="auto"/>
            <w:noWrap/>
            <w:vAlign w:val="bottom"/>
            <w:hideMark/>
          </w:tcPr>
          <w:p w:rsidR="008D42B2" w:rsidRPr="00011F79" w:rsidRDefault="008D42B2" w:rsidP="00D43939">
            <w:pPr>
              <w:spacing w:after="0" w:line="240" w:lineRule="auto"/>
              <w:jc w:val="right"/>
              <w:rPr>
                <w:rFonts w:ascii="Calibri" w:eastAsia="Times New Roman" w:hAnsi="Calibri" w:cs="Calibri"/>
                <w:color w:val="000000"/>
                <w:lang w:eastAsia="cs-CZ"/>
              </w:rPr>
            </w:pPr>
            <w:r w:rsidRPr="00011F79">
              <w:rPr>
                <w:rFonts w:ascii="Calibri" w:eastAsia="Times New Roman" w:hAnsi="Calibri" w:cs="Calibri"/>
                <w:color w:val="000000"/>
                <w:lang w:eastAsia="cs-CZ"/>
              </w:rPr>
              <w:t>7,06</w:t>
            </w:r>
          </w:p>
        </w:tc>
        <w:tc>
          <w:tcPr>
            <w:tcW w:w="2240" w:type="dxa"/>
            <w:tcBorders>
              <w:top w:val="nil"/>
              <w:left w:val="nil"/>
              <w:bottom w:val="single" w:sz="4" w:space="0" w:color="auto"/>
              <w:right w:val="single" w:sz="4" w:space="0" w:color="auto"/>
            </w:tcBorders>
            <w:shd w:val="clear" w:color="auto" w:fill="auto"/>
            <w:noWrap/>
            <w:vAlign w:val="bottom"/>
            <w:hideMark/>
          </w:tcPr>
          <w:p w:rsidR="008D42B2" w:rsidRPr="00011F79" w:rsidRDefault="008D42B2" w:rsidP="00D43939">
            <w:pPr>
              <w:spacing w:after="0" w:line="240" w:lineRule="auto"/>
              <w:jc w:val="right"/>
              <w:rPr>
                <w:rFonts w:ascii="Calibri" w:eastAsia="Times New Roman" w:hAnsi="Calibri" w:cs="Calibri"/>
                <w:color w:val="000000"/>
                <w:lang w:eastAsia="cs-CZ"/>
              </w:rPr>
            </w:pPr>
            <w:r w:rsidRPr="00011F79">
              <w:rPr>
                <w:rFonts w:ascii="Calibri" w:eastAsia="Times New Roman" w:hAnsi="Calibri" w:cs="Calibri"/>
                <w:color w:val="000000"/>
                <w:lang w:eastAsia="cs-CZ"/>
              </w:rPr>
              <w:t>9,8</w:t>
            </w:r>
          </w:p>
        </w:tc>
        <w:tc>
          <w:tcPr>
            <w:tcW w:w="960" w:type="dxa"/>
            <w:tcBorders>
              <w:top w:val="nil"/>
              <w:left w:val="nil"/>
              <w:bottom w:val="nil"/>
              <w:right w:val="nil"/>
            </w:tcBorders>
            <w:shd w:val="clear" w:color="auto" w:fill="auto"/>
            <w:noWrap/>
            <w:vAlign w:val="bottom"/>
            <w:hideMark/>
          </w:tcPr>
          <w:p w:rsidR="008D42B2" w:rsidRPr="00011F79" w:rsidRDefault="008D42B2" w:rsidP="00D43939">
            <w:pPr>
              <w:spacing w:after="0" w:line="240" w:lineRule="auto"/>
              <w:jc w:val="right"/>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8D42B2" w:rsidRPr="00011F79" w:rsidRDefault="008D42B2" w:rsidP="00D43939">
            <w:pPr>
              <w:spacing w:after="0" w:line="240" w:lineRule="auto"/>
              <w:rPr>
                <w:rFonts w:ascii="Times New Roman" w:eastAsia="Times New Roman" w:hAnsi="Times New Roman" w:cs="Times New Roman"/>
                <w:sz w:val="20"/>
                <w:szCs w:val="20"/>
                <w:lang w:eastAsia="cs-CZ"/>
              </w:rPr>
            </w:pPr>
          </w:p>
        </w:tc>
      </w:tr>
      <w:tr w:rsidR="008D42B2" w:rsidRPr="00011F79" w:rsidTr="00D43939">
        <w:trPr>
          <w:trHeight w:val="300"/>
        </w:trPr>
        <w:tc>
          <w:tcPr>
            <w:tcW w:w="2211" w:type="dxa"/>
            <w:tcBorders>
              <w:top w:val="nil"/>
              <w:left w:val="single" w:sz="4" w:space="0" w:color="auto"/>
              <w:bottom w:val="single" w:sz="4" w:space="0" w:color="auto"/>
              <w:right w:val="single" w:sz="4" w:space="0" w:color="auto"/>
            </w:tcBorders>
            <w:shd w:val="clear" w:color="auto" w:fill="auto"/>
            <w:noWrap/>
            <w:vAlign w:val="bottom"/>
            <w:hideMark/>
          </w:tcPr>
          <w:p w:rsidR="008D42B2" w:rsidRPr="00011F79" w:rsidRDefault="008D42B2" w:rsidP="00D43939">
            <w:pPr>
              <w:spacing w:after="0" w:line="240" w:lineRule="auto"/>
              <w:jc w:val="right"/>
              <w:rPr>
                <w:rFonts w:ascii="Calibri" w:eastAsia="Times New Roman" w:hAnsi="Calibri" w:cs="Calibri"/>
                <w:color w:val="000000"/>
                <w:lang w:eastAsia="cs-CZ"/>
              </w:rPr>
            </w:pPr>
            <w:r w:rsidRPr="00011F79">
              <w:rPr>
                <w:rFonts w:ascii="Calibri" w:eastAsia="Times New Roman" w:hAnsi="Calibri" w:cs="Calibri"/>
                <w:color w:val="000000"/>
                <w:lang w:eastAsia="cs-CZ"/>
              </w:rPr>
              <w:t>IV.20</w:t>
            </w:r>
          </w:p>
        </w:tc>
        <w:tc>
          <w:tcPr>
            <w:tcW w:w="1969" w:type="dxa"/>
            <w:tcBorders>
              <w:top w:val="nil"/>
              <w:left w:val="nil"/>
              <w:bottom w:val="single" w:sz="4" w:space="0" w:color="auto"/>
              <w:right w:val="single" w:sz="4" w:space="0" w:color="auto"/>
            </w:tcBorders>
            <w:shd w:val="clear" w:color="auto" w:fill="auto"/>
            <w:noWrap/>
            <w:vAlign w:val="bottom"/>
            <w:hideMark/>
          </w:tcPr>
          <w:p w:rsidR="008D42B2" w:rsidRPr="00011F79" w:rsidRDefault="008D42B2" w:rsidP="00D43939">
            <w:pPr>
              <w:spacing w:after="0" w:line="240" w:lineRule="auto"/>
              <w:jc w:val="right"/>
              <w:rPr>
                <w:rFonts w:ascii="Calibri" w:eastAsia="Times New Roman" w:hAnsi="Calibri" w:cs="Calibri"/>
                <w:color w:val="000000"/>
                <w:lang w:eastAsia="cs-CZ"/>
              </w:rPr>
            </w:pPr>
            <w:r w:rsidRPr="00011F79">
              <w:rPr>
                <w:rFonts w:ascii="Calibri" w:eastAsia="Times New Roman" w:hAnsi="Calibri" w:cs="Calibri"/>
                <w:color w:val="000000"/>
                <w:lang w:eastAsia="cs-CZ"/>
              </w:rPr>
              <w:t>0</w:t>
            </w:r>
          </w:p>
        </w:tc>
        <w:tc>
          <w:tcPr>
            <w:tcW w:w="2240" w:type="dxa"/>
            <w:tcBorders>
              <w:top w:val="nil"/>
              <w:left w:val="nil"/>
              <w:bottom w:val="single" w:sz="4" w:space="0" w:color="auto"/>
              <w:right w:val="single" w:sz="4" w:space="0" w:color="auto"/>
            </w:tcBorders>
            <w:shd w:val="clear" w:color="auto" w:fill="auto"/>
            <w:noWrap/>
            <w:vAlign w:val="bottom"/>
            <w:hideMark/>
          </w:tcPr>
          <w:p w:rsidR="008D42B2" w:rsidRPr="00011F79" w:rsidRDefault="008D42B2" w:rsidP="00D43939">
            <w:pPr>
              <w:spacing w:after="0" w:line="240" w:lineRule="auto"/>
              <w:jc w:val="right"/>
              <w:rPr>
                <w:rFonts w:ascii="Calibri" w:eastAsia="Times New Roman" w:hAnsi="Calibri" w:cs="Calibri"/>
                <w:color w:val="000000"/>
                <w:lang w:eastAsia="cs-CZ"/>
              </w:rPr>
            </w:pPr>
            <w:r w:rsidRPr="00011F79">
              <w:rPr>
                <w:rFonts w:ascii="Calibri" w:eastAsia="Times New Roman" w:hAnsi="Calibri" w:cs="Calibri"/>
                <w:color w:val="000000"/>
                <w:lang w:eastAsia="cs-CZ"/>
              </w:rPr>
              <w:t>0</w:t>
            </w:r>
          </w:p>
        </w:tc>
        <w:tc>
          <w:tcPr>
            <w:tcW w:w="960" w:type="dxa"/>
            <w:tcBorders>
              <w:top w:val="nil"/>
              <w:left w:val="nil"/>
              <w:bottom w:val="nil"/>
              <w:right w:val="nil"/>
            </w:tcBorders>
            <w:shd w:val="clear" w:color="auto" w:fill="auto"/>
            <w:noWrap/>
            <w:vAlign w:val="bottom"/>
            <w:hideMark/>
          </w:tcPr>
          <w:p w:rsidR="008D42B2" w:rsidRPr="00011F79" w:rsidRDefault="008D42B2" w:rsidP="00D43939">
            <w:pPr>
              <w:spacing w:after="0" w:line="240" w:lineRule="auto"/>
              <w:jc w:val="right"/>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8D42B2" w:rsidRPr="00011F79" w:rsidRDefault="008D42B2" w:rsidP="00D43939">
            <w:pPr>
              <w:spacing w:after="0" w:line="240" w:lineRule="auto"/>
              <w:rPr>
                <w:rFonts w:ascii="Times New Roman" w:eastAsia="Times New Roman" w:hAnsi="Times New Roman" w:cs="Times New Roman"/>
                <w:sz w:val="20"/>
                <w:szCs w:val="20"/>
                <w:lang w:eastAsia="cs-CZ"/>
              </w:rPr>
            </w:pPr>
          </w:p>
        </w:tc>
      </w:tr>
      <w:tr w:rsidR="008D42B2" w:rsidRPr="00011F79" w:rsidTr="00D43939">
        <w:trPr>
          <w:trHeight w:val="300"/>
        </w:trPr>
        <w:tc>
          <w:tcPr>
            <w:tcW w:w="2211" w:type="dxa"/>
            <w:tcBorders>
              <w:top w:val="nil"/>
              <w:left w:val="single" w:sz="4" w:space="0" w:color="auto"/>
              <w:bottom w:val="single" w:sz="4" w:space="0" w:color="auto"/>
              <w:right w:val="single" w:sz="4" w:space="0" w:color="auto"/>
            </w:tcBorders>
            <w:shd w:val="clear" w:color="auto" w:fill="auto"/>
            <w:noWrap/>
            <w:vAlign w:val="bottom"/>
            <w:hideMark/>
          </w:tcPr>
          <w:p w:rsidR="008D42B2" w:rsidRPr="00011F79" w:rsidRDefault="008D42B2" w:rsidP="00D43939">
            <w:pPr>
              <w:spacing w:after="0" w:line="240" w:lineRule="auto"/>
              <w:jc w:val="right"/>
              <w:rPr>
                <w:rFonts w:ascii="Calibri" w:eastAsia="Times New Roman" w:hAnsi="Calibri" w:cs="Calibri"/>
                <w:color w:val="000000"/>
                <w:lang w:eastAsia="cs-CZ"/>
              </w:rPr>
            </w:pPr>
            <w:r w:rsidRPr="00011F79">
              <w:rPr>
                <w:rFonts w:ascii="Calibri" w:eastAsia="Times New Roman" w:hAnsi="Calibri" w:cs="Calibri"/>
                <w:color w:val="000000"/>
                <w:lang w:eastAsia="cs-CZ"/>
              </w:rPr>
              <w:t>V.20</w:t>
            </w:r>
          </w:p>
        </w:tc>
        <w:tc>
          <w:tcPr>
            <w:tcW w:w="1969" w:type="dxa"/>
            <w:tcBorders>
              <w:top w:val="nil"/>
              <w:left w:val="nil"/>
              <w:bottom w:val="single" w:sz="4" w:space="0" w:color="auto"/>
              <w:right w:val="single" w:sz="4" w:space="0" w:color="auto"/>
            </w:tcBorders>
            <w:shd w:val="clear" w:color="auto" w:fill="auto"/>
            <w:noWrap/>
            <w:vAlign w:val="bottom"/>
            <w:hideMark/>
          </w:tcPr>
          <w:p w:rsidR="008D42B2" w:rsidRPr="00011F79" w:rsidRDefault="008D42B2" w:rsidP="00D43939">
            <w:pPr>
              <w:spacing w:after="0" w:line="240" w:lineRule="auto"/>
              <w:jc w:val="right"/>
              <w:rPr>
                <w:rFonts w:ascii="Calibri" w:eastAsia="Times New Roman" w:hAnsi="Calibri" w:cs="Calibri"/>
                <w:color w:val="000000"/>
                <w:lang w:eastAsia="cs-CZ"/>
              </w:rPr>
            </w:pPr>
            <w:r w:rsidRPr="00011F79">
              <w:rPr>
                <w:rFonts w:ascii="Calibri" w:eastAsia="Times New Roman" w:hAnsi="Calibri" w:cs="Calibri"/>
                <w:color w:val="000000"/>
                <w:lang w:eastAsia="cs-CZ"/>
              </w:rPr>
              <w:t>7,2</w:t>
            </w:r>
          </w:p>
        </w:tc>
        <w:tc>
          <w:tcPr>
            <w:tcW w:w="2240" w:type="dxa"/>
            <w:tcBorders>
              <w:top w:val="nil"/>
              <w:left w:val="nil"/>
              <w:bottom w:val="single" w:sz="4" w:space="0" w:color="auto"/>
              <w:right w:val="single" w:sz="4" w:space="0" w:color="auto"/>
            </w:tcBorders>
            <w:shd w:val="clear" w:color="auto" w:fill="auto"/>
            <w:noWrap/>
            <w:vAlign w:val="bottom"/>
            <w:hideMark/>
          </w:tcPr>
          <w:p w:rsidR="008D42B2" w:rsidRPr="00011F79" w:rsidRDefault="008D42B2" w:rsidP="00D43939">
            <w:pPr>
              <w:spacing w:after="0" w:line="240" w:lineRule="auto"/>
              <w:jc w:val="right"/>
              <w:rPr>
                <w:rFonts w:ascii="Calibri" w:eastAsia="Times New Roman" w:hAnsi="Calibri" w:cs="Calibri"/>
                <w:color w:val="000000"/>
                <w:lang w:eastAsia="cs-CZ"/>
              </w:rPr>
            </w:pPr>
            <w:r w:rsidRPr="00011F79">
              <w:rPr>
                <w:rFonts w:ascii="Calibri" w:eastAsia="Times New Roman" w:hAnsi="Calibri" w:cs="Calibri"/>
                <w:color w:val="000000"/>
                <w:lang w:eastAsia="cs-CZ"/>
              </w:rPr>
              <w:t>0,2</w:t>
            </w:r>
          </w:p>
        </w:tc>
        <w:tc>
          <w:tcPr>
            <w:tcW w:w="960" w:type="dxa"/>
            <w:tcBorders>
              <w:top w:val="nil"/>
              <w:left w:val="nil"/>
              <w:bottom w:val="nil"/>
              <w:right w:val="nil"/>
            </w:tcBorders>
            <w:shd w:val="clear" w:color="auto" w:fill="auto"/>
            <w:noWrap/>
            <w:vAlign w:val="bottom"/>
            <w:hideMark/>
          </w:tcPr>
          <w:p w:rsidR="008D42B2" w:rsidRPr="00011F79" w:rsidRDefault="008D42B2" w:rsidP="00D43939">
            <w:pPr>
              <w:spacing w:after="0" w:line="240" w:lineRule="auto"/>
              <w:jc w:val="right"/>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8D42B2" w:rsidRPr="00011F79" w:rsidRDefault="008D42B2" w:rsidP="00D43939">
            <w:pPr>
              <w:spacing w:after="0" w:line="240" w:lineRule="auto"/>
              <w:rPr>
                <w:rFonts w:ascii="Times New Roman" w:eastAsia="Times New Roman" w:hAnsi="Times New Roman" w:cs="Times New Roman"/>
                <w:sz w:val="20"/>
                <w:szCs w:val="20"/>
                <w:lang w:eastAsia="cs-CZ"/>
              </w:rPr>
            </w:pPr>
          </w:p>
        </w:tc>
      </w:tr>
      <w:tr w:rsidR="008D42B2" w:rsidRPr="00011F79" w:rsidTr="00D43939">
        <w:trPr>
          <w:trHeight w:val="300"/>
        </w:trPr>
        <w:tc>
          <w:tcPr>
            <w:tcW w:w="2211" w:type="dxa"/>
            <w:tcBorders>
              <w:top w:val="nil"/>
              <w:left w:val="single" w:sz="4" w:space="0" w:color="auto"/>
              <w:bottom w:val="single" w:sz="4" w:space="0" w:color="auto"/>
              <w:right w:val="single" w:sz="4" w:space="0" w:color="auto"/>
            </w:tcBorders>
            <w:shd w:val="clear" w:color="auto" w:fill="auto"/>
            <w:noWrap/>
            <w:vAlign w:val="bottom"/>
            <w:hideMark/>
          </w:tcPr>
          <w:p w:rsidR="008D42B2" w:rsidRPr="00011F79" w:rsidRDefault="008D42B2" w:rsidP="00D43939">
            <w:pPr>
              <w:spacing w:after="0" w:line="240" w:lineRule="auto"/>
              <w:jc w:val="right"/>
              <w:rPr>
                <w:rFonts w:ascii="Calibri" w:eastAsia="Times New Roman" w:hAnsi="Calibri" w:cs="Calibri"/>
                <w:color w:val="000000"/>
                <w:lang w:eastAsia="cs-CZ"/>
              </w:rPr>
            </w:pPr>
            <w:r w:rsidRPr="00011F79">
              <w:rPr>
                <w:rFonts w:ascii="Calibri" w:eastAsia="Times New Roman" w:hAnsi="Calibri" w:cs="Calibri"/>
                <w:color w:val="000000"/>
                <w:lang w:eastAsia="cs-CZ"/>
              </w:rPr>
              <w:t>VI.20</w:t>
            </w:r>
          </w:p>
        </w:tc>
        <w:tc>
          <w:tcPr>
            <w:tcW w:w="1969" w:type="dxa"/>
            <w:tcBorders>
              <w:top w:val="nil"/>
              <w:left w:val="nil"/>
              <w:bottom w:val="single" w:sz="4" w:space="0" w:color="auto"/>
              <w:right w:val="single" w:sz="4" w:space="0" w:color="auto"/>
            </w:tcBorders>
            <w:shd w:val="clear" w:color="auto" w:fill="auto"/>
            <w:noWrap/>
            <w:vAlign w:val="bottom"/>
            <w:hideMark/>
          </w:tcPr>
          <w:p w:rsidR="008D42B2" w:rsidRPr="00011F79" w:rsidRDefault="008D42B2" w:rsidP="00D43939">
            <w:pPr>
              <w:spacing w:after="0" w:line="240" w:lineRule="auto"/>
              <w:jc w:val="right"/>
              <w:rPr>
                <w:rFonts w:ascii="Calibri" w:eastAsia="Times New Roman" w:hAnsi="Calibri" w:cs="Calibri"/>
                <w:color w:val="000000"/>
                <w:lang w:eastAsia="cs-CZ"/>
              </w:rPr>
            </w:pPr>
            <w:r w:rsidRPr="00011F79">
              <w:rPr>
                <w:rFonts w:ascii="Calibri" w:eastAsia="Times New Roman" w:hAnsi="Calibri" w:cs="Calibri"/>
                <w:color w:val="000000"/>
                <w:lang w:eastAsia="cs-CZ"/>
              </w:rPr>
              <w:t>6,71</w:t>
            </w:r>
          </w:p>
        </w:tc>
        <w:tc>
          <w:tcPr>
            <w:tcW w:w="2240" w:type="dxa"/>
            <w:tcBorders>
              <w:top w:val="nil"/>
              <w:left w:val="nil"/>
              <w:bottom w:val="single" w:sz="4" w:space="0" w:color="auto"/>
              <w:right w:val="single" w:sz="4" w:space="0" w:color="auto"/>
            </w:tcBorders>
            <w:shd w:val="clear" w:color="auto" w:fill="auto"/>
            <w:noWrap/>
            <w:vAlign w:val="bottom"/>
            <w:hideMark/>
          </w:tcPr>
          <w:p w:rsidR="008D42B2" w:rsidRPr="00011F79" w:rsidRDefault="008D42B2" w:rsidP="00D43939">
            <w:pPr>
              <w:spacing w:after="0" w:line="240" w:lineRule="auto"/>
              <w:jc w:val="right"/>
              <w:rPr>
                <w:rFonts w:ascii="Calibri" w:eastAsia="Times New Roman" w:hAnsi="Calibri" w:cs="Calibri"/>
                <w:color w:val="000000"/>
                <w:lang w:eastAsia="cs-CZ"/>
              </w:rPr>
            </w:pPr>
            <w:r w:rsidRPr="00011F79">
              <w:rPr>
                <w:rFonts w:ascii="Calibri" w:eastAsia="Times New Roman" w:hAnsi="Calibri" w:cs="Calibri"/>
                <w:color w:val="000000"/>
                <w:lang w:eastAsia="cs-CZ"/>
              </w:rPr>
              <w:t>1,31</w:t>
            </w:r>
          </w:p>
        </w:tc>
        <w:tc>
          <w:tcPr>
            <w:tcW w:w="960" w:type="dxa"/>
            <w:tcBorders>
              <w:top w:val="nil"/>
              <w:left w:val="nil"/>
              <w:bottom w:val="nil"/>
              <w:right w:val="nil"/>
            </w:tcBorders>
            <w:shd w:val="clear" w:color="auto" w:fill="auto"/>
            <w:noWrap/>
            <w:vAlign w:val="bottom"/>
            <w:hideMark/>
          </w:tcPr>
          <w:p w:rsidR="008D42B2" w:rsidRPr="00011F79" w:rsidRDefault="008D42B2" w:rsidP="00D43939">
            <w:pPr>
              <w:spacing w:after="0" w:line="240" w:lineRule="auto"/>
              <w:jc w:val="right"/>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8D42B2" w:rsidRPr="00011F79" w:rsidRDefault="008D42B2" w:rsidP="00D43939">
            <w:pPr>
              <w:spacing w:after="0" w:line="240" w:lineRule="auto"/>
              <w:rPr>
                <w:rFonts w:ascii="Times New Roman" w:eastAsia="Times New Roman" w:hAnsi="Times New Roman" w:cs="Times New Roman"/>
                <w:sz w:val="20"/>
                <w:szCs w:val="20"/>
                <w:lang w:eastAsia="cs-CZ"/>
              </w:rPr>
            </w:pPr>
          </w:p>
        </w:tc>
      </w:tr>
      <w:tr w:rsidR="008D42B2" w:rsidRPr="00011F79" w:rsidTr="00D43939">
        <w:trPr>
          <w:trHeight w:val="300"/>
        </w:trPr>
        <w:tc>
          <w:tcPr>
            <w:tcW w:w="2211" w:type="dxa"/>
            <w:tcBorders>
              <w:top w:val="nil"/>
              <w:left w:val="single" w:sz="4" w:space="0" w:color="auto"/>
              <w:bottom w:val="single" w:sz="4" w:space="0" w:color="auto"/>
              <w:right w:val="single" w:sz="4" w:space="0" w:color="auto"/>
            </w:tcBorders>
            <w:shd w:val="clear" w:color="auto" w:fill="auto"/>
            <w:noWrap/>
            <w:vAlign w:val="bottom"/>
            <w:hideMark/>
          </w:tcPr>
          <w:p w:rsidR="008D42B2" w:rsidRPr="00011F79" w:rsidRDefault="008D42B2" w:rsidP="00D43939">
            <w:pPr>
              <w:spacing w:after="0" w:line="240" w:lineRule="auto"/>
              <w:rPr>
                <w:rFonts w:ascii="Calibri" w:eastAsia="Times New Roman" w:hAnsi="Calibri" w:cs="Calibri"/>
                <w:b/>
                <w:bCs/>
                <w:color w:val="000000"/>
                <w:lang w:eastAsia="cs-CZ"/>
              </w:rPr>
            </w:pPr>
            <w:r w:rsidRPr="00011F79">
              <w:rPr>
                <w:rFonts w:ascii="Calibri" w:eastAsia="Times New Roman" w:hAnsi="Calibri" w:cs="Calibri"/>
                <w:b/>
                <w:bCs/>
                <w:color w:val="000000"/>
                <w:lang w:eastAsia="cs-CZ"/>
              </w:rPr>
              <w:t>celkem průměr šk. rok</w:t>
            </w:r>
          </w:p>
        </w:tc>
        <w:tc>
          <w:tcPr>
            <w:tcW w:w="1969" w:type="dxa"/>
            <w:tcBorders>
              <w:top w:val="nil"/>
              <w:left w:val="nil"/>
              <w:bottom w:val="single" w:sz="4" w:space="0" w:color="auto"/>
              <w:right w:val="single" w:sz="4" w:space="0" w:color="auto"/>
            </w:tcBorders>
            <w:shd w:val="clear" w:color="auto" w:fill="auto"/>
            <w:noWrap/>
            <w:vAlign w:val="bottom"/>
            <w:hideMark/>
          </w:tcPr>
          <w:p w:rsidR="008D42B2" w:rsidRPr="00011F79" w:rsidRDefault="008D42B2" w:rsidP="00D43939">
            <w:pPr>
              <w:spacing w:after="0" w:line="240" w:lineRule="auto"/>
              <w:jc w:val="right"/>
              <w:rPr>
                <w:rFonts w:ascii="Calibri" w:eastAsia="Times New Roman" w:hAnsi="Calibri" w:cs="Calibri"/>
                <w:b/>
                <w:bCs/>
                <w:color w:val="000000"/>
                <w:lang w:eastAsia="cs-CZ"/>
              </w:rPr>
            </w:pPr>
            <w:r w:rsidRPr="00011F79">
              <w:rPr>
                <w:rFonts w:ascii="Calibri" w:eastAsia="Times New Roman" w:hAnsi="Calibri" w:cs="Calibri"/>
                <w:b/>
                <w:bCs/>
                <w:color w:val="000000"/>
                <w:lang w:eastAsia="cs-CZ"/>
              </w:rPr>
              <w:t>7,46</w:t>
            </w:r>
          </w:p>
        </w:tc>
        <w:tc>
          <w:tcPr>
            <w:tcW w:w="2240" w:type="dxa"/>
            <w:tcBorders>
              <w:top w:val="nil"/>
              <w:left w:val="nil"/>
              <w:bottom w:val="single" w:sz="4" w:space="0" w:color="auto"/>
              <w:right w:val="single" w:sz="4" w:space="0" w:color="auto"/>
            </w:tcBorders>
            <w:shd w:val="clear" w:color="auto" w:fill="auto"/>
            <w:noWrap/>
            <w:vAlign w:val="bottom"/>
            <w:hideMark/>
          </w:tcPr>
          <w:p w:rsidR="008D42B2" w:rsidRPr="00011F79" w:rsidRDefault="008D42B2" w:rsidP="00D43939">
            <w:pPr>
              <w:spacing w:after="0" w:line="240" w:lineRule="auto"/>
              <w:jc w:val="right"/>
              <w:rPr>
                <w:rFonts w:ascii="Calibri" w:eastAsia="Times New Roman" w:hAnsi="Calibri" w:cs="Calibri"/>
                <w:b/>
                <w:bCs/>
                <w:color w:val="000000"/>
                <w:lang w:eastAsia="cs-CZ"/>
              </w:rPr>
            </w:pPr>
            <w:r w:rsidRPr="00011F79">
              <w:rPr>
                <w:rFonts w:ascii="Calibri" w:eastAsia="Times New Roman" w:hAnsi="Calibri" w:cs="Calibri"/>
                <w:b/>
                <w:bCs/>
                <w:color w:val="000000"/>
                <w:lang w:eastAsia="cs-CZ"/>
              </w:rPr>
              <w:t>12,43</w:t>
            </w:r>
          </w:p>
        </w:tc>
        <w:tc>
          <w:tcPr>
            <w:tcW w:w="960" w:type="dxa"/>
            <w:tcBorders>
              <w:top w:val="nil"/>
              <w:left w:val="nil"/>
              <w:bottom w:val="nil"/>
              <w:right w:val="nil"/>
            </w:tcBorders>
            <w:shd w:val="clear" w:color="auto" w:fill="auto"/>
            <w:noWrap/>
            <w:vAlign w:val="bottom"/>
            <w:hideMark/>
          </w:tcPr>
          <w:p w:rsidR="008D42B2" w:rsidRPr="00011F79" w:rsidRDefault="008D42B2" w:rsidP="00D43939">
            <w:pPr>
              <w:spacing w:after="0" w:line="240" w:lineRule="auto"/>
              <w:jc w:val="right"/>
              <w:rPr>
                <w:rFonts w:ascii="Calibri" w:eastAsia="Times New Roman" w:hAnsi="Calibri" w:cs="Calibri"/>
                <w:b/>
                <w:bCs/>
                <w:color w:val="000000"/>
                <w:lang w:eastAsia="cs-CZ"/>
              </w:rPr>
            </w:pPr>
          </w:p>
        </w:tc>
        <w:tc>
          <w:tcPr>
            <w:tcW w:w="960" w:type="dxa"/>
            <w:tcBorders>
              <w:top w:val="nil"/>
              <w:left w:val="nil"/>
              <w:bottom w:val="nil"/>
              <w:right w:val="nil"/>
            </w:tcBorders>
            <w:shd w:val="clear" w:color="auto" w:fill="auto"/>
            <w:noWrap/>
            <w:vAlign w:val="bottom"/>
            <w:hideMark/>
          </w:tcPr>
          <w:p w:rsidR="008D42B2" w:rsidRPr="00011F79" w:rsidRDefault="008D42B2" w:rsidP="00D43939">
            <w:pPr>
              <w:spacing w:after="0" w:line="240" w:lineRule="auto"/>
              <w:rPr>
                <w:rFonts w:ascii="Times New Roman" w:eastAsia="Times New Roman" w:hAnsi="Times New Roman" w:cs="Times New Roman"/>
                <w:sz w:val="20"/>
                <w:szCs w:val="20"/>
                <w:lang w:eastAsia="cs-CZ"/>
              </w:rPr>
            </w:pPr>
          </w:p>
        </w:tc>
      </w:tr>
      <w:tr w:rsidR="008D42B2" w:rsidRPr="00011F79" w:rsidTr="00D43939">
        <w:trPr>
          <w:trHeight w:val="300"/>
        </w:trPr>
        <w:tc>
          <w:tcPr>
            <w:tcW w:w="2211" w:type="dxa"/>
            <w:tcBorders>
              <w:top w:val="nil"/>
              <w:left w:val="nil"/>
              <w:bottom w:val="nil"/>
              <w:right w:val="nil"/>
            </w:tcBorders>
            <w:shd w:val="clear" w:color="auto" w:fill="auto"/>
            <w:noWrap/>
            <w:vAlign w:val="bottom"/>
            <w:hideMark/>
          </w:tcPr>
          <w:p w:rsidR="008D42B2" w:rsidRPr="00011F79" w:rsidRDefault="008D42B2" w:rsidP="00D43939">
            <w:pPr>
              <w:spacing w:after="0" w:line="240" w:lineRule="auto"/>
              <w:rPr>
                <w:rFonts w:ascii="Times New Roman" w:eastAsia="Times New Roman" w:hAnsi="Times New Roman" w:cs="Times New Roman"/>
                <w:sz w:val="20"/>
                <w:szCs w:val="20"/>
                <w:lang w:eastAsia="cs-CZ"/>
              </w:rPr>
            </w:pPr>
          </w:p>
        </w:tc>
        <w:tc>
          <w:tcPr>
            <w:tcW w:w="1969" w:type="dxa"/>
            <w:tcBorders>
              <w:top w:val="nil"/>
              <w:left w:val="nil"/>
              <w:bottom w:val="nil"/>
              <w:right w:val="nil"/>
            </w:tcBorders>
            <w:shd w:val="clear" w:color="auto" w:fill="auto"/>
            <w:noWrap/>
            <w:vAlign w:val="bottom"/>
            <w:hideMark/>
          </w:tcPr>
          <w:p w:rsidR="008D42B2" w:rsidRPr="00011F79" w:rsidRDefault="008D42B2" w:rsidP="00D43939">
            <w:pPr>
              <w:spacing w:after="0" w:line="240" w:lineRule="auto"/>
              <w:rPr>
                <w:rFonts w:ascii="Times New Roman" w:eastAsia="Times New Roman" w:hAnsi="Times New Roman" w:cs="Times New Roman"/>
                <w:sz w:val="20"/>
                <w:szCs w:val="20"/>
                <w:lang w:eastAsia="cs-CZ"/>
              </w:rPr>
            </w:pPr>
          </w:p>
        </w:tc>
        <w:tc>
          <w:tcPr>
            <w:tcW w:w="2240" w:type="dxa"/>
            <w:tcBorders>
              <w:top w:val="nil"/>
              <w:left w:val="nil"/>
              <w:bottom w:val="nil"/>
              <w:right w:val="nil"/>
            </w:tcBorders>
            <w:shd w:val="clear" w:color="auto" w:fill="auto"/>
            <w:noWrap/>
            <w:vAlign w:val="bottom"/>
            <w:hideMark/>
          </w:tcPr>
          <w:p w:rsidR="008D42B2" w:rsidRPr="00011F79" w:rsidRDefault="008D42B2" w:rsidP="00D43939">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8D42B2" w:rsidRPr="00011F79" w:rsidRDefault="008D42B2" w:rsidP="00D43939">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8D42B2" w:rsidRPr="00011F79" w:rsidRDefault="008D42B2" w:rsidP="00D43939">
            <w:pPr>
              <w:spacing w:after="0" w:line="240" w:lineRule="auto"/>
              <w:rPr>
                <w:rFonts w:ascii="Times New Roman" w:eastAsia="Times New Roman" w:hAnsi="Times New Roman" w:cs="Times New Roman"/>
                <w:sz w:val="20"/>
                <w:szCs w:val="20"/>
                <w:lang w:eastAsia="cs-CZ"/>
              </w:rPr>
            </w:pPr>
          </w:p>
        </w:tc>
      </w:tr>
      <w:tr w:rsidR="008D42B2" w:rsidRPr="00011F79" w:rsidTr="00D43939">
        <w:trPr>
          <w:trHeight w:val="300"/>
        </w:trPr>
        <w:tc>
          <w:tcPr>
            <w:tcW w:w="8340" w:type="dxa"/>
            <w:gridSpan w:val="5"/>
            <w:tcBorders>
              <w:top w:val="nil"/>
              <w:left w:val="nil"/>
              <w:bottom w:val="nil"/>
              <w:right w:val="nil"/>
            </w:tcBorders>
            <w:shd w:val="clear" w:color="auto" w:fill="auto"/>
            <w:noWrap/>
            <w:vAlign w:val="bottom"/>
            <w:hideMark/>
          </w:tcPr>
          <w:p w:rsidR="008D42B2" w:rsidRPr="00011F79" w:rsidRDefault="008D42B2" w:rsidP="00D43939">
            <w:pPr>
              <w:spacing w:after="0" w:line="240" w:lineRule="auto"/>
              <w:rPr>
                <w:rFonts w:ascii="Calibri" w:eastAsia="Times New Roman" w:hAnsi="Calibri" w:cs="Calibri"/>
                <w:color w:val="000000"/>
                <w:lang w:eastAsia="cs-CZ"/>
              </w:rPr>
            </w:pPr>
            <w:r w:rsidRPr="00011F79">
              <w:rPr>
                <w:rFonts w:ascii="Calibri" w:eastAsia="Times New Roman" w:hAnsi="Calibri" w:cs="Calibri"/>
                <w:color w:val="000000"/>
                <w:lang w:eastAsia="cs-CZ"/>
              </w:rPr>
              <w:t>Do celkového průměru není započítán měsíc duben, kdy byla MŠ po celý měsíc uzavřena.</w:t>
            </w:r>
          </w:p>
        </w:tc>
      </w:tr>
    </w:tbl>
    <w:p w:rsidR="008D42B2" w:rsidRDefault="008D42B2" w:rsidP="00522F27"/>
    <w:p w:rsidR="008D42B2" w:rsidRDefault="008D42B2" w:rsidP="00522F27">
      <w:pPr>
        <w:rPr>
          <w:b/>
        </w:rPr>
      </w:pPr>
      <w:r>
        <w:rPr>
          <w:b/>
        </w:rPr>
        <w:t xml:space="preserve">6.14. </w:t>
      </w:r>
      <w:r w:rsidR="00AD5AAD">
        <w:rPr>
          <w:b/>
        </w:rPr>
        <w:t>Organizace školy</w:t>
      </w:r>
      <w:r>
        <w:rPr>
          <w:b/>
        </w:rPr>
        <w:t xml:space="preserve"> v době koronakrize</w:t>
      </w:r>
    </w:p>
    <w:p w:rsidR="00AD5AAD" w:rsidRPr="00AD5AAD" w:rsidRDefault="00AD5AAD" w:rsidP="00522F27">
      <w:pPr>
        <w:rPr>
          <w:b/>
        </w:rPr>
      </w:pPr>
      <w:r>
        <w:rPr>
          <w:b/>
        </w:rPr>
        <w:t>základní škola</w:t>
      </w:r>
    </w:p>
    <w:p w:rsidR="008D42B2" w:rsidRDefault="008D42B2" w:rsidP="00522F27">
      <w:r>
        <w:t xml:space="preserve">Dne 11. března 2020 byly školy ze dne na den uzavřeny – škola byla bohužel informována pouze z médií. Tato situace kladla značné nároky na všechny zaměstnance i na řízení školy – nedostatečné a nahodilé informace podávané médii, časté změny, nebylo zřejmé, jak dlouho školy budou uzavřeny neinformování datovou schránkou apod. </w:t>
      </w:r>
    </w:p>
    <w:p w:rsidR="00F43317" w:rsidRDefault="00F43317" w:rsidP="00F43317">
      <w:pPr>
        <w:spacing w:after="0" w:line="240" w:lineRule="auto"/>
      </w:pPr>
      <w:r>
        <w:t xml:space="preserve">Následující den byly rodičům poskytnuty soukromé telefonické kontakty pedagogických pracovníků školy. Jednotná platforma výuky nebyla zavedena, využily jsme kanály, které fungovaly a rodiče a žáci byli již zvyklí je používat. Vyučující zadávali podklady elektronicky či písemně do desek před školou, opakování a úkoly žákům na elektronické platformě, kterou běžně používali či kterou si vybrali; frekvence  výuky ČJ, M, AJ 2 x týdně, ostatní předměty 1 x týdně. Pedagogičtí pracovníci byli k dispozici k telefonickým či obdobným konzultacím v pracovní dny od 10 do 11 hodin + odpoledne od 16 do 17 hodin, telefonní čísla byla zveřejněna na webu a facebooku školy. </w:t>
      </w:r>
    </w:p>
    <w:p w:rsidR="00F43317" w:rsidRDefault="00F43317" w:rsidP="00522F27"/>
    <w:p w:rsidR="00AD5AAD" w:rsidRDefault="008D42B2" w:rsidP="00522F27">
      <w:r>
        <w:t xml:space="preserve">Základní škola byla pro žáky uzavřena od 11. 3. 2020 do 25. 5. 2020, kdy mohli nastoupit žáci prvního stupně za podmínky homogenních skupin o maximálně 15 žácích. Po poradě s vyučujícími </w:t>
      </w:r>
      <w:r w:rsidR="00AD5AAD">
        <w:t xml:space="preserve">byla zachována distanční výuka, práci se žáky ve škole zajišťovaly vychovatelky školní družiny ve spolupráci s asistentkami pedagoga. </w:t>
      </w:r>
    </w:p>
    <w:p w:rsidR="00AD5AAD" w:rsidRDefault="00AD5AAD" w:rsidP="00AD5AAD">
      <w:r>
        <w:t xml:space="preserve">Od pondělí 8. června byly z rozhodnutí MŠMT umožněny vzdělávací aktivity žáků 2. stupně. Nabízeli jsme třídnické hodiny (pondělí, úterý) a možnost konzultací v jednotlivých.  Konzultace sloužily k objasnění nebo upevnění učiva, příp. získání chybějících podkladů pro hodnocení. Účast na výuce ve škole byla dobrovolná. </w:t>
      </w:r>
    </w:p>
    <w:p w:rsidR="00F43317" w:rsidRDefault="00F43317" w:rsidP="00AD5AAD">
      <w:r>
        <w:t>U žáků devátých ročníků jsme se zaměřili především na přípravu k jednotným přijímacím zkouškám – probíhala 3 hodiny denně</w:t>
      </w:r>
      <w:r w:rsidR="008C3280">
        <w:t xml:space="preserve"> – český jazyk a matematika.</w:t>
      </w:r>
    </w:p>
    <w:p w:rsidR="00AD5AAD" w:rsidRDefault="00AD5AAD" w:rsidP="00AD5AAD">
      <w:pPr>
        <w:rPr>
          <w:b/>
        </w:rPr>
      </w:pPr>
      <w:r w:rsidRPr="00AD5AAD">
        <w:rPr>
          <w:b/>
        </w:rPr>
        <w:lastRenderedPageBreak/>
        <w:t>mateřská škola</w:t>
      </w:r>
    </w:p>
    <w:p w:rsidR="00AD5AAD" w:rsidRDefault="00AD5AAD" w:rsidP="00AD5AAD">
      <w:r>
        <w:t>M</w:t>
      </w:r>
      <w:r w:rsidRPr="00AD5AAD">
        <w:t>ateřská škola Větřní b</w:t>
      </w:r>
      <w:r>
        <w:t>yla</w:t>
      </w:r>
      <w:r w:rsidRPr="00AD5AAD">
        <w:t xml:space="preserve"> z rozhodnutí zřizovatele uzavřena od pondělí 23. 3. 2020 do </w:t>
      </w:r>
      <w:r>
        <w:t>poloviny května</w:t>
      </w:r>
      <w:r w:rsidRPr="00AD5AAD">
        <w:t xml:space="preserve">. Rodiče </w:t>
      </w:r>
      <w:r>
        <w:t>mohli</w:t>
      </w:r>
      <w:r w:rsidRPr="00AD5AAD">
        <w:t xml:space="preserve"> od tohoto dne čerpat na péči o dítě ošetřovné.</w:t>
      </w:r>
    </w:p>
    <w:p w:rsidR="00AD5AAD" w:rsidRDefault="00AD5AAD" w:rsidP="00AD5AAD">
      <w:pPr>
        <w:rPr>
          <w:b/>
        </w:rPr>
      </w:pPr>
      <w:r>
        <w:rPr>
          <w:b/>
        </w:rPr>
        <w:t>školní jídelna</w:t>
      </w:r>
    </w:p>
    <w:p w:rsidR="00AD5AAD" w:rsidRDefault="00AD5AAD" w:rsidP="00AD5AAD">
      <w:r>
        <w:t>Školní jídelna byla v provozu po celou dobu bez uzavření, cizím strávníkům jsme obědy vydávali přes výdejové okénko.</w:t>
      </w:r>
    </w:p>
    <w:p w:rsidR="00F43317" w:rsidRDefault="00F43317" w:rsidP="00AD5AAD">
      <w:pPr>
        <w:rPr>
          <w:b/>
        </w:rPr>
      </w:pPr>
      <w:r>
        <w:rPr>
          <w:b/>
        </w:rPr>
        <w:t>hygienická opatření</w:t>
      </w:r>
    </w:p>
    <w:p w:rsidR="00F43317" w:rsidRPr="00F43317" w:rsidRDefault="00F43317" w:rsidP="00AD5AAD">
      <w:r>
        <w:t>Všichni zaměstnanci měli k dispozici pratelnou roušku, ochranný štít, jednorázové rukavice. Byla dodržována veškerá hygienická opatření, což kladlo značné nároky zejména na personál úklidu.</w:t>
      </w:r>
    </w:p>
    <w:p w:rsidR="00522F27" w:rsidRDefault="00522F27" w:rsidP="00522F27">
      <w:r>
        <w:fldChar w:fldCharType="begin"/>
      </w:r>
      <w:r>
        <w:instrText xml:space="preserve"> LINK Excel.Sheet.12 "Sešit1" "List1!R1C1:R13C3" \a \f 5 \h  \* MERGEFORMAT </w:instrText>
      </w:r>
      <w:r>
        <w:fldChar w:fldCharType="separate"/>
      </w:r>
    </w:p>
    <w:p w:rsidR="00025A43" w:rsidRDefault="00522F27" w:rsidP="002E4D02">
      <w:pPr>
        <w:spacing w:after="0"/>
        <w:rPr>
          <w:b/>
          <w:sz w:val="28"/>
          <w:szCs w:val="28"/>
        </w:rPr>
      </w:pPr>
      <w:r>
        <w:fldChar w:fldCharType="end"/>
      </w:r>
      <w:r w:rsidR="00025A43" w:rsidRPr="008E222A">
        <w:rPr>
          <w:b/>
          <w:sz w:val="28"/>
          <w:szCs w:val="28"/>
        </w:rPr>
        <w:t>7. společné vzdělávání a prevence rizikového chování</w:t>
      </w:r>
    </w:p>
    <w:p w:rsidR="008B0C87" w:rsidRPr="008E222A" w:rsidRDefault="008B0C87" w:rsidP="002E4D02">
      <w:pPr>
        <w:spacing w:after="0"/>
        <w:rPr>
          <w:b/>
          <w:sz w:val="28"/>
          <w:szCs w:val="28"/>
        </w:rPr>
      </w:pPr>
    </w:p>
    <w:p w:rsidR="008C3280" w:rsidRPr="00F43F41" w:rsidRDefault="008C3280" w:rsidP="008C3280">
      <w:pPr>
        <w:spacing w:after="0"/>
        <w:rPr>
          <w:rFonts w:cstheme="minorHAnsi"/>
        </w:rPr>
      </w:pPr>
      <w:r w:rsidRPr="00F43F41">
        <w:rPr>
          <w:rFonts w:cstheme="minorHAnsi"/>
        </w:rPr>
        <w:t>Za problematickou považujeme zejména inkluzi žáků s mentálním postižením, která v podmínkách školy neumožňuje maximální možný rozvoj těchto žáků, a zároveň velmi ztěžuje práci se žáky intaktními. Kromě žáků s mentálním postižením vzděláváme i žáky s poruchami chování, s poruchami pozornosti a hyperaktivitou, se sluchovým postižením a s kombinovaným tělesným postižením.</w:t>
      </w:r>
    </w:p>
    <w:p w:rsidR="008C3280" w:rsidRPr="00F43F41" w:rsidRDefault="008C3280" w:rsidP="008C3280">
      <w:pPr>
        <w:spacing w:after="0"/>
        <w:rPr>
          <w:rFonts w:cstheme="minorHAnsi"/>
        </w:rPr>
      </w:pPr>
      <w:r w:rsidRPr="00F43F41">
        <w:rPr>
          <w:rFonts w:cstheme="minorHAnsi"/>
        </w:rPr>
        <w:t xml:space="preserve">Nadstandartně poskytujeme služby speciálního pedagoga, logopedky a etopedky ze střediska výchovné péče Český Krumlov. </w:t>
      </w:r>
      <w:r>
        <w:rPr>
          <w:rFonts w:cstheme="minorHAnsi"/>
        </w:rPr>
        <w:t xml:space="preserve">V únoru 2019 se podařilo na částečný úvazek získat školní psycholožku, která poskytuje své služby žákům i rodičům ze základní i mateřské školy. </w:t>
      </w:r>
    </w:p>
    <w:p w:rsidR="008C3280" w:rsidRPr="00F43F41" w:rsidRDefault="008C3280" w:rsidP="008C3280">
      <w:pPr>
        <w:spacing w:after="0"/>
        <w:contextualSpacing/>
        <w:rPr>
          <w:rFonts w:cstheme="minorHAnsi"/>
        </w:rPr>
      </w:pPr>
    </w:p>
    <w:p w:rsidR="008C3280" w:rsidRPr="00F43F41" w:rsidRDefault="008C3280" w:rsidP="008C3280">
      <w:pPr>
        <w:spacing w:after="0"/>
        <w:contextualSpacing/>
        <w:rPr>
          <w:rFonts w:cstheme="minorHAnsi"/>
        </w:rPr>
      </w:pPr>
      <w:r w:rsidRPr="00F43F41">
        <w:rPr>
          <w:rFonts w:cstheme="minorHAnsi"/>
        </w:rPr>
        <w:t>Ve školním roce 2017/2018 bylo na škole zřízeno školní poradenské pracoviště, které tyto vysoké nároky učitelům pomáhá zvládat a zároveň zajištuje, že každému žákovi bude nabídnut individuální přístup a taková forma podpory, kterou potřebuje.</w:t>
      </w:r>
    </w:p>
    <w:p w:rsidR="008C3280" w:rsidRPr="00F43F41" w:rsidRDefault="008C3280" w:rsidP="008C3280">
      <w:pPr>
        <w:spacing w:after="0"/>
        <w:contextualSpacing/>
        <w:rPr>
          <w:rFonts w:cstheme="minorHAnsi"/>
        </w:rPr>
      </w:pPr>
      <w:r w:rsidRPr="00F43F41">
        <w:rPr>
          <w:rFonts w:cstheme="minorHAnsi"/>
        </w:rPr>
        <w:t xml:space="preserve">Pracovníci školního poradenského pracoviště mají rozdělené základní kompetence a jejich úkolem je starat se o svěřenou oblast vzdělávací a výchovné problematiky školy. </w:t>
      </w:r>
    </w:p>
    <w:p w:rsidR="008C3280" w:rsidRDefault="008C3280" w:rsidP="008C3280">
      <w:pPr>
        <w:spacing w:after="0"/>
        <w:contextualSpacing/>
        <w:rPr>
          <w:rFonts w:cstheme="minorHAnsi"/>
        </w:rPr>
      </w:pPr>
    </w:p>
    <w:p w:rsidR="008C3280" w:rsidRPr="00F43F41" w:rsidRDefault="008C3280" w:rsidP="008C3280">
      <w:pPr>
        <w:spacing w:after="0"/>
        <w:contextualSpacing/>
        <w:rPr>
          <w:rFonts w:cstheme="minorHAnsi"/>
        </w:rPr>
      </w:pPr>
      <w:r w:rsidRPr="00F43F41">
        <w:rPr>
          <w:rFonts w:cstheme="minorHAnsi"/>
        </w:rPr>
        <w:t>V rámci školního poradenského pracoviště působí:</w:t>
      </w:r>
    </w:p>
    <w:p w:rsidR="008C3280" w:rsidRDefault="008C3280" w:rsidP="008C3280">
      <w:pPr>
        <w:spacing w:after="0"/>
        <w:contextualSpacing/>
        <w:rPr>
          <w:rFonts w:cstheme="minorHAnsi"/>
          <w:b/>
        </w:rPr>
      </w:pPr>
    </w:p>
    <w:p w:rsidR="008C3280" w:rsidRPr="00F43F41" w:rsidRDefault="008C3280" w:rsidP="008C3280">
      <w:pPr>
        <w:spacing w:after="0"/>
        <w:contextualSpacing/>
        <w:rPr>
          <w:rFonts w:cstheme="minorHAnsi"/>
          <w:b/>
        </w:rPr>
      </w:pPr>
      <w:r w:rsidRPr="00F43F41">
        <w:rPr>
          <w:rFonts w:cstheme="minorHAnsi"/>
          <w:b/>
        </w:rPr>
        <w:t>ředitelka školy</w:t>
      </w:r>
    </w:p>
    <w:p w:rsidR="008C3280" w:rsidRDefault="008C3280" w:rsidP="008C3280">
      <w:pPr>
        <w:spacing w:after="0"/>
        <w:contextualSpacing/>
        <w:rPr>
          <w:rFonts w:cstheme="minorHAnsi"/>
        </w:rPr>
      </w:pPr>
      <w:r w:rsidRPr="00F43F41">
        <w:rPr>
          <w:rFonts w:cstheme="minorHAnsi"/>
        </w:rPr>
        <w:t>Mgr. Halka Jánová</w:t>
      </w:r>
    </w:p>
    <w:p w:rsidR="008C3280" w:rsidRDefault="008C3280" w:rsidP="008C3280">
      <w:pPr>
        <w:spacing w:after="0"/>
        <w:contextualSpacing/>
        <w:rPr>
          <w:rFonts w:cstheme="minorHAnsi"/>
        </w:rPr>
      </w:pPr>
      <w:r>
        <w:rPr>
          <w:rFonts w:cstheme="minorHAnsi"/>
        </w:rPr>
        <w:t xml:space="preserve">působnost: </w:t>
      </w:r>
    </w:p>
    <w:p w:rsidR="008C3280" w:rsidRDefault="008C3280" w:rsidP="008C3280">
      <w:pPr>
        <w:spacing w:after="0"/>
        <w:contextualSpacing/>
        <w:rPr>
          <w:rFonts w:cstheme="minorHAnsi"/>
        </w:rPr>
      </w:pPr>
      <w:r>
        <w:rPr>
          <w:rFonts w:cstheme="minorHAnsi"/>
        </w:rPr>
        <w:t>koordinace činnosti školního poradenského pracoviště</w:t>
      </w:r>
    </w:p>
    <w:p w:rsidR="008C3280" w:rsidRDefault="008C3280" w:rsidP="008C3280">
      <w:pPr>
        <w:spacing w:after="0"/>
        <w:contextualSpacing/>
        <w:rPr>
          <w:rFonts w:cstheme="minorHAnsi"/>
        </w:rPr>
      </w:pPr>
      <w:r>
        <w:rPr>
          <w:rFonts w:cstheme="minorHAnsi"/>
        </w:rPr>
        <w:t>komunikace se školskými poradenskými zařízeními</w:t>
      </w:r>
    </w:p>
    <w:p w:rsidR="008C3280" w:rsidRDefault="008C3280" w:rsidP="008C3280">
      <w:pPr>
        <w:spacing w:after="0"/>
        <w:contextualSpacing/>
        <w:rPr>
          <w:rFonts w:cstheme="minorHAnsi"/>
        </w:rPr>
      </w:pPr>
      <w:r>
        <w:rPr>
          <w:rFonts w:cstheme="minorHAnsi"/>
        </w:rPr>
        <w:t>komunikace s OSPOD</w:t>
      </w:r>
    </w:p>
    <w:p w:rsidR="008C3280" w:rsidRDefault="008C3280" w:rsidP="008C3280">
      <w:pPr>
        <w:spacing w:after="0"/>
        <w:contextualSpacing/>
        <w:rPr>
          <w:rFonts w:cstheme="minorHAnsi"/>
        </w:rPr>
      </w:pPr>
      <w:r>
        <w:rPr>
          <w:rFonts w:cstheme="minorHAnsi"/>
        </w:rPr>
        <w:t>vyhodnocování efektivity činnosti ŠPP</w:t>
      </w:r>
    </w:p>
    <w:p w:rsidR="008C3280" w:rsidRPr="00F43F41" w:rsidRDefault="008C3280" w:rsidP="008C3280">
      <w:pPr>
        <w:spacing w:after="0"/>
        <w:contextualSpacing/>
        <w:rPr>
          <w:rFonts w:cstheme="minorHAnsi"/>
        </w:rPr>
      </w:pPr>
      <w:r>
        <w:rPr>
          <w:rFonts w:cstheme="minorHAnsi"/>
        </w:rPr>
        <w:t>dokumentace</w:t>
      </w:r>
    </w:p>
    <w:p w:rsidR="008C3280" w:rsidRDefault="008C3280" w:rsidP="008C3280">
      <w:pPr>
        <w:spacing w:after="0"/>
        <w:contextualSpacing/>
        <w:rPr>
          <w:rFonts w:cstheme="minorHAnsi"/>
          <w:b/>
        </w:rPr>
      </w:pPr>
    </w:p>
    <w:p w:rsidR="008C3280" w:rsidRPr="00F43F41" w:rsidRDefault="008C3280" w:rsidP="008C3280">
      <w:pPr>
        <w:spacing w:after="0"/>
        <w:contextualSpacing/>
        <w:rPr>
          <w:rFonts w:cstheme="minorHAnsi"/>
        </w:rPr>
      </w:pPr>
      <w:r w:rsidRPr="00F43F41">
        <w:rPr>
          <w:rFonts w:cstheme="minorHAnsi"/>
          <w:b/>
        </w:rPr>
        <w:t>výchovná poradkyně pro 1. stupeň</w:t>
      </w:r>
    </w:p>
    <w:p w:rsidR="008C3280" w:rsidRPr="00F43F41" w:rsidRDefault="008C3280" w:rsidP="008C3280">
      <w:pPr>
        <w:spacing w:after="0"/>
        <w:contextualSpacing/>
        <w:rPr>
          <w:rFonts w:cstheme="minorHAnsi"/>
        </w:rPr>
      </w:pPr>
      <w:r w:rsidRPr="00F43F41">
        <w:rPr>
          <w:rFonts w:cstheme="minorHAnsi"/>
        </w:rPr>
        <w:t>Mgr. Miroslava Mrázová</w:t>
      </w:r>
    </w:p>
    <w:p w:rsidR="008C3280" w:rsidRPr="00F43F41" w:rsidRDefault="008C3280" w:rsidP="008C3280">
      <w:pPr>
        <w:spacing w:after="0"/>
        <w:contextualSpacing/>
        <w:rPr>
          <w:rFonts w:cstheme="minorHAnsi"/>
        </w:rPr>
      </w:pPr>
      <w:r w:rsidRPr="00F43F41">
        <w:rPr>
          <w:rFonts w:cstheme="minorHAnsi"/>
        </w:rPr>
        <w:t>Působnost:</w:t>
      </w:r>
    </w:p>
    <w:p w:rsidR="008C3280" w:rsidRPr="00F43F41" w:rsidRDefault="008C3280" w:rsidP="008C3280">
      <w:pPr>
        <w:spacing w:after="0"/>
        <w:contextualSpacing/>
        <w:rPr>
          <w:rFonts w:cstheme="minorHAnsi"/>
        </w:rPr>
      </w:pPr>
      <w:r w:rsidRPr="00F43F41">
        <w:rPr>
          <w:rFonts w:cstheme="minorHAnsi"/>
        </w:rPr>
        <w:t>výchovné komise</w:t>
      </w:r>
    </w:p>
    <w:p w:rsidR="008C3280" w:rsidRPr="00F43F41" w:rsidRDefault="008C3280" w:rsidP="008C3280">
      <w:pPr>
        <w:spacing w:after="0"/>
        <w:contextualSpacing/>
        <w:rPr>
          <w:rFonts w:cstheme="minorHAnsi"/>
        </w:rPr>
      </w:pPr>
      <w:r w:rsidRPr="00F43F41">
        <w:rPr>
          <w:rFonts w:cstheme="minorHAnsi"/>
        </w:rPr>
        <w:t>sledování záškoláctví, školního neprospěchu a výchovných problémů na 1. stupni</w:t>
      </w:r>
    </w:p>
    <w:p w:rsidR="008C3280" w:rsidRPr="00F43F41" w:rsidRDefault="008C3280" w:rsidP="008C3280">
      <w:pPr>
        <w:spacing w:after="0"/>
        <w:contextualSpacing/>
        <w:rPr>
          <w:rFonts w:cstheme="minorHAnsi"/>
        </w:rPr>
      </w:pPr>
      <w:r w:rsidRPr="00F43F41">
        <w:rPr>
          <w:rFonts w:cstheme="minorHAnsi"/>
        </w:rPr>
        <w:t>zápis dětí do 1. ročníku, konzultace řešení odkladu školní docházky</w:t>
      </w:r>
    </w:p>
    <w:p w:rsidR="008C3280" w:rsidRDefault="008C3280" w:rsidP="008C3280">
      <w:pPr>
        <w:spacing w:after="0"/>
        <w:contextualSpacing/>
        <w:rPr>
          <w:rFonts w:cstheme="minorHAnsi"/>
          <w:b/>
        </w:rPr>
      </w:pPr>
    </w:p>
    <w:p w:rsidR="008C3280" w:rsidRPr="00F43F41" w:rsidRDefault="008C3280" w:rsidP="008C3280">
      <w:pPr>
        <w:spacing w:after="0"/>
        <w:contextualSpacing/>
        <w:rPr>
          <w:rFonts w:cstheme="minorHAnsi"/>
        </w:rPr>
      </w:pPr>
      <w:r w:rsidRPr="00F43F41">
        <w:rPr>
          <w:rFonts w:cstheme="minorHAnsi"/>
          <w:b/>
        </w:rPr>
        <w:t>výchovná poradkyně pro 2. stupeň</w:t>
      </w:r>
    </w:p>
    <w:p w:rsidR="008C3280" w:rsidRPr="00F43F41" w:rsidRDefault="008C3280" w:rsidP="008C3280">
      <w:pPr>
        <w:spacing w:after="0"/>
        <w:contextualSpacing/>
        <w:rPr>
          <w:rFonts w:cstheme="minorHAnsi"/>
        </w:rPr>
      </w:pPr>
      <w:r w:rsidRPr="00F43F41">
        <w:rPr>
          <w:rFonts w:cstheme="minorHAnsi"/>
        </w:rPr>
        <w:t>Mgr. Renata Achatzyová</w:t>
      </w:r>
    </w:p>
    <w:p w:rsidR="008C3280" w:rsidRPr="00F43F41" w:rsidRDefault="008C3280" w:rsidP="008C3280">
      <w:pPr>
        <w:spacing w:after="0"/>
        <w:contextualSpacing/>
        <w:rPr>
          <w:rFonts w:cstheme="minorHAnsi"/>
        </w:rPr>
      </w:pPr>
      <w:r w:rsidRPr="00F43F41">
        <w:rPr>
          <w:rFonts w:cstheme="minorHAnsi"/>
        </w:rPr>
        <w:t>Působnost:</w:t>
      </w:r>
    </w:p>
    <w:p w:rsidR="008C3280" w:rsidRPr="00F43F41" w:rsidRDefault="008C3280" w:rsidP="008C3280">
      <w:pPr>
        <w:spacing w:after="0"/>
        <w:contextualSpacing/>
        <w:rPr>
          <w:rFonts w:cstheme="minorHAnsi"/>
        </w:rPr>
      </w:pPr>
      <w:r w:rsidRPr="00F43F41">
        <w:rPr>
          <w:rFonts w:cstheme="minorHAnsi"/>
        </w:rPr>
        <w:t>výchovné komise</w:t>
      </w:r>
    </w:p>
    <w:p w:rsidR="008C3280" w:rsidRPr="00F43F41" w:rsidRDefault="008C3280" w:rsidP="008C3280">
      <w:pPr>
        <w:spacing w:after="0"/>
        <w:contextualSpacing/>
        <w:rPr>
          <w:rFonts w:cstheme="minorHAnsi"/>
        </w:rPr>
      </w:pPr>
      <w:r w:rsidRPr="00F43F41">
        <w:rPr>
          <w:rFonts w:cstheme="minorHAnsi"/>
        </w:rPr>
        <w:t>sledování záškoláctví, školního neprospěchu a výchovných problémů na 2. stupni</w:t>
      </w:r>
    </w:p>
    <w:p w:rsidR="008C3280" w:rsidRPr="00F43F41" w:rsidRDefault="008C3280" w:rsidP="008C3280">
      <w:pPr>
        <w:spacing w:after="0"/>
        <w:contextualSpacing/>
        <w:rPr>
          <w:rFonts w:cstheme="minorHAnsi"/>
        </w:rPr>
      </w:pPr>
      <w:r w:rsidRPr="00F43F41">
        <w:rPr>
          <w:rFonts w:cstheme="minorHAnsi"/>
        </w:rPr>
        <w:t>kariérové poradenství</w:t>
      </w:r>
    </w:p>
    <w:p w:rsidR="008C3280" w:rsidRPr="00F43F41" w:rsidRDefault="008C3280" w:rsidP="008C3280">
      <w:pPr>
        <w:spacing w:after="0"/>
        <w:contextualSpacing/>
        <w:rPr>
          <w:rFonts w:cstheme="minorHAnsi"/>
        </w:rPr>
      </w:pPr>
      <w:r w:rsidRPr="00F43F41">
        <w:rPr>
          <w:rFonts w:cstheme="minorHAnsi"/>
        </w:rPr>
        <w:t>zajištění přihlášek na SŠ</w:t>
      </w:r>
    </w:p>
    <w:p w:rsidR="008C3280" w:rsidRDefault="008C3280" w:rsidP="008C3280">
      <w:pPr>
        <w:spacing w:after="0"/>
        <w:contextualSpacing/>
        <w:rPr>
          <w:rFonts w:cstheme="minorHAnsi"/>
          <w:b/>
        </w:rPr>
      </w:pPr>
    </w:p>
    <w:p w:rsidR="008C3280" w:rsidRPr="00F43F41" w:rsidRDefault="008C3280" w:rsidP="008C3280">
      <w:pPr>
        <w:spacing w:after="0"/>
        <w:contextualSpacing/>
        <w:rPr>
          <w:rFonts w:cstheme="minorHAnsi"/>
        </w:rPr>
      </w:pPr>
      <w:r w:rsidRPr="00F43F41">
        <w:rPr>
          <w:rFonts w:cstheme="minorHAnsi"/>
          <w:b/>
        </w:rPr>
        <w:t>metodik prevence rizikového chování</w:t>
      </w:r>
    </w:p>
    <w:p w:rsidR="008C3280" w:rsidRPr="00F43F41" w:rsidRDefault="008C3280" w:rsidP="008C3280">
      <w:pPr>
        <w:spacing w:after="0"/>
        <w:contextualSpacing/>
        <w:rPr>
          <w:rFonts w:cstheme="minorHAnsi"/>
        </w:rPr>
      </w:pPr>
      <w:r w:rsidRPr="00F43F41">
        <w:rPr>
          <w:rFonts w:cstheme="minorHAnsi"/>
        </w:rPr>
        <w:t>Mgr. Václav Vysušil</w:t>
      </w:r>
    </w:p>
    <w:p w:rsidR="008C3280" w:rsidRPr="00F43F41" w:rsidRDefault="008C3280" w:rsidP="008C3280">
      <w:pPr>
        <w:spacing w:after="0"/>
        <w:contextualSpacing/>
        <w:rPr>
          <w:rFonts w:cstheme="minorHAnsi"/>
        </w:rPr>
      </w:pPr>
      <w:r w:rsidRPr="00F43F41">
        <w:rPr>
          <w:rFonts w:cstheme="minorHAnsi"/>
        </w:rPr>
        <w:t>Působnost:</w:t>
      </w:r>
    </w:p>
    <w:p w:rsidR="008C3280" w:rsidRPr="00F43F41" w:rsidRDefault="008C3280" w:rsidP="008C3280">
      <w:pPr>
        <w:spacing w:after="0"/>
        <w:contextualSpacing/>
        <w:rPr>
          <w:rFonts w:cstheme="minorHAnsi"/>
        </w:rPr>
      </w:pPr>
      <w:r w:rsidRPr="00F43F41">
        <w:rPr>
          <w:rFonts w:cstheme="minorHAnsi"/>
        </w:rPr>
        <w:t>příprava Minimálního preventivního programu a začlenění cílů a témat prevence rizikového chování do ŠVP</w:t>
      </w:r>
    </w:p>
    <w:p w:rsidR="008C3280" w:rsidRPr="00F43F41" w:rsidRDefault="008C3280" w:rsidP="008C3280">
      <w:pPr>
        <w:spacing w:after="0"/>
        <w:contextualSpacing/>
        <w:rPr>
          <w:rFonts w:cstheme="minorHAnsi"/>
        </w:rPr>
      </w:pPr>
      <w:r w:rsidRPr="00F43F41">
        <w:rPr>
          <w:rFonts w:cstheme="minorHAnsi"/>
        </w:rPr>
        <w:t>pomoc učitelům při začleňování témat prevence do výuky</w:t>
      </w:r>
    </w:p>
    <w:p w:rsidR="008C3280" w:rsidRPr="00F43F41" w:rsidRDefault="008C3280" w:rsidP="008C3280">
      <w:pPr>
        <w:spacing w:after="0"/>
        <w:contextualSpacing/>
        <w:rPr>
          <w:rFonts w:cstheme="minorHAnsi"/>
        </w:rPr>
      </w:pPr>
      <w:r w:rsidRPr="00F43F41">
        <w:rPr>
          <w:rFonts w:cstheme="minorHAnsi"/>
        </w:rPr>
        <w:t>poskytování odborných informací z oblasti prevence učitelům a ostatním pracovníkům</w:t>
      </w:r>
    </w:p>
    <w:p w:rsidR="008C3280" w:rsidRPr="00F43F41" w:rsidRDefault="008C3280" w:rsidP="008C3280">
      <w:pPr>
        <w:spacing w:after="0"/>
        <w:contextualSpacing/>
        <w:rPr>
          <w:rFonts w:cstheme="minorHAnsi"/>
        </w:rPr>
      </w:pPr>
      <w:r w:rsidRPr="00F43F41">
        <w:rPr>
          <w:rFonts w:cstheme="minorHAnsi"/>
        </w:rPr>
        <w:t>ve spolupráci s dalšími pracovníky školy sleduje projevy rizikového chování, podílí se na řešení takových situací</w:t>
      </w:r>
    </w:p>
    <w:p w:rsidR="008C3280" w:rsidRPr="00F43F41" w:rsidRDefault="008C3280" w:rsidP="008C3280">
      <w:pPr>
        <w:spacing w:after="0"/>
        <w:contextualSpacing/>
        <w:rPr>
          <w:rFonts w:cstheme="minorHAnsi"/>
        </w:rPr>
      </w:pPr>
      <w:r w:rsidRPr="00F43F41">
        <w:rPr>
          <w:rFonts w:cstheme="minorHAnsi"/>
        </w:rPr>
        <w:t>spolupráce s okresním metodikem prevence a s krajským koordinátorem prevence</w:t>
      </w:r>
    </w:p>
    <w:p w:rsidR="008C3280" w:rsidRPr="00F43F41" w:rsidRDefault="008C3280" w:rsidP="008C3280">
      <w:pPr>
        <w:spacing w:after="0"/>
        <w:contextualSpacing/>
        <w:rPr>
          <w:rFonts w:cstheme="minorHAnsi"/>
        </w:rPr>
      </w:pPr>
      <w:r w:rsidRPr="00F43F41">
        <w:rPr>
          <w:rFonts w:cstheme="minorHAnsi"/>
        </w:rPr>
        <w:t>vyhodnocuje Minimální preventivní program</w:t>
      </w:r>
    </w:p>
    <w:p w:rsidR="008C3280" w:rsidRPr="00F43F41" w:rsidRDefault="008C3280" w:rsidP="008C3280">
      <w:pPr>
        <w:spacing w:after="0"/>
        <w:contextualSpacing/>
        <w:rPr>
          <w:rFonts w:cstheme="minorHAnsi"/>
          <w:b/>
        </w:rPr>
      </w:pPr>
    </w:p>
    <w:p w:rsidR="008C3280" w:rsidRPr="00F43F41" w:rsidRDefault="008C3280" w:rsidP="008C3280">
      <w:pPr>
        <w:spacing w:after="0"/>
        <w:contextualSpacing/>
        <w:rPr>
          <w:rFonts w:cstheme="minorHAnsi"/>
        </w:rPr>
      </w:pPr>
      <w:r w:rsidRPr="00F43F41">
        <w:rPr>
          <w:rFonts w:cstheme="minorHAnsi"/>
          <w:b/>
        </w:rPr>
        <w:t>koordinátorka inkluze</w:t>
      </w:r>
    </w:p>
    <w:p w:rsidR="008C3280" w:rsidRPr="00F43F41" w:rsidRDefault="008C3280" w:rsidP="008C3280">
      <w:pPr>
        <w:spacing w:after="0"/>
        <w:contextualSpacing/>
        <w:rPr>
          <w:rFonts w:cstheme="minorHAnsi"/>
        </w:rPr>
      </w:pPr>
      <w:r w:rsidRPr="00F43F41">
        <w:rPr>
          <w:rFonts w:cstheme="minorHAnsi"/>
        </w:rPr>
        <w:t xml:space="preserve">Mgr. </w:t>
      </w:r>
      <w:r>
        <w:rPr>
          <w:rFonts w:cstheme="minorHAnsi"/>
        </w:rPr>
        <w:t>Ivana Temiaková</w:t>
      </w:r>
    </w:p>
    <w:p w:rsidR="008C3280" w:rsidRPr="00F43F41" w:rsidRDefault="008C3280" w:rsidP="008C3280">
      <w:pPr>
        <w:spacing w:after="0"/>
        <w:contextualSpacing/>
        <w:rPr>
          <w:rFonts w:cstheme="minorHAnsi"/>
        </w:rPr>
      </w:pPr>
      <w:r w:rsidRPr="00F43F41">
        <w:rPr>
          <w:rFonts w:cstheme="minorHAnsi"/>
        </w:rPr>
        <w:t>Působnost:</w:t>
      </w:r>
    </w:p>
    <w:p w:rsidR="008C3280" w:rsidRPr="00F43F41" w:rsidRDefault="008C3280" w:rsidP="008C3280">
      <w:pPr>
        <w:spacing w:after="0"/>
        <w:contextualSpacing/>
        <w:rPr>
          <w:rFonts w:cstheme="minorHAnsi"/>
        </w:rPr>
      </w:pPr>
      <w:r w:rsidRPr="00F43F41">
        <w:rPr>
          <w:rFonts w:cstheme="minorHAnsi"/>
        </w:rPr>
        <w:t>koordinuje společné vzdělávání žáků se speciálními vzdělávacími potřebami, vede o nich přehledy, navrhuje a vyhodnocuje úpravy a kontroluje termíny vyhodnocení</w:t>
      </w:r>
    </w:p>
    <w:p w:rsidR="008C3280" w:rsidRPr="00F43F41" w:rsidRDefault="008C3280" w:rsidP="008C3280">
      <w:pPr>
        <w:spacing w:after="0"/>
        <w:contextualSpacing/>
        <w:rPr>
          <w:rFonts w:cstheme="minorHAnsi"/>
        </w:rPr>
      </w:pPr>
      <w:r w:rsidRPr="00F43F41">
        <w:rPr>
          <w:rFonts w:cstheme="minorHAnsi"/>
        </w:rPr>
        <w:t>zajišťuje podpůrná opatření, kontroluje termíny vyhodnocení podpůrných opatření</w:t>
      </w:r>
    </w:p>
    <w:p w:rsidR="008C3280" w:rsidRPr="00F43F41" w:rsidRDefault="008C3280" w:rsidP="008C3280">
      <w:pPr>
        <w:spacing w:after="0"/>
        <w:contextualSpacing/>
        <w:rPr>
          <w:rFonts w:cstheme="minorHAnsi"/>
        </w:rPr>
      </w:pPr>
      <w:r w:rsidRPr="00F43F41">
        <w:rPr>
          <w:rFonts w:cstheme="minorHAnsi"/>
        </w:rPr>
        <w:t>zajišťuje komunikaci mezi školou, žákem, jeho zákonnými zástupci a školským poradenským zařízením</w:t>
      </w:r>
    </w:p>
    <w:p w:rsidR="008C3280" w:rsidRPr="00F43F41" w:rsidRDefault="008C3280" w:rsidP="008C3280">
      <w:pPr>
        <w:spacing w:after="0"/>
        <w:contextualSpacing/>
        <w:rPr>
          <w:rFonts w:cstheme="minorHAnsi"/>
        </w:rPr>
      </w:pPr>
      <w:r w:rsidRPr="00F43F41">
        <w:rPr>
          <w:rFonts w:cstheme="minorHAnsi"/>
        </w:rPr>
        <w:t>zajišťuje komunikaci týkající se žáků se SVP v rámci pedagogického sboru</w:t>
      </w:r>
    </w:p>
    <w:p w:rsidR="008C3280" w:rsidRPr="00F43F41" w:rsidRDefault="008C3280" w:rsidP="008C3280">
      <w:pPr>
        <w:spacing w:after="0"/>
        <w:contextualSpacing/>
        <w:rPr>
          <w:rFonts w:cstheme="minorHAnsi"/>
        </w:rPr>
      </w:pPr>
      <w:r w:rsidRPr="00F43F41">
        <w:rPr>
          <w:rFonts w:cstheme="minorHAnsi"/>
        </w:rPr>
        <w:t>vede záznamy z jednání se žáky se SVP a s jejich zákonnými zástupci</w:t>
      </w:r>
    </w:p>
    <w:p w:rsidR="008C3280" w:rsidRPr="00F43F41" w:rsidRDefault="008C3280" w:rsidP="008C3280">
      <w:pPr>
        <w:spacing w:after="0"/>
        <w:contextualSpacing/>
        <w:rPr>
          <w:rFonts w:cstheme="minorHAnsi"/>
          <w:b/>
        </w:rPr>
      </w:pPr>
    </w:p>
    <w:p w:rsidR="008C3280" w:rsidRPr="007365F6" w:rsidRDefault="008C3280" w:rsidP="008C3280">
      <w:pPr>
        <w:spacing w:after="0"/>
        <w:contextualSpacing/>
        <w:rPr>
          <w:rFonts w:cstheme="minorHAnsi"/>
        </w:rPr>
      </w:pPr>
      <w:r w:rsidRPr="007365F6">
        <w:rPr>
          <w:rFonts w:cstheme="minorHAnsi"/>
          <w:b/>
        </w:rPr>
        <w:t>školní speciální pedagog</w:t>
      </w:r>
    </w:p>
    <w:p w:rsidR="008C3280" w:rsidRPr="007365F6" w:rsidRDefault="008C3280" w:rsidP="008C3280">
      <w:pPr>
        <w:spacing w:after="0"/>
        <w:contextualSpacing/>
        <w:rPr>
          <w:rFonts w:cstheme="minorHAnsi"/>
        </w:rPr>
      </w:pPr>
      <w:r w:rsidRPr="007365F6">
        <w:rPr>
          <w:rFonts w:cstheme="minorHAnsi"/>
        </w:rPr>
        <w:t>Mgr. Stanislava Čierna</w:t>
      </w:r>
    </w:p>
    <w:p w:rsidR="008C3280" w:rsidRPr="007365F6" w:rsidRDefault="008C3280" w:rsidP="008C3280">
      <w:pPr>
        <w:spacing w:after="0"/>
        <w:contextualSpacing/>
        <w:rPr>
          <w:rFonts w:cstheme="minorHAnsi"/>
        </w:rPr>
      </w:pPr>
      <w:r w:rsidRPr="007365F6">
        <w:rPr>
          <w:rFonts w:cstheme="minorHAnsi"/>
        </w:rPr>
        <w:t>V naší škole působí na 0,2 úvazku školní speciální pedagožka, jejíž hlavní působností je reedukace poruch učení. Pracuje se žáky, jimž školní poradenské zařízení stanovilo jako podpůrné opatření předměty speciálně pedagogické péče. Jsme jedna z mála škol v regionu, jež tuto službu poskytuje.</w:t>
      </w:r>
    </w:p>
    <w:p w:rsidR="008C3280" w:rsidRDefault="008C3280" w:rsidP="008C3280">
      <w:pPr>
        <w:spacing w:after="0"/>
        <w:contextualSpacing/>
        <w:rPr>
          <w:rFonts w:cstheme="minorHAnsi"/>
          <w:b/>
        </w:rPr>
      </w:pPr>
    </w:p>
    <w:p w:rsidR="008C3280" w:rsidRPr="007365F6" w:rsidRDefault="008C3280" w:rsidP="008C3280">
      <w:pPr>
        <w:spacing w:after="0"/>
        <w:contextualSpacing/>
        <w:rPr>
          <w:rFonts w:cstheme="minorHAnsi"/>
        </w:rPr>
      </w:pPr>
      <w:r w:rsidRPr="007365F6">
        <w:rPr>
          <w:rFonts w:cstheme="minorHAnsi"/>
          <w:b/>
        </w:rPr>
        <w:t>předsedkyně metodické komise asistentů pedagoga</w:t>
      </w:r>
    </w:p>
    <w:p w:rsidR="008C3280" w:rsidRPr="007365F6" w:rsidRDefault="008C3280" w:rsidP="008C3280">
      <w:pPr>
        <w:spacing w:after="0"/>
        <w:contextualSpacing/>
        <w:rPr>
          <w:rFonts w:cstheme="minorHAnsi"/>
        </w:rPr>
      </w:pPr>
      <w:r w:rsidRPr="007365F6">
        <w:rPr>
          <w:rFonts w:cstheme="minorHAnsi"/>
        </w:rPr>
        <w:t>p. Michaela Kellingerová</w:t>
      </w:r>
    </w:p>
    <w:p w:rsidR="008C3280" w:rsidRPr="007365F6" w:rsidRDefault="008C3280" w:rsidP="008C3280">
      <w:pPr>
        <w:spacing w:after="0"/>
        <w:rPr>
          <w:rFonts w:cstheme="minorHAnsi"/>
        </w:rPr>
      </w:pPr>
      <w:r w:rsidRPr="007365F6">
        <w:rPr>
          <w:rFonts w:cstheme="minorHAnsi"/>
        </w:rPr>
        <w:t>působnost:</w:t>
      </w:r>
    </w:p>
    <w:p w:rsidR="008C3280" w:rsidRPr="007365F6" w:rsidRDefault="008C3280" w:rsidP="008C3280">
      <w:pPr>
        <w:spacing w:after="0"/>
        <w:rPr>
          <w:rFonts w:cstheme="minorHAnsi"/>
        </w:rPr>
      </w:pPr>
      <w:r w:rsidRPr="007365F6">
        <w:rPr>
          <w:rFonts w:cstheme="minorHAnsi"/>
        </w:rPr>
        <w:t>koordinace práce asistentů pedagoga na škole</w:t>
      </w:r>
    </w:p>
    <w:p w:rsidR="008C3280" w:rsidRDefault="008C3280" w:rsidP="008C3280">
      <w:pPr>
        <w:spacing w:after="0"/>
        <w:rPr>
          <w:rFonts w:cstheme="minorHAnsi"/>
        </w:rPr>
      </w:pPr>
      <w:r w:rsidRPr="007365F6">
        <w:rPr>
          <w:rFonts w:cstheme="minorHAnsi"/>
        </w:rPr>
        <w:t>návrhy opatření</w:t>
      </w:r>
    </w:p>
    <w:p w:rsidR="008C3280" w:rsidRPr="007365F6" w:rsidRDefault="008C3280" w:rsidP="008C3280">
      <w:pPr>
        <w:spacing w:after="0"/>
        <w:rPr>
          <w:rFonts w:cstheme="minorHAnsi"/>
        </w:rPr>
      </w:pPr>
      <w:r>
        <w:rPr>
          <w:rFonts w:cstheme="minorHAnsi"/>
        </w:rPr>
        <w:t>vyhodnocování funkčnosti realizace podpůrných opatření</w:t>
      </w:r>
    </w:p>
    <w:p w:rsidR="008C3280" w:rsidRDefault="008C3280" w:rsidP="008C3280">
      <w:pPr>
        <w:spacing w:after="0"/>
        <w:rPr>
          <w:rFonts w:cstheme="minorHAnsi"/>
          <w:b/>
          <w:highlight w:val="yellow"/>
        </w:rPr>
      </w:pPr>
    </w:p>
    <w:p w:rsidR="008B0C87" w:rsidRDefault="008B0C87" w:rsidP="008C3280">
      <w:pPr>
        <w:spacing w:after="0"/>
        <w:rPr>
          <w:rFonts w:cstheme="minorHAnsi"/>
          <w:b/>
        </w:rPr>
      </w:pPr>
    </w:p>
    <w:p w:rsidR="008B0C87" w:rsidRDefault="008B0C87" w:rsidP="008C3280">
      <w:pPr>
        <w:spacing w:after="0"/>
        <w:rPr>
          <w:rFonts w:cstheme="minorHAnsi"/>
          <w:b/>
        </w:rPr>
      </w:pPr>
    </w:p>
    <w:p w:rsidR="008B0C87" w:rsidRDefault="008B0C87" w:rsidP="008C3280">
      <w:pPr>
        <w:spacing w:after="0"/>
        <w:rPr>
          <w:rFonts w:cstheme="minorHAnsi"/>
          <w:b/>
        </w:rPr>
      </w:pPr>
    </w:p>
    <w:p w:rsidR="008C3280" w:rsidRDefault="008C3280" w:rsidP="008C3280">
      <w:pPr>
        <w:spacing w:after="0"/>
        <w:rPr>
          <w:rFonts w:cstheme="minorHAnsi"/>
          <w:b/>
        </w:rPr>
      </w:pPr>
      <w:r w:rsidRPr="00FC1702">
        <w:rPr>
          <w:rFonts w:cstheme="minorHAnsi"/>
          <w:b/>
        </w:rPr>
        <w:lastRenderedPageBreak/>
        <w:t>školní psycholog</w:t>
      </w:r>
    </w:p>
    <w:p w:rsidR="008C3280" w:rsidRDefault="008C3280" w:rsidP="008C3280">
      <w:pPr>
        <w:spacing w:after="0"/>
        <w:rPr>
          <w:rFonts w:cstheme="minorHAnsi"/>
          <w:b/>
        </w:rPr>
      </w:pPr>
      <w:r>
        <w:rPr>
          <w:rFonts w:cstheme="minorHAnsi"/>
          <w:b/>
        </w:rPr>
        <w:t>Mgr. Aneta Koubová</w:t>
      </w:r>
    </w:p>
    <w:p w:rsidR="008C3280" w:rsidRDefault="008C3280" w:rsidP="008C3280">
      <w:pPr>
        <w:spacing w:after="0"/>
        <w:rPr>
          <w:rFonts w:cstheme="minorHAnsi"/>
          <w:b/>
        </w:rPr>
      </w:pPr>
      <w:r>
        <w:rPr>
          <w:rFonts w:cstheme="minorHAnsi"/>
          <w:b/>
        </w:rPr>
        <w:t>působnost</w:t>
      </w:r>
    </w:p>
    <w:p w:rsidR="008C3280" w:rsidRPr="007365F6" w:rsidRDefault="008C3280" w:rsidP="008C3280">
      <w:pPr>
        <w:spacing w:after="0" w:line="240" w:lineRule="auto"/>
        <w:rPr>
          <w:rFonts w:cstheme="minorHAnsi"/>
          <w:shd w:val="clear" w:color="auto" w:fill="FFFFFF"/>
        </w:rPr>
      </w:pPr>
      <w:r w:rsidRPr="007365F6">
        <w:rPr>
          <w:rFonts w:cstheme="minorHAnsi"/>
          <w:shd w:val="clear" w:color="auto" w:fill="FFFFFF"/>
        </w:rPr>
        <w:t>Školní psycholog vykonává činnosti konzultační, poradenské, diagnostické, metodické a informační, pracuje se žáky, pedagogy i rodiči.</w:t>
      </w:r>
    </w:p>
    <w:p w:rsidR="008C3280" w:rsidRDefault="008C3280" w:rsidP="008C3280">
      <w:pPr>
        <w:shd w:val="clear" w:color="auto" w:fill="FFFFFF"/>
        <w:spacing w:after="100" w:afterAutospacing="1" w:line="240" w:lineRule="auto"/>
        <w:rPr>
          <w:rFonts w:eastAsia="Times New Roman" w:cstheme="minorHAnsi"/>
          <w:lang w:eastAsia="cs-CZ"/>
        </w:rPr>
      </w:pPr>
      <w:r w:rsidRPr="007365F6">
        <w:rPr>
          <w:rFonts w:eastAsia="Times New Roman" w:cstheme="minorHAnsi"/>
          <w:lang w:eastAsia="cs-CZ"/>
        </w:rPr>
        <w:t>Individuální případová práce se žáky v osobních problémech (konzultace,</w:t>
      </w:r>
      <w:r>
        <w:rPr>
          <w:rFonts w:eastAsia="Times New Roman" w:cstheme="minorHAnsi"/>
          <w:lang w:eastAsia="cs-CZ"/>
        </w:rPr>
        <w:t xml:space="preserve"> </w:t>
      </w:r>
      <w:r w:rsidRPr="007365F6">
        <w:rPr>
          <w:rFonts w:eastAsia="Times New Roman" w:cstheme="minorHAnsi"/>
          <w:lang w:eastAsia="cs-CZ"/>
        </w:rPr>
        <w:t>vedení).</w:t>
      </w:r>
      <w:r>
        <w:rPr>
          <w:rFonts w:eastAsia="Times New Roman" w:cstheme="minorHAnsi"/>
          <w:lang w:eastAsia="cs-CZ"/>
        </w:rPr>
        <w:t xml:space="preserve">                          </w:t>
      </w:r>
      <w:r w:rsidRPr="007365F6">
        <w:rPr>
          <w:rFonts w:eastAsia="Times New Roman" w:cstheme="minorHAnsi"/>
          <w:lang w:eastAsia="cs-CZ"/>
        </w:rPr>
        <w:t>Krizová intervence a zpracování krize pro žáky, pedagogické pracovníky a zákonné zástupce.</w:t>
      </w:r>
      <w:r>
        <w:rPr>
          <w:rFonts w:eastAsia="Times New Roman" w:cstheme="minorHAnsi"/>
          <w:lang w:eastAsia="cs-CZ"/>
        </w:rPr>
        <w:t xml:space="preserve">          </w:t>
      </w:r>
      <w:r w:rsidRPr="007365F6">
        <w:rPr>
          <w:rFonts w:eastAsia="Times New Roman" w:cstheme="minorHAnsi"/>
          <w:lang w:eastAsia="cs-CZ"/>
        </w:rPr>
        <w:t>Prevence školního neúspěchu žáků (náprava, vedení, apod.).</w:t>
      </w:r>
    </w:p>
    <w:p w:rsidR="008C3280" w:rsidRPr="007365F6" w:rsidRDefault="008C3280" w:rsidP="008C3280">
      <w:pPr>
        <w:shd w:val="clear" w:color="auto" w:fill="FFFFFF"/>
        <w:spacing w:after="100" w:afterAutospacing="1" w:line="240" w:lineRule="auto"/>
        <w:rPr>
          <w:rFonts w:eastAsia="Times New Roman" w:cstheme="minorHAnsi"/>
          <w:lang w:eastAsia="cs-CZ"/>
        </w:rPr>
      </w:pPr>
      <w:r>
        <w:rPr>
          <w:rFonts w:eastAsia="Times New Roman" w:cstheme="minorHAnsi"/>
          <w:lang w:eastAsia="cs-CZ"/>
        </w:rPr>
        <w:t>Školní psycholožka na naší škole působí od února 2019.</w:t>
      </w:r>
    </w:p>
    <w:p w:rsidR="008C3280" w:rsidRDefault="008C3280" w:rsidP="008C3280">
      <w:pPr>
        <w:spacing w:after="0"/>
        <w:contextualSpacing/>
        <w:rPr>
          <w:b/>
          <w:sz w:val="24"/>
          <w:szCs w:val="24"/>
        </w:rPr>
      </w:pPr>
    </w:p>
    <w:p w:rsidR="00025A43" w:rsidRPr="00F43F41" w:rsidRDefault="00025A43" w:rsidP="002E4D02">
      <w:pPr>
        <w:spacing w:after="0"/>
        <w:rPr>
          <w:rFonts w:cstheme="minorHAnsi"/>
          <w:b/>
        </w:rPr>
      </w:pPr>
      <w:r w:rsidRPr="00F43F41">
        <w:rPr>
          <w:rFonts w:cstheme="minorHAnsi"/>
          <w:b/>
        </w:rPr>
        <w:t>7.1. školní poradenské pracoviště</w:t>
      </w:r>
    </w:p>
    <w:p w:rsidR="00C113C3" w:rsidRPr="00F43F41" w:rsidRDefault="00C113C3" w:rsidP="002E4D02">
      <w:pPr>
        <w:spacing w:after="0"/>
        <w:rPr>
          <w:rFonts w:cstheme="minorHAnsi"/>
        </w:rPr>
      </w:pPr>
      <w:r w:rsidRPr="00F43F41">
        <w:rPr>
          <w:rFonts w:cstheme="minorHAnsi"/>
        </w:rPr>
        <w:t xml:space="preserve">Škola má zřízeno školní poradenské pracoviště, které </w:t>
      </w:r>
      <w:r w:rsidR="005F31EC" w:rsidRPr="00F43F41">
        <w:rPr>
          <w:rFonts w:cstheme="minorHAnsi"/>
        </w:rPr>
        <w:t xml:space="preserve">tvoří metodik prevence Mgr. Václav Vysušil, výchovná poradkyně pro 1. stupeň Mgr. Miroslava Mrázová, výchovná poradkyně pro 2. stupeň Mgr. Renata Achatzyová, koordinátorka inkluze Mgr. </w:t>
      </w:r>
      <w:r w:rsidR="008C3280">
        <w:rPr>
          <w:rFonts w:cstheme="minorHAnsi"/>
        </w:rPr>
        <w:t>Ivana Temiaková</w:t>
      </w:r>
      <w:r w:rsidR="005F31EC" w:rsidRPr="00F43F41">
        <w:rPr>
          <w:rFonts w:cstheme="minorHAnsi"/>
        </w:rPr>
        <w:t xml:space="preserve"> a ředitelka školy Mgr. Halka Jánová.</w:t>
      </w:r>
    </w:p>
    <w:p w:rsidR="002C04F9" w:rsidRPr="00F43F41" w:rsidRDefault="002C04F9" w:rsidP="002E4D02">
      <w:pPr>
        <w:spacing w:after="0"/>
        <w:rPr>
          <w:rFonts w:cstheme="minorHAnsi"/>
        </w:rPr>
      </w:pPr>
      <w:r w:rsidRPr="00F43F41">
        <w:rPr>
          <w:rFonts w:cstheme="minorHAnsi"/>
        </w:rPr>
        <w:t>K hlavním cílům ŠPP patří posílení pozitivních vztahů mezi všemi subjekty školy, rozšíření oblastí primární prevence a zkvalitnění péče o děti se speciálními vzdělávacími potřebami. Činnost Školního poradenského pracoviště je legislativně podpořena vyhláškou č. 27/2016 o vzdělávání žáků se speciálními vzdělávacími potřebami a žáků nadaných a vyhláškou č. 197/2016 o poskytování poradenských služeb ve školách a školských zařízení.</w:t>
      </w:r>
    </w:p>
    <w:p w:rsidR="005F31EC" w:rsidRPr="00F43F41" w:rsidRDefault="005F31EC" w:rsidP="002E4D02">
      <w:pPr>
        <w:spacing w:after="0"/>
        <w:rPr>
          <w:rFonts w:cstheme="minorHAnsi"/>
        </w:rPr>
      </w:pPr>
      <w:r w:rsidRPr="00F43F41">
        <w:rPr>
          <w:rFonts w:cstheme="minorHAnsi"/>
        </w:rPr>
        <w:t>Standardní činnosti poradenských pracovníků školy zahrnují služby,</w:t>
      </w:r>
      <w:r w:rsidR="002C04F9" w:rsidRPr="00F43F41">
        <w:rPr>
          <w:rFonts w:cstheme="minorHAnsi"/>
        </w:rPr>
        <w:t xml:space="preserve"> </w:t>
      </w:r>
      <w:r w:rsidRPr="00F43F41">
        <w:rPr>
          <w:rFonts w:cstheme="minorHAnsi"/>
        </w:rPr>
        <w:t>které jsou poskytovány žákům, jejich zákonným zástupcům a pedagogickým pracovníkům. Podmínkou pro poskytnutí školní poradenské služby nezletilému žákovi je informovaný souhlas jeho zákonných zástupců. Souhlasu zákonného zástupce není třeba v případech,</w:t>
      </w:r>
      <w:r w:rsidR="002C04F9" w:rsidRPr="00F43F41">
        <w:rPr>
          <w:rFonts w:cstheme="minorHAnsi"/>
        </w:rPr>
        <w:t xml:space="preserve"> </w:t>
      </w:r>
      <w:r w:rsidRPr="00F43F41">
        <w:rPr>
          <w:rFonts w:cstheme="minorHAnsi"/>
        </w:rPr>
        <w:t>kdy je ohroženo duševní nebo tělesné zdraví žáka nebo osob v jeho okolí a v případech, kdy soud požádá o psychologické vyšetření žáka.</w:t>
      </w:r>
    </w:p>
    <w:p w:rsidR="008E222A" w:rsidRPr="00F43F41" w:rsidRDefault="008E222A" w:rsidP="002E4D02">
      <w:pPr>
        <w:spacing w:after="0"/>
        <w:rPr>
          <w:rFonts w:cstheme="minorHAnsi"/>
          <w:b/>
          <w:bCs/>
        </w:rPr>
      </w:pPr>
    </w:p>
    <w:p w:rsidR="002C04F9" w:rsidRPr="00F43F41" w:rsidRDefault="002C04F9" w:rsidP="002E4D02">
      <w:pPr>
        <w:spacing w:after="0"/>
        <w:rPr>
          <w:rFonts w:cstheme="minorHAnsi"/>
        </w:rPr>
      </w:pPr>
      <w:r w:rsidRPr="00F43F41">
        <w:rPr>
          <w:rFonts w:cstheme="minorHAnsi"/>
          <w:b/>
          <w:bCs/>
        </w:rPr>
        <w:t>Cíle:</w:t>
      </w:r>
    </w:p>
    <w:p w:rsidR="008E222A" w:rsidRDefault="002C04F9" w:rsidP="002E4D02">
      <w:pPr>
        <w:spacing w:after="0"/>
        <w:rPr>
          <w:rFonts w:cstheme="minorHAnsi"/>
        </w:rPr>
      </w:pPr>
      <w:r w:rsidRPr="00F43F41">
        <w:rPr>
          <w:rFonts w:cstheme="minorHAnsi"/>
        </w:rPr>
        <w:t>•    poskytování podpůrných opatření pro žáky se speciálními vzdělávacími potřebami,</w:t>
      </w:r>
      <w:r w:rsidRPr="00F43F41">
        <w:rPr>
          <w:rFonts w:cstheme="minorHAnsi"/>
        </w:rPr>
        <w:br/>
        <w:t>•    sledování a vyhodnocování účinnosti zvolených podpůrných opatření,</w:t>
      </w:r>
      <w:r w:rsidRPr="00F43F41">
        <w:rPr>
          <w:rFonts w:cstheme="minorHAnsi"/>
        </w:rPr>
        <w:br/>
        <w:t>•    prevenci školní neúspěšnosti,</w:t>
      </w:r>
      <w:r w:rsidRPr="00F43F41">
        <w:rPr>
          <w:rFonts w:cstheme="minorHAnsi"/>
        </w:rPr>
        <w:br/>
        <w:t xml:space="preserve">•    kariérové poradenství spojující vzdělávací, informační a poradenskou podporu k vhodné </w:t>
      </w:r>
      <w:r w:rsidRPr="00F43F41">
        <w:rPr>
          <w:rFonts w:cstheme="minorHAnsi"/>
        </w:rPr>
        <w:br/>
        <w:t xml:space="preserve">      volbě vzdělávací cesty a pozdějšímu profesnímu uplatnění,</w:t>
      </w:r>
      <w:r w:rsidRPr="00F43F41">
        <w:rPr>
          <w:rFonts w:cstheme="minorHAnsi"/>
        </w:rPr>
        <w:br/>
        <w:t xml:space="preserve">•    podporu vzdělávání a sociálního začleňování žáků z odlišného kulturního prostředí a </w:t>
      </w:r>
      <w:r w:rsidRPr="00F43F41">
        <w:rPr>
          <w:rFonts w:cstheme="minorHAnsi"/>
        </w:rPr>
        <w:br/>
        <w:t xml:space="preserve">      s odlišnými životními podmínkami,</w:t>
      </w:r>
      <w:r w:rsidRPr="00F43F41">
        <w:rPr>
          <w:rFonts w:cstheme="minorHAnsi"/>
        </w:rPr>
        <w:br/>
        <w:t>•    podporu vzdělávání žáků nadaných a mimořádně nadaných,</w:t>
      </w:r>
      <w:r w:rsidRPr="00F43F41">
        <w:rPr>
          <w:rFonts w:cstheme="minorHAnsi"/>
        </w:rPr>
        <w:br/>
        <w:t xml:space="preserve">•    průběžnou a dlouhodobou péči o žáky s výchovnými či vzdělávacími obtížemi a </w:t>
      </w:r>
      <w:r w:rsidRPr="00F43F41">
        <w:rPr>
          <w:rFonts w:cstheme="minorHAnsi"/>
        </w:rPr>
        <w:br/>
        <w:t xml:space="preserve">      vytváření  příznivého sociálního klimatu pro přijímání kulturních a jiných odlišností ve </w:t>
      </w:r>
      <w:r w:rsidRPr="00F43F41">
        <w:rPr>
          <w:rFonts w:cstheme="minorHAnsi"/>
        </w:rPr>
        <w:br/>
        <w:t xml:space="preserve">      škole a školském  zařízení,</w:t>
      </w:r>
      <w:r w:rsidRPr="00F43F41">
        <w:rPr>
          <w:rFonts w:cstheme="minorHAnsi"/>
        </w:rPr>
        <w:br/>
        <w:t>•    včasnou intervenci při aktuálních problémech u jednotlivých žáků a třídních kolektivů,</w:t>
      </w:r>
      <w:r w:rsidRPr="00F43F41">
        <w:rPr>
          <w:rFonts w:cstheme="minorHAnsi"/>
        </w:rPr>
        <w:br/>
        <w:t xml:space="preserve">•    předcházení všem formám rizikového chování včetně různých forem šikany a </w:t>
      </w:r>
      <w:r w:rsidRPr="00F43F41">
        <w:rPr>
          <w:rFonts w:cstheme="minorHAnsi"/>
        </w:rPr>
        <w:br/>
        <w:t xml:space="preserve">      diskriminace,</w:t>
      </w:r>
      <w:r w:rsidRPr="00F43F41">
        <w:rPr>
          <w:rFonts w:cstheme="minorHAnsi"/>
        </w:rPr>
        <w:br/>
        <w:t>•    průběžné vyhodnocování účinnosti preventivních programů uskutečňovaných školou,</w:t>
      </w:r>
      <w:r w:rsidRPr="00F43F41">
        <w:rPr>
          <w:rFonts w:cstheme="minorHAnsi"/>
        </w:rPr>
        <w:br/>
        <w:t>•    metodickou a poradenskou  podporu učitelům i rodičům</w:t>
      </w:r>
      <w:r w:rsidRPr="00F43F41">
        <w:rPr>
          <w:rFonts w:cstheme="minorHAnsi"/>
        </w:rPr>
        <w:br/>
        <w:t>•    spolupráci a komunikaci mezi školou a zákonnými zástupci,</w:t>
      </w:r>
      <w:r w:rsidRPr="00F43F41">
        <w:rPr>
          <w:rFonts w:cstheme="minorHAnsi"/>
        </w:rPr>
        <w:br/>
        <w:t xml:space="preserve">•    spolupráci školy při poskytování poradenských služeb se školskými poradenskými </w:t>
      </w:r>
      <w:r w:rsidRPr="00F43F41">
        <w:rPr>
          <w:rFonts w:cstheme="minorHAnsi"/>
        </w:rPr>
        <w:br/>
        <w:t xml:space="preserve">       zařízeními</w:t>
      </w:r>
    </w:p>
    <w:p w:rsidR="00BB1F46" w:rsidRPr="00F43F41" w:rsidRDefault="00BB1F46" w:rsidP="002E4D02">
      <w:pPr>
        <w:spacing w:after="0"/>
        <w:rPr>
          <w:rFonts w:cstheme="minorHAnsi"/>
        </w:rPr>
      </w:pPr>
    </w:p>
    <w:p w:rsidR="002C04F9" w:rsidRPr="00F43F41" w:rsidRDefault="002C04F9" w:rsidP="002E4D02">
      <w:pPr>
        <w:spacing w:after="0"/>
        <w:rPr>
          <w:rFonts w:cstheme="minorHAnsi"/>
        </w:rPr>
      </w:pPr>
      <w:r w:rsidRPr="00F43F41">
        <w:rPr>
          <w:rFonts w:cstheme="minorHAnsi"/>
        </w:rPr>
        <w:lastRenderedPageBreak/>
        <w:t>Činnosti:</w:t>
      </w:r>
    </w:p>
    <w:p w:rsidR="002C04F9" w:rsidRPr="00F43F41" w:rsidRDefault="002C04F9" w:rsidP="002E4D02">
      <w:pPr>
        <w:numPr>
          <w:ilvl w:val="0"/>
          <w:numId w:val="1"/>
        </w:numPr>
        <w:spacing w:after="0"/>
        <w:rPr>
          <w:rFonts w:cstheme="minorHAnsi"/>
        </w:rPr>
      </w:pPr>
      <w:r w:rsidRPr="00F43F41">
        <w:rPr>
          <w:rFonts w:cstheme="minorHAnsi"/>
        </w:rPr>
        <w:t>poskytnutí krizové intervence dítěti, které se octne v psychicky mimořádně náročné situaci;</w:t>
      </w:r>
    </w:p>
    <w:p w:rsidR="002C04F9" w:rsidRPr="00F43F41" w:rsidRDefault="002C04F9" w:rsidP="002E4D02">
      <w:pPr>
        <w:numPr>
          <w:ilvl w:val="0"/>
          <w:numId w:val="1"/>
        </w:numPr>
        <w:spacing w:after="0"/>
        <w:rPr>
          <w:rFonts w:cstheme="minorHAnsi"/>
        </w:rPr>
      </w:pPr>
      <w:r w:rsidRPr="00F43F41">
        <w:rPr>
          <w:rFonts w:cstheme="minorHAnsi"/>
        </w:rPr>
        <w:t>spolupráce s učiteli při vyhledávání žáků se speciálními vzdělávacími potřebami a žáků mimořádně nadaných, </w:t>
      </w:r>
    </w:p>
    <w:p w:rsidR="002C04F9" w:rsidRPr="00F43F41" w:rsidRDefault="002C04F9" w:rsidP="002E4D02">
      <w:pPr>
        <w:numPr>
          <w:ilvl w:val="0"/>
          <w:numId w:val="1"/>
        </w:numPr>
        <w:spacing w:after="0"/>
        <w:rPr>
          <w:rFonts w:cstheme="minorHAnsi"/>
        </w:rPr>
      </w:pPr>
      <w:r w:rsidRPr="00F43F41">
        <w:rPr>
          <w:rFonts w:cstheme="minorHAnsi"/>
        </w:rPr>
        <w:t>reedukace dětí s SPU</w:t>
      </w:r>
    </w:p>
    <w:p w:rsidR="002C04F9" w:rsidRPr="00F43F41" w:rsidRDefault="002C04F9" w:rsidP="002E4D02">
      <w:pPr>
        <w:numPr>
          <w:ilvl w:val="0"/>
          <w:numId w:val="1"/>
        </w:numPr>
        <w:spacing w:after="0"/>
        <w:rPr>
          <w:rFonts w:cstheme="minorHAnsi"/>
        </w:rPr>
      </w:pPr>
      <w:r w:rsidRPr="00F43F41">
        <w:rPr>
          <w:rFonts w:cstheme="minorHAnsi"/>
        </w:rPr>
        <w:t>evidenci zpráv z pedagogicko – psychologických a jiných vyšetření;</w:t>
      </w:r>
    </w:p>
    <w:p w:rsidR="002C04F9" w:rsidRPr="00F43F41" w:rsidRDefault="002C04F9" w:rsidP="002E4D02">
      <w:pPr>
        <w:numPr>
          <w:ilvl w:val="0"/>
          <w:numId w:val="1"/>
        </w:numPr>
        <w:spacing w:after="0"/>
        <w:rPr>
          <w:rFonts w:cstheme="minorHAnsi"/>
        </w:rPr>
      </w:pPr>
      <w:r w:rsidRPr="00F43F41">
        <w:rPr>
          <w:rFonts w:cstheme="minorHAnsi"/>
        </w:rPr>
        <w:t>práce s třídními kolektivy (diagnostika vztahů-třídní klima, školní klima, rozvoj spolupráce a komunikace, posílení pozitivních vztahů, rozvíjení osobnosti a sociálních dovedností);</w:t>
      </w:r>
    </w:p>
    <w:p w:rsidR="002C04F9" w:rsidRPr="00F43F41" w:rsidRDefault="002C04F9" w:rsidP="002E4D02">
      <w:pPr>
        <w:numPr>
          <w:ilvl w:val="0"/>
          <w:numId w:val="1"/>
        </w:numPr>
        <w:spacing w:after="0"/>
        <w:rPr>
          <w:rFonts w:cstheme="minorHAnsi"/>
        </w:rPr>
      </w:pPr>
      <w:r w:rsidRPr="00F43F41">
        <w:rPr>
          <w:rFonts w:cstheme="minorHAnsi"/>
        </w:rPr>
        <w:t>anonymní anketní šetření a průzkumy ve škole (výskyt sociálně patologických jevů, vztah žáků k vyučovacím předmětům apod.) a konzultování zjištěných údajů s vedením školy, výchovným poradcem, školním metodikem prevence, třídním učitelem, při důsledném zachovávání anonymity jednotlivých žáků, kteří se šetření účastnili;</w:t>
      </w:r>
    </w:p>
    <w:p w:rsidR="002C04F9" w:rsidRPr="00F43F41" w:rsidRDefault="002C04F9" w:rsidP="002E4D02">
      <w:pPr>
        <w:numPr>
          <w:ilvl w:val="0"/>
          <w:numId w:val="1"/>
        </w:numPr>
        <w:spacing w:after="0"/>
        <w:rPr>
          <w:rFonts w:cstheme="minorHAnsi"/>
        </w:rPr>
      </w:pPr>
      <w:r w:rsidRPr="00F43F41">
        <w:rPr>
          <w:rFonts w:cstheme="minorHAnsi"/>
        </w:rPr>
        <w:t>opatření k maximálnímu využití potenciálu dítěte;</w:t>
      </w:r>
    </w:p>
    <w:p w:rsidR="002C04F9" w:rsidRPr="00F43F41" w:rsidRDefault="002C04F9" w:rsidP="002E4D02">
      <w:pPr>
        <w:numPr>
          <w:ilvl w:val="0"/>
          <w:numId w:val="1"/>
        </w:numPr>
        <w:spacing w:after="0"/>
        <w:rPr>
          <w:rFonts w:cstheme="minorHAnsi"/>
        </w:rPr>
      </w:pPr>
      <w:r w:rsidRPr="00F43F41">
        <w:rPr>
          <w:rFonts w:cstheme="minorHAnsi"/>
        </w:rPr>
        <w:t>opatření k posílení pozitivní atmosféry ve škole;</w:t>
      </w:r>
    </w:p>
    <w:p w:rsidR="002C04F9" w:rsidRPr="00F43F41" w:rsidRDefault="002C04F9" w:rsidP="002E4D02">
      <w:pPr>
        <w:numPr>
          <w:ilvl w:val="0"/>
          <w:numId w:val="1"/>
        </w:numPr>
        <w:spacing w:after="0"/>
        <w:rPr>
          <w:rFonts w:cstheme="minorHAnsi"/>
        </w:rPr>
      </w:pPr>
      <w:r w:rsidRPr="00F43F41">
        <w:rPr>
          <w:rFonts w:cstheme="minorHAnsi"/>
        </w:rPr>
        <w:t>preventivní programy pro žáky</w:t>
      </w:r>
    </w:p>
    <w:p w:rsidR="002C04F9" w:rsidRPr="00F43F41" w:rsidRDefault="002C04F9" w:rsidP="002E4D02">
      <w:pPr>
        <w:spacing w:after="0"/>
        <w:rPr>
          <w:rFonts w:cstheme="minorHAnsi"/>
        </w:rPr>
      </w:pPr>
    </w:p>
    <w:p w:rsidR="008E222A" w:rsidRPr="00F43F41" w:rsidRDefault="008E222A" w:rsidP="002E4D02">
      <w:pPr>
        <w:spacing w:after="0"/>
        <w:rPr>
          <w:rFonts w:cstheme="minorHAnsi"/>
          <w:b/>
        </w:rPr>
      </w:pPr>
    </w:p>
    <w:p w:rsidR="008E222A" w:rsidRPr="00F43F41" w:rsidRDefault="00DF2653" w:rsidP="008E222A">
      <w:pPr>
        <w:spacing w:after="0"/>
        <w:rPr>
          <w:rFonts w:cstheme="minorHAnsi"/>
          <w:b/>
        </w:rPr>
      </w:pPr>
      <w:r w:rsidRPr="00F43F41">
        <w:rPr>
          <w:rFonts w:cstheme="minorHAnsi"/>
        </w:rPr>
        <w:t>Vzdělávání žáků na ZŠ a MŠ Větřní zajišťuje příznivé podmínky pro děti s širokým rozsahem individuálních potřeb od žáků se zdravotním postižením, žáků se specifickými poruchami učení a chování, žáků ze sociálně znevýhodněného prostředí, žáky cizince až po žáky mimořádně nadané.</w:t>
      </w:r>
      <w:r w:rsidR="008E222A" w:rsidRPr="00F43F41">
        <w:rPr>
          <w:rFonts w:cstheme="minorHAnsi"/>
          <w:b/>
        </w:rPr>
        <w:t xml:space="preserve"> </w:t>
      </w:r>
    </w:p>
    <w:p w:rsidR="008E222A" w:rsidRPr="00F43F41" w:rsidRDefault="008E222A" w:rsidP="008E222A">
      <w:pPr>
        <w:spacing w:after="0"/>
        <w:rPr>
          <w:rFonts w:cstheme="minorHAnsi"/>
          <w:b/>
        </w:rPr>
      </w:pPr>
    </w:p>
    <w:p w:rsidR="008E222A" w:rsidRPr="00F43F41" w:rsidRDefault="008E222A" w:rsidP="008E222A">
      <w:pPr>
        <w:spacing w:after="0"/>
        <w:rPr>
          <w:rFonts w:cstheme="minorHAnsi"/>
          <w:b/>
        </w:rPr>
      </w:pPr>
      <w:r w:rsidRPr="00F43F41">
        <w:rPr>
          <w:rFonts w:cstheme="minorHAnsi"/>
          <w:b/>
        </w:rPr>
        <w:t>7.2. společné vzdělávání – inkluze</w:t>
      </w:r>
    </w:p>
    <w:p w:rsidR="00DF112A" w:rsidRDefault="00DF112A" w:rsidP="008E222A">
      <w:pPr>
        <w:spacing w:after="0"/>
        <w:rPr>
          <w:rFonts w:cstheme="minorHAnsi"/>
        </w:rPr>
      </w:pPr>
    </w:p>
    <w:p w:rsidR="008C3280" w:rsidRPr="008C3280" w:rsidRDefault="008C3280" w:rsidP="008E222A">
      <w:pPr>
        <w:spacing w:after="0"/>
        <w:rPr>
          <w:rFonts w:cstheme="minorHAnsi"/>
          <w:b/>
        </w:rPr>
      </w:pPr>
      <w:r>
        <w:rPr>
          <w:rFonts w:cstheme="minorHAnsi"/>
          <w:b/>
        </w:rPr>
        <w:t>7.2.1. základní škola</w:t>
      </w:r>
    </w:p>
    <w:p w:rsidR="008E222A" w:rsidRPr="00F43F41" w:rsidRDefault="008E222A" w:rsidP="008E222A">
      <w:pPr>
        <w:spacing w:after="0"/>
        <w:rPr>
          <w:rFonts w:cstheme="minorHAnsi"/>
        </w:rPr>
      </w:pPr>
      <w:r w:rsidRPr="00F43F41">
        <w:rPr>
          <w:rFonts w:cstheme="minorHAnsi"/>
        </w:rPr>
        <w:t>Škola poskytuje všechna podpůrná opatření –</w:t>
      </w:r>
      <w:r w:rsidR="008C3280">
        <w:rPr>
          <w:rFonts w:cstheme="minorHAnsi"/>
        </w:rPr>
        <w:t xml:space="preserve"> </w:t>
      </w:r>
      <w:r w:rsidRPr="00F43F41">
        <w:rPr>
          <w:rFonts w:cstheme="minorHAnsi"/>
        </w:rPr>
        <w:t xml:space="preserve">poskytujeme </w:t>
      </w:r>
      <w:r w:rsidR="008C3280">
        <w:rPr>
          <w:rFonts w:cstheme="minorHAnsi"/>
        </w:rPr>
        <w:t xml:space="preserve">asistenci pedagoga, </w:t>
      </w:r>
      <w:r w:rsidRPr="00F43F41">
        <w:rPr>
          <w:rFonts w:cstheme="minorHAnsi"/>
        </w:rPr>
        <w:t>pedagogickou intervenci, předměty speciálně pedagogické péče i kompenzační pomůcky pro žáky vč. výukových programů.</w:t>
      </w:r>
    </w:p>
    <w:p w:rsidR="008C3280" w:rsidRPr="00AB3458" w:rsidRDefault="008C3280" w:rsidP="008C3280">
      <w:pPr>
        <w:spacing w:line="240" w:lineRule="auto"/>
        <w:jc w:val="both"/>
        <w:rPr>
          <w:rFonts w:ascii="Times New Roman" w:eastAsia="Times New Roman" w:hAnsi="Times New Roman" w:cs="Times New Roman"/>
          <w:sz w:val="24"/>
          <w:szCs w:val="24"/>
          <w:lang w:eastAsia="cs-CZ"/>
        </w:rPr>
      </w:pPr>
      <w:r w:rsidRPr="00AB3458">
        <w:rPr>
          <w:rFonts w:ascii="Calibri" w:eastAsia="Times New Roman" w:hAnsi="Calibri" w:cs="Calibri"/>
          <w:color w:val="000000"/>
          <w:lang w:eastAsia="cs-CZ"/>
        </w:rPr>
        <w:t>Škola má k dispozici 9 asistentek pedagoga, na 0,2 úvazku speciálního pedagoga. Za pomoci tohoto personálu poskytujeme pedagogickou intervenci i předměty speciálně pedagogické péče. Používáme kompenzační pomůcky pro naše žáky včetně výukových programů. </w:t>
      </w:r>
    </w:p>
    <w:p w:rsidR="008C3280" w:rsidRPr="00AB3458" w:rsidRDefault="008C3280" w:rsidP="008C3280">
      <w:pPr>
        <w:spacing w:line="240" w:lineRule="auto"/>
        <w:jc w:val="both"/>
        <w:rPr>
          <w:rFonts w:ascii="Times New Roman" w:eastAsia="Times New Roman" w:hAnsi="Times New Roman" w:cs="Times New Roman"/>
          <w:sz w:val="24"/>
          <w:szCs w:val="24"/>
          <w:lang w:eastAsia="cs-CZ"/>
        </w:rPr>
      </w:pPr>
      <w:r w:rsidRPr="00AB3458">
        <w:rPr>
          <w:rFonts w:ascii="Calibri" w:eastAsia="Times New Roman" w:hAnsi="Calibri" w:cs="Calibri"/>
          <w:color w:val="000000"/>
          <w:lang w:eastAsia="cs-CZ"/>
        </w:rPr>
        <w:t>V školním roce 2019/2020 jsme v ZŠ i MŠ pracovali celkem se 37 žáky s podpůrným opatřením, z toho: </w:t>
      </w:r>
    </w:p>
    <w:p w:rsidR="008C3280" w:rsidRPr="00AB3458" w:rsidRDefault="008C3280" w:rsidP="008C3280">
      <w:pPr>
        <w:spacing w:line="240" w:lineRule="auto"/>
        <w:jc w:val="both"/>
        <w:rPr>
          <w:rFonts w:ascii="Times New Roman" w:eastAsia="Times New Roman" w:hAnsi="Times New Roman" w:cs="Times New Roman"/>
          <w:sz w:val="24"/>
          <w:szCs w:val="24"/>
          <w:lang w:eastAsia="cs-CZ"/>
        </w:rPr>
      </w:pPr>
      <w:r w:rsidRPr="00AB3458">
        <w:rPr>
          <w:rFonts w:ascii="Calibri" w:eastAsia="Times New Roman" w:hAnsi="Calibri" w:cs="Calibri"/>
          <w:color w:val="000000"/>
          <w:lang w:eastAsia="cs-CZ"/>
        </w:rPr>
        <w:t>stupeň 1  - 2 žáci </w:t>
      </w:r>
    </w:p>
    <w:p w:rsidR="008C3280" w:rsidRPr="00AB3458" w:rsidRDefault="008C3280" w:rsidP="008C3280">
      <w:pPr>
        <w:spacing w:line="240" w:lineRule="auto"/>
        <w:jc w:val="both"/>
        <w:rPr>
          <w:rFonts w:ascii="Times New Roman" w:eastAsia="Times New Roman" w:hAnsi="Times New Roman" w:cs="Times New Roman"/>
          <w:sz w:val="24"/>
          <w:szCs w:val="24"/>
          <w:lang w:eastAsia="cs-CZ"/>
        </w:rPr>
      </w:pPr>
      <w:r w:rsidRPr="00AB3458">
        <w:rPr>
          <w:rFonts w:ascii="Calibri" w:eastAsia="Times New Roman" w:hAnsi="Calibri" w:cs="Calibri"/>
          <w:color w:val="000000"/>
          <w:lang w:eastAsia="cs-CZ"/>
        </w:rPr>
        <w:t>stupeň 2 -  19 žáků </w:t>
      </w:r>
    </w:p>
    <w:p w:rsidR="008C3280" w:rsidRPr="00AB3458" w:rsidRDefault="008C3280" w:rsidP="008C3280">
      <w:pPr>
        <w:spacing w:line="240" w:lineRule="auto"/>
        <w:jc w:val="both"/>
        <w:rPr>
          <w:rFonts w:ascii="Times New Roman" w:eastAsia="Times New Roman" w:hAnsi="Times New Roman" w:cs="Times New Roman"/>
          <w:sz w:val="24"/>
          <w:szCs w:val="24"/>
          <w:lang w:eastAsia="cs-CZ"/>
        </w:rPr>
      </w:pPr>
      <w:r w:rsidRPr="00AB3458">
        <w:rPr>
          <w:rFonts w:ascii="Calibri" w:eastAsia="Times New Roman" w:hAnsi="Calibri" w:cs="Calibri"/>
          <w:color w:val="000000"/>
          <w:lang w:eastAsia="cs-CZ"/>
        </w:rPr>
        <w:t>stupeň 3 - 15 žáků </w:t>
      </w:r>
    </w:p>
    <w:p w:rsidR="008C3280" w:rsidRPr="00AB3458" w:rsidRDefault="008C3280" w:rsidP="008C3280">
      <w:pPr>
        <w:spacing w:line="240" w:lineRule="auto"/>
        <w:jc w:val="both"/>
        <w:rPr>
          <w:rFonts w:ascii="Times New Roman" w:eastAsia="Times New Roman" w:hAnsi="Times New Roman" w:cs="Times New Roman"/>
          <w:sz w:val="24"/>
          <w:szCs w:val="24"/>
          <w:lang w:eastAsia="cs-CZ"/>
        </w:rPr>
      </w:pPr>
      <w:r w:rsidRPr="00AB3458">
        <w:rPr>
          <w:rFonts w:ascii="Calibri" w:eastAsia="Times New Roman" w:hAnsi="Calibri" w:cs="Calibri"/>
          <w:color w:val="000000"/>
          <w:lang w:eastAsia="cs-CZ"/>
        </w:rPr>
        <w:t>stupeň 4 - 1 žák </w:t>
      </w:r>
    </w:p>
    <w:p w:rsidR="008C3280" w:rsidRPr="00AB3458" w:rsidRDefault="008C3280" w:rsidP="008C3280">
      <w:pPr>
        <w:spacing w:line="240" w:lineRule="auto"/>
        <w:jc w:val="both"/>
        <w:rPr>
          <w:rFonts w:ascii="Times New Roman" w:eastAsia="Times New Roman" w:hAnsi="Times New Roman" w:cs="Times New Roman"/>
          <w:sz w:val="24"/>
          <w:szCs w:val="24"/>
          <w:lang w:eastAsia="cs-CZ"/>
        </w:rPr>
      </w:pPr>
      <w:r w:rsidRPr="00AB3458">
        <w:rPr>
          <w:rFonts w:ascii="Calibri" w:eastAsia="Times New Roman" w:hAnsi="Calibri" w:cs="Calibri"/>
          <w:color w:val="000000"/>
          <w:lang w:eastAsia="cs-CZ"/>
        </w:rPr>
        <w:t>Individuální vzdělávací plán byl vytvořen 17 žákům. </w:t>
      </w:r>
    </w:p>
    <w:p w:rsidR="008C3280" w:rsidRDefault="008C3280" w:rsidP="008C3280"/>
    <w:p w:rsidR="008C3280" w:rsidRDefault="008C3280" w:rsidP="008E222A">
      <w:pPr>
        <w:spacing w:after="0"/>
        <w:rPr>
          <w:b/>
        </w:rPr>
      </w:pPr>
      <w:r>
        <w:rPr>
          <w:b/>
        </w:rPr>
        <w:t>7.2.2. mateřská škola</w:t>
      </w:r>
    </w:p>
    <w:p w:rsidR="008C3280" w:rsidRDefault="008C3280" w:rsidP="008C3280">
      <w:pPr>
        <w:spacing w:line="240" w:lineRule="auto"/>
      </w:pPr>
      <w:r>
        <w:t>Ve školce využíváme možnost spolupráce kolegyně s oborem speciální pedagogika, ta pracuje 2 hodiny týdně (rozdělených do 4 částí) také s chlapcem ze třetí třídy, který má 3. stupeň podpůrných opatření a přidělenou asistentku pedagoga. Ta zajišťuje potřebnou individuální péči během pobytu chlapce v MŠ. Ve čtvrté třídě učitelky pracovaly podle individuálního vzdělávacího plánu se dvěma chlapci s přiznanými podpůrnými opatřeními. Učitelky spolupracují s paní logopedkou a školní psycholožkou.</w:t>
      </w:r>
    </w:p>
    <w:p w:rsidR="00FC1702" w:rsidRDefault="00FC1702" w:rsidP="008E222A">
      <w:pPr>
        <w:spacing w:after="0"/>
      </w:pPr>
    </w:p>
    <w:p w:rsidR="00CD1EBE" w:rsidRDefault="00CD1EBE" w:rsidP="002E4D02">
      <w:pPr>
        <w:spacing w:after="0"/>
        <w:contextualSpacing/>
        <w:rPr>
          <w:b/>
          <w:sz w:val="24"/>
          <w:szCs w:val="24"/>
        </w:rPr>
      </w:pPr>
      <w:r>
        <w:rPr>
          <w:b/>
          <w:sz w:val="24"/>
          <w:szCs w:val="24"/>
        </w:rPr>
        <w:t>7.3. výchovné poradenství</w:t>
      </w:r>
    </w:p>
    <w:p w:rsidR="00CD1EBE" w:rsidRPr="00B51D53" w:rsidRDefault="00CD1EBE" w:rsidP="002E4D02">
      <w:pPr>
        <w:spacing w:after="0"/>
        <w:rPr>
          <w:rFonts w:cstheme="minorHAnsi"/>
          <w:sz w:val="24"/>
          <w:szCs w:val="24"/>
        </w:rPr>
      </w:pPr>
    </w:p>
    <w:p w:rsidR="00CF083F" w:rsidRPr="00CF083F" w:rsidRDefault="00CF083F" w:rsidP="00CF083F">
      <w:pPr>
        <w:rPr>
          <w:rFonts w:cstheme="minorHAnsi"/>
          <w:b/>
        </w:rPr>
      </w:pPr>
      <w:r w:rsidRPr="00CF083F">
        <w:rPr>
          <w:rFonts w:cstheme="minorHAnsi"/>
          <w:b/>
        </w:rPr>
        <w:t xml:space="preserve">7.3.1. Oblast kariérního poradenství </w:t>
      </w:r>
    </w:p>
    <w:p w:rsidR="00CF083F" w:rsidRDefault="00CF083F" w:rsidP="00CF083F">
      <w:pPr>
        <w:rPr>
          <w:rFonts w:cstheme="minorHAnsi"/>
        </w:rPr>
      </w:pPr>
      <w:r w:rsidRPr="005A25D6">
        <w:rPr>
          <w:rFonts w:cstheme="minorHAnsi"/>
        </w:rPr>
        <w:t xml:space="preserve">Příprava na volbu povolání je jako předmět zařazena do 9. ročníku, ale správné volbě povolání  se žáci nižších ročníků  věnují i v hodinách výchovy k občanství, výchovy </w:t>
      </w:r>
      <w:r>
        <w:rPr>
          <w:rFonts w:cstheme="minorHAnsi"/>
        </w:rPr>
        <w:t>ke zdraví, českého jazyka a v jiných odborných předmětech.</w:t>
      </w:r>
    </w:p>
    <w:p w:rsidR="00CF083F" w:rsidRPr="005A25D6" w:rsidRDefault="00CF083F" w:rsidP="00CF083F">
      <w:pPr>
        <w:rPr>
          <w:rFonts w:cstheme="minorHAnsi"/>
        </w:rPr>
      </w:pPr>
      <w:r w:rsidRPr="005A25D6">
        <w:rPr>
          <w:rFonts w:cstheme="minorHAnsi"/>
        </w:rPr>
        <w:t>Žáci 9. třídy v rámci přípravy na volbu povolání  jako každoročně navštívili Úřad práce v Českém Krumlově a výstavu Vzdělání a řemeslo v Českých Budějovicích,</w:t>
      </w:r>
      <w:r>
        <w:rPr>
          <w:rFonts w:cstheme="minorHAnsi"/>
        </w:rPr>
        <w:t xml:space="preserve"> i tento školní rok</w:t>
      </w:r>
      <w:r w:rsidRPr="005A25D6">
        <w:rPr>
          <w:rFonts w:cstheme="minorHAnsi"/>
        </w:rPr>
        <w:t xml:space="preserve"> proběhla Burza škol v Českém Krumlově, které se naši žáci také zúčastnili. </w:t>
      </w:r>
    </w:p>
    <w:p w:rsidR="00CF083F" w:rsidRDefault="00CF083F" w:rsidP="00CF083F">
      <w:pPr>
        <w:rPr>
          <w:rFonts w:cstheme="minorHAnsi"/>
        </w:rPr>
      </w:pPr>
      <w:r w:rsidRPr="005A25D6">
        <w:rPr>
          <w:rFonts w:cstheme="minorHAnsi"/>
        </w:rPr>
        <w:t xml:space="preserve">V průběhu prvního pololetí byli žáci  informováni o konkrétních středních školách a učňovských oborech náboráři daných zařízení, kteří  na naši školu za žáky přijeli. </w:t>
      </w:r>
      <w:r>
        <w:rPr>
          <w:rFonts w:cstheme="minorHAnsi"/>
        </w:rPr>
        <w:t xml:space="preserve">Obzvlášť zajímavá byla ukázka z třeboňského rybářství, při které žákům předvedli zpracování a kuchyňskou úpravu kapra. </w:t>
      </w:r>
    </w:p>
    <w:p w:rsidR="00CF083F" w:rsidRDefault="00CF083F" w:rsidP="00CF083F">
      <w:pPr>
        <w:rPr>
          <w:rFonts w:cstheme="minorHAnsi"/>
        </w:rPr>
      </w:pPr>
      <w:r w:rsidRPr="005A25D6">
        <w:rPr>
          <w:rFonts w:cstheme="minorHAnsi"/>
        </w:rPr>
        <w:t>Pravidelně se</w:t>
      </w:r>
      <w:r>
        <w:rPr>
          <w:rFonts w:cstheme="minorHAnsi"/>
        </w:rPr>
        <w:t xml:space="preserve"> žáci 7., 8. a 9. tříd </w:t>
      </w:r>
      <w:r w:rsidRPr="005A25D6">
        <w:rPr>
          <w:rFonts w:cstheme="minorHAnsi"/>
        </w:rPr>
        <w:t>zúčastň</w:t>
      </w:r>
      <w:r>
        <w:rPr>
          <w:rFonts w:cstheme="minorHAnsi"/>
        </w:rPr>
        <w:t>ují exkurzí na Střední odborné škole strojní a elektrotechnické</w:t>
      </w:r>
      <w:r w:rsidRPr="005A25D6">
        <w:rPr>
          <w:rFonts w:cstheme="minorHAnsi"/>
        </w:rPr>
        <w:t xml:space="preserve"> ve Velešíně, kde jsou naši žáci seznámeni s nabídkou studijních a učebních oborů.</w:t>
      </w:r>
      <w:r>
        <w:rPr>
          <w:rFonts w:cstheme="minorHAnsi"/>
        </w:rPr>
        <w:t xml:space="preserve"> Letos byla také navázána spolupráce s Jihočeskou hospodářskou komorou (v zastoupení pí Nekolové), díky které  žáci 9. ročníků měli možnost mnoha exkurzí, ze kterých si vybrali výrobní závod Engel v Kaplici, SOU Kaplice, Kino Luna v Českém Krumlově a Resort Svachova Lhotka, kde mohli nahlédnout do cukrářské výrobny a minipivovaru a sami se i aktivně zapojit při výrobě čokolády a jiných cukrovinek.</w:t>
      </w:r>
      <w:r w:rsidRPr="005A25D6">
        <w:rPr>
          <w:rFonts w:cstheme="minorHAnsi"/>
        </w:rPr>
        <w:t xml:space="preserve">    </w:t>
      </w:r>
    </w:p>
    <w:p w:rsidR="00CF083F" w:rsidRDefault="00CF083F" w:rsidP="00CF083F">
      <w:pPr>
        <w:rPr>
          <w:rFonts w:cstheme="minorHAnsi"/>
        </w:rPr>
      </w:pPr>
      <w:r w:rsidRPr="005A25D6">
        <w:rPr>
          <w:rFonts w:cstheme="minorHAnsi"/>
        </w:rPr>
        <w:t>Výchovné poradenství pro první stupeň a pro žáky s poruchami učení zajišťuje Mgr. Miroslava Mrázová a volbu povolání na druhém stupni zajišťuje Mgr. Renata Achatzyová.</w:t>
      </w:r>
      <w:r w:rsidRPr="005A25D6">
        <w:rPr>
          <w:rFonts w:cstheme="minorHAnsi"/>
        </w:rPr>
        <w:br/>
        <w:t>I v letošním školním roce pokračuje dobrá spolupráce s</w:t>
      </w:r>
      <w:r>
        <w:rPr>
          <w:rFonts w:cstheme="minorHAnsi"/>
        </w:rPr>
        <w:t> </w:t>
      </w:r>
      <w:r w:rsidRPr="005A25D6">
        <w:rPr>
          <w:rFonts w:cstheme="minorHAnsi"/>
        </w:rPr>
        <w:t>PPP</w:t>
      </w:r>
      <w:r>
        <w:rPr>
          <w:rFonts w:cstheme="minorHAnsi"/>
        </w:rPr>
        <w:t xml:space="preserve"> v Českém Krumlově</w:t>
      </w:r>
      <w:r w:rsidRPr="005A25D6">
        <w:rPr>
          <w:rFonts w:cstheme="minorHAnsi"/>
        </w:rPr>
        <w:t xml:space="preserve"> a se střediskem Spirála v Českém Krumlově. </w:t>
      </w:r>
    </w:p>
    <w:p w:rsidR="00CF083F" w:rsidRDefault="00CF083F" w:rsidP="00CF083F">
      <w:pPr>
        <w:rPr>
          <w:rFonts w:cstheme="minorHAnsi"/>
        </w:rPr>
      </w:pPr>
    </w:p>
    <w:p w:rsidR="00CF083F" w:rsidRPr="005A25D6" w:rsidRDefault="00CF083F" w:rsidP="00CF083F">
      <w:pPr>
        <w:rPr>
          <w:rFonts w:cstheme="minorHAnsi"/>
        </w:rPr>
      </w:pPr>
      <w:r>
        <w:rPr>
          <w:rFonts w:cstheme="minorHAnsi"/>
          <w:noProof/>
          <w:lang w:eastAsia="cs-CZ"/>
        </w:rPr>
        <w:drawing>
          <wp:inline distT="0" distB="0" distL="0" distR="0" wp14:anchorId="2F87B283" wp14:editId="03D81912">
            <wp:extent cx="2160000" cy="2893630"/>
            <wp:effectExtent l="19050" t="0" r="0" b="0"/>
            <wp:docPr id="5" name="Obrázek 4" descr="IMG_20200121_104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21_104203.jpg"/>
                    <pic:cNvPicPr/>
                  </pic:nvPicPr>
                  <pic:blipFill>
                    <a:blip r:embed="rId14" cstate="print"/>
                    <a:stretch>
                      <a:fillRect/>
                    </a:stretch>
                  </pic:blipFill>
                  <pic:spPr>
                    <a:xfrm>
                      <a:off x="0" y="0"/>
                      <a:ext cx="2160000" cy="2893630"/>
                    </a:xfrm>
                    <a:prstGeom prst="rect">
                      <a:avLst/>
                    </a:prstGeom>
                  </pic:spPr>
                </pic:pic>
              </a:graphicData>
            </a:graphic>
          </wp:inline>
        </w:drawing>
      </w:r>
      <w:r>
        <w:rPr>
          <w:rFonts w:cstheme="minorHAnsi"/>
        </w:rPr>
        <w:t xml:space="preserve">                             </w:t>
      </w:r>
      <w:r>
        <w:rPr>
          <w:rFonts w:cstheme="minorHAnsi"/>
          <w:noProof/>
          <w:lang w:eastAsia="cs-CZ"/>
        </w:rPr>
        <w:drawing>
          <wp:inline distT="0" distB="0" distL="0" distR="0" wp14:anchorId="144673F9" wp14:editId="6DDBE647">
            <wp:extent cx="2160000" cy="2882033"/>
            <wp:effectExtent l="19050" t="0" r="0" b="0"/>
            <wp:docPr id="6" name="Obrázek 0" descr="IMG_20191217_11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17_110549.jpg"/>
                    <pic:cNvPicPr/>
                  </pic:nvPicPr>
                  <pic:blipFill>
                    <a:blip r:embed="rId15" cstate="print"/>
                    <a:stretch>
                      <a:fillRect/>
                    </a:stretch>
                  </pic:blipFill>
                  <pic:spPr>
                    <a:xfrm>
                      <a:off x="0" y="0"/>
                      <a:ext cx="2160000" cy="2882033"/>
                    </a:xfrm>
                    <a:prstGeom prst="rect">
                      <a:avLst/>
                    </a:prstGeom>
                  </pic:spPr>
                </pic:pic>
              </a:graphicData>
            </a:graphic>
          </wp:inline>
        </w:drawing>
      </w:r>
    </w:p>
    <w:p w:rsidR="008B0C87" w:rsidRDefault="008B0C87" w:rsidP="00CF083F">
      <w:pPr>
        <w:rPr>
          <w:rFonts w:cstheme="minorHAnsi"/>
          <w:b/>
        </w:rPr>
      </w:pPr>
    </w:p>
    <w:p w:rsidR="008B0C87" w:rsidRDefault="008B0C87" w:rsidP="00CF083F">
      <w:pPr>
        <w:rPr>
          <w:rFonts w:cstheme="minorHAnsi"/>
          <w:b/>
        </w:rPr>
      </w:pPr>
    </w:p>
    <w:p w:rsidR="00CF083F" w:rsidRPr="00CF083F" w:rsidRDefault="00CF083F" w:rsidP="00CF083F">
      <w:pPr>
        <w:rPr>
          <w:rFonts w:cstheme="minorHAnsi"/>
          <w:b/>
        </w:rPr>
      </w:pPr>
      <w:r w:rsidRPr="00CF083F">
        <w:rPr>
          <w:rFonts w:cstheme="minorHAnsi"/>
          <w:b/>
        </w:rPr>
        <w:lastRenderedPageBreak/>
        <w:t>7.3.2.</w:t>
      </w:r>
      <w:r>
        <w:rPr>
          <w:rFonts w:cstheme="minorHAnsi"/>
          <w:b/>
        </w:rPr>
        <w:t xml:space="preserve"> </w:t>
      </w:r>
      <w:r w:rsidRPr="00CF083F">
        <w:rPr>
          <w:rFonts w:cstheme="minorHAnsi"/>
          <w:b/>
        </w:rPr>
        <w:t>Přijímací řízení</w:t>
      </w:r>
    </w:p>
    <w:p w:rsidR="00CF083F" w:rsidRPr="005A25D6" w:rsidRDefault="00CF083F" w:rsidP="00CF083F">
      <w:pPr>
        <w:rPr>
          <w:rFonts w:cstheme="minorHAnsi"/>
        </w:rPr>
      </w:pPr>
      <w:r w:rsidRPr="005A25D6">
        <w:rPr>
          <w:rFonts w:cstheme="minorHAnsi"/>
        </w:rPr>
        <w:t xml:space="preserve">V letošním školním roce vycházelo z naší základní školy </w:t>
      </w:r>
      <w:r>
        <w:rPr>
          <w:rFonts w:cstheme="minorHAnsi"/>
        </w:rPr>
        <w:t xml:space="preserve">celkem 27 žáků: </w:t>
      </w:r>
      <w:r>
        <w:rPr>
          <w:rFonts w:cstheme="minorHAnsi"/>
        </w:rPr>
        <w:br/>
        <w:t xml:space="preserve"> z deváté</w:t>
      </w:r>
      <w:r w:rsidRPr="005A25D6">
        <w:rPr>
          <w:rFonts w:cstheme="minorHAnsi"/>
        </w:rPr>
        <w:t xml:space="preserve"> třídy </w:t>
      </w:r>
      <w:r>
        <w:rPr>
          <w:rFonts w:cstheme="minorHAnsi"/>
        </w:rPr>
        <w:t>19 žáků, z osmých tříd 5 žáků a ze sedmých tříd 3 žáci</w:t>
      </w:r>
      <w:r w:rsidRPr="005A25D6">
        <w:rPr>
          <w:rFonts w:cstheme="minorHAnsi"/>
        </w:rPr>
        <w:t>.</w:t>
      </w:r>
    </w:p>
    <w:p w:rsidR="00CF083F" w:rsidRPr="005A25D6" w:rsidRDefault="00CF083F" w:rsidP="00CF083F">
      <w:pPr>
        <w:rPr>
          <w:rFonts w:cstheme="minorHAnsi"/>
        </w:rPr>
      </w:pPr>
      <w:r w:rsidRPr="005A25D6">
        <w:rPr>
          <w:rFonts w:cstheme="minorHAnsi"/>
        </w:rPr>
        <w:t>I v tomto školním roce měli žáci možnost podávat v prvním kole dvě přihlášky, ve druhém kole byl počet přihlášek opět neomezený. Všichni žáci byli přijati již v prvním kole přijímacího řízení.</w:t>
      </w:r>
    </w:p>
    <w:p w:rsidR="00CF083F" w:rsidRPr="005A25D6" w:rsidRDefault="00CF083F" w:rsidP="00CF083F">
      <w:pPr>
        <w:rPr>
          <w:rFonts w:cstheme="minorHAnsi"/>
        </w:rPr>
      </w:pPr>
      <w:r w:rsidRPr="005A25D6">
        <w:rPr>
          <w:rFonts w:cstheme="minorHAnsi"/>
        </w:rPr>
        <w:t xml:space="preserve">Přihlášky i letos podávali žáci, respektive jejich zákonní zástupci, sami. Jestliže žák obdržel zprávu o přijetí na požadovanou střední školu či učňovský obor, musel ve stanoveném </w:t>
      </w:r>
    </w:p>
    <w:p w:rsidR="00CF083F" w:rsidRPr="005A25D6" w:rsidRDefault="00CF083F" w:rsidP="00CF083F">
      <w:pPr>
        <w:rPr>
          <w:rFonts w:cstheme="minorHAnsi"/>
        </w:rPr>
      </w:pPr>
      <w:r>
        <w:rPr>
          <w:rFonts w:cstheme="minorHAnsi"/>
        </w:rPr>
        <w:t>čase (zkráceném letos na 5</w:t>
      </w:r>
      <w:r w:rsidRPr="005A25D6">
        <w:rPr>
          <w:rFonts w:cstheme="minorHAnsi"/>
        </w:rPr>
        <w:t xml:space="preserve"> </w:t>
      </w:r>
      <w:r>
        <w:rPr>
          <w:rFonts w:cstheme="minorHAnsi"/>
        </w:rPr>
        <w:t xml:space="preserve">pracovních </w:t>
      </w:r>
      <w:r w:rsidRPr="005A25D6">
        <w:rPr>
          <w:rFonts w:cstheme="minorHAnsi"/>
        </w:rPr>
        <w:t>dnů) odevzdat zápisový lístek, čímž potvrdil své přijetí. Základní informace o průběhu přijímacího řízení byly rodičům podány již na začátku školního roku na informativní schůzce.</w:t>
      </w:r>
    </w:p>
    <w:p w:rsidR="00CF083F" w:rsidRPr="005A25D6" w:rsidRDefault="00CF083F" w:rsidP="00CF083F">
      <w:pPr>
        <w:rPr>
          <w:rFonts w:cstheme="minorHAnsi"/>
        </w:rPr>
      </w:pPr>
      <w:r w:rsidRPr="005A25D6">
        <w:rPr>
          <w:rFonts w:cstheme="minorHAnsi"/>
        </w:rPr>
        <w:t>Z 9. ročníku bylo na stře</w:t>
      </w:r>
      <w:r>
        <w:rPr>
          <w:rFonts w:cstheme="minorHAnsi"/>
        </w:rPr>
        <w:t>dní školu s maturitou přijato 6</w:t>
      </w:r>
      <w:r w:rsidRPr="005A25D6">
        <w:rPr>
          <w:rFonts w:cstheme="minorHAnsi"/>
        </w:rPr>
        <w:t xml:space="preserve"> a na učňovský obor </w:t>
      </w:r>
      <w:r>
        <w:rPr>
          <w:rFonts w:cstheme="minorHAnsi"/>
        </w:rPr>
        <w:t>12 žáků. Z 8. tříd</w:t>
      </w:r>
      <w:r w:rsidRPr="005A25D6">
        <w:rPr>
          <w:rFonts w:cstheme="minorHAnsi"/>
        </w:rPr>
        <w:t xml:space="preserve"> byli 3 žáci přijati na učební obor</w:t>
      </w:r>
      <w:r>
        <w:rPr>
          <w:rFonts w:cstheme="minorHAnsi"/>
        </w:rPr>
        <w:t>, dva žáci se rozhodli ve studiu dále nepokračovat, stejně ta</w:t>
      </w:r>
      <w:r w:rsidRPr="005A25D6">
        <w:rPr>
          <w:rFonts w:cstheme="minorHAnsi"/>
        </w:rPr>
        <w:t xml:space="preserve">k </w:t>
      </w:r>
      <w:r>
        <w:rPr>
          <w:rFonts w:cstheme="minorHAnsi"/>
        </w:rPr>
        <w:t>jako tři žáci vycházející ze 7. tříd</w:t>
      </w:r>
      <w:r w:rsidRPr="005A25D6">
        <w:rPr>
          <w:rFonts w:cstheme="minorHAnsi"/>
        </w:rPr>
        <w:t>. Na osmileté gymnázium byl z 5. třídy přijat jeden žák a ze 7. třídy na šestil</w:t>
      </w:r>
      <w:r>
        <w:rPr>
          <w:rFonts w:cstheme="minorHAnsi"/>
        </w:rPr>
        <w:t>eté gymnázium také jedna</w:t>
      </w:r>
      <w:r w:rsidRPr="005A25D6">
        <w:rPr>
          <w:rFonts w:cstheme="minorHAnsi"/>
        </w:rPr>
        <w:t xml:space="preserve"> žák</w:t>
      </w:r>
      <w:r>
        <w:rPr>
          <w:rFonts w:cstheme="minorHAnsi"/>
        </w:rPr>
        <w:t>yně</w:t>
      </w:r>
      <w:r w:rsidRPr="005A25D6">
        <w:rPr>
          <w:rFonts w:cstheme="minorHAnsi"/>
        </w:rPr>
        <w:t xml:space="preserve">.  </w:t>
      </w:r>
    </w:p>
    <w:p w:rsidR="00CF083F" w:rsidRPr="005A25D6" w:rsidRDefault="00CF083F" w:rsidP="00CF083F">
      <w:pPr>
        <w:rPr>
          <w:rFonts w:cstheme="minorHAnsi"/>
        </w:rPr>
      </w:pPr>
      <w:r w:rsidRPr="005A25D6">
        <w:rPr>
          <w:rFonts w:cstheme="minorHAnsi"/>
        </w:rPr>
        <w:t xml:space="preserve"> Na středních školách s maturitou zřizovaných krajem i na soukromých středních školách se letos opět konaly jednotné přijímací zkoušky formou didaktického testu z českého jazyka a matematiky, na učňovských oborech se přijímací zkoušky tradičně nedělaly, o přijetí rozhodoval pouze prospěch během základní školní docházky.</w:t>
      </w:r>
      <w:r>
        <w:rPr>
          <w:rFonts w:cstheme="minorHAnsi"/>
        </w:rPr>
        <w:t xml:space="preserve"> Vzhledem k situaci kolem Covid-19 proběhla jenom jedna přijímací zkouška, místo obvyklých dvou a jejich termín byl mimořádně posunut až na 8. a 9. června.</w:t>
      </w:r>
    </w:p>
    <w:p w:rsidR="00CF083F" w:rsidRPr="005A25D6" w:rsidRDefault="00CF083F" w:rsidP="00CF083F">
      <w:pPr>
        <w:rPr>
          <w:rFonts w:cstheme="minorHAnsi"/>
        </w:rPr>
      </w:pPr>
    </w:p>
    <w:p w:rsidR="00CF083F" w:rsidRDefault="00CF083F" w:rsidP="00CF083F">
      <w:pPr>
        <w:rPr>
          <w:rFonts w:cstheme="minorHAnsi"/>
        </w:rPr>
      </w:pPr>
    </w:p>
    <w:p w:rsidR="00CF083F" w:rsidRDefault="00CF083F" w:rsidP="00CF083F">
      <w:pPr>
        <w:rPr>
          <w:rFonts w:cstheme="minorHAnsi"/>
        </w:rPr>
      </w:pPr>
      <w:r>
        <w:rPr>
          <w:rFonts w:cstheme="minorHAnsi"/>
          <w:noProof/>
          <w:lang w:eastAsia="cs-CZ"/>
        </w:rPr>
        <w:drawing>
          <wp:inline distT="0" distB="0" distL="0" distR="0" wp14:anchorId="5CF22356" wp14:editId="50427A13">
            <wp:extent cx="2160000" cy="2893631"/>
            <wp:effectExtent l="19050" t="0" r="0" b="0"/>
            <wp:docPr id="7" name="Obrázek 6" descr="IMG_20191107_10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07_101958.jpg"/>
                    <pic:cNvPicPr/>
                  </pic:nvPicPr>
                  <pic:blipFill>
                    <a:blip r:embed="rId16" cstate="print"/>
                    <a:stretch>
                      <a:fillRect/>
                    </a:stretch>
                  </pic:blipFill>
                  <pic:spPr>
                    <a:xfrm>
                      <a:off x="0" y="0"/>
                      <a:ext cx="2160000" cy="2893631"/>
                    </a:xfrm>
                    <a:prstGeom prst="rect">
                      <a:avLst/>
                    </a:prstGeom>
                  </pic:spPr>
                </pic:pic>
              </a:graphicData>
            </a:graphic>
          </wp:inline>
        </w:drawing>
      </w:r>
      <w:r>
        <w:rPr>
          <w:rFonts w:cstheme="minorHAnsi"/>
        </w:rPr>
        <w:t xml:space="preserve">                                    </w:t>
      </w:r>
      <w:r>
        <w:rPr>
          <w:rFonts w:cstheme="minorHAnsi"/>
          <w:noProof/>
          <w:lang w:eastAsia="cs-CZ"/>
        </w:rPr>
        <w:drawing>
          <wp:inline distT="0" distB="0" distL="0" distR="0" wp14:anchorId="215210F5" wp14:editId="6461499D">
            <wp:extent cx="2160000" cy="2893632"/>
            <wp:effectExtent l="19050" t="0" r="0" b="0"/>
            <wp:docPr id="8" name="Obrázek 7" descr="IMG_20191107_10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07_101947.jpg"/>
                    <pic:cNvPicPr/>
                  </pic:nvPicPr>
                  <pic:blipFill>
                    <a:blip r:embed="rId17" cstate="print"/>
                    <a:stretch>
                      <a:fillRect/>
                    </a:stretch>
                  </pic:blipFill>
                  <pic:spPr>
                    <a:xfrm>
                      <a:off x="0" y="0"/>
                      <a:ext cx="2160000" cy="2893632"/>
                    </a:xfrm>
                    <a:prstGeom prst="rect">
                      <a:avLst/>
                    </a:prstGeom>
                  </pic:spPr>
                </pic:pic>
              </a:graphicData>
            </a:graphic>
          </wp:inline>
        </w:drawing>
      </w:r>
    </w:p>
    <w:p w:rsidR="00CF083F" w:rsidRDefault="00CF083F" w:rsidP="00CF083F">
      <w:pPr>
        <w:rPr>
          <w:rFonts w:cstheme="minorHAnsi"/>
        </w:rPr>
      </w:pPr>
    </w:p>
    <w:p w:rsidR="00CF083F" w:rsidRDefault="00CF083F" w:rsidP="00CF083F">
      <w:pPr>
        <w:rPr>
          <w:rFonts w:cstheme="minorHAnsi"/>
        </w:rPr>
      </w:pPr>
    </w:p>
    <w:p w:rsidR="00CF083F" w:rsidRDefault="00CF083F" w:rsidP="00CF083F">
      <w:pPr>
        <w:rPr>
          <w:rFonts w:cstheme="minorHAnsi"/>
        </w:rPr>
      </w:pPr>
    </w:p>
    <w:p w:rsidR="00CF083F" w:rsidRDefault="00CF083F" w:rsidP="00CF083F">
      <w:pPr>
        <w:rPr>
          <w:rFonts w:cstheme="minorHAnsi"/>
        </w:rPr>
      </w:pPr>
    </w:p>
    <w:p w:rsidR="00DF2653" w:rsidRPr="00CD1EBE" w:rsidRDefault="00DF2653" w:rsidP="002E4D02">
      <w:pPr>
        <w:spacing w:after="0"/>
        <w:contextualSpacing/>
        <w:rPr>
          <w:b/>
          <w:sz w:val="24"/>
          <w:szCs w:val="24"/>
        </w:rPr>
      </w:pPr>
      <w:r w:rsidRPr="00CD1EBE">
        <w:rPr>
          <w:b/>
          <w:sz w:val="24"/>
          <w:szCs w:val="24"/>
        </w:rPr>
        <w:lastRenderedPageBreak/>
        <w:t>7.4 prevence rizikového chování</w:t>
      </w:r>
    </w:p>
    <w:p w:rsidR="00CF083F" w:rsidRPr="00CF083F" w:rsidRDefault="00CF083F" w:rsidP="00CF083F">
      <w:pPr>
        <w:spacing w:after="0"/>
        <w:contextualSpacing/>
        <w:rPr>
          <w:sz w:val="24"/>
          <w:szCs w:val="24"/>
        </w:rPr>
      </w:pPr>
      <w:r w:rsidRPr="00CF083F">
        <w:rPr>
          <w:sz w:val="24"/>
          <w:szCs w:val="24"/>
        </w:rPr>
        <w:t>7.4 prevence rizikového chování</w:t>
      </w:r>
    </w:p>
    <w:p w:rsidR="00CF083F" w:rsidRPr="00CF083F" w:rsidRDefault="00CF083F" w:rsidP="00CF083F">
      <w:pPr>
        <w:spacing w:after="0"/>
        <w:contextualSpacing/>
        <w:rPr>
          <w:sz w:val="24"/>
          <w:szCs w:val="24"/>
        </w:rPr>
      </w:pPr>
      <w:r w:rsidRPr="00CF083F">
        <w:rPr>
          <w:sz w:val="24"/>
          <w:szCs w:val="24"/>
        </w:rPr>
        <w:t>Koncepce primární prevence na ZŠ a MŠ Větřní je zpracována v dokumentu Moje škola. Zahrnuje</w:t>
      </w:r>
      <w:r>
        <w:rPr>
          <w:sz w:val="24"/>
          <w:szCs w:val="24"/>
        </w:rPr>
        <w:t xml:space="preserve"> </w:t>
      </w:r>
      <w:r w:rsidRPr="00CF083F">
        <w:rPr>
          <w:sz w:val="24"/>
          <w:szCs w:val="24"/>
        </w:rPr>
        <w:t>odkazy na prevenci realizovanou v rámci školního vyučování, na volnočasové aktivity a zájmové</w:t>
      </w:r>
      <w:r>
        <w:rPr>
          <w:sz w:val="24"/>
          <w:szCs w:val="24"/>
        </w:rPr>
        <w:t xml:space="preserve"> </w:t>
      </w:r>
      <w:r w:rsidRPr="00CF083F">
        <w:rPr>
          <w:sz w:val="24"/>
          <w:szCs w:val="24"/>
        </w:rPr>
        <w:t>kroužky organizované školou, soutěže, besedy, přednášky a další činnosti, které v rámci programu</w:t>
      </w:r>
      <w:r>
        <w:rPr>
          <w:sz w:val="24"/>
          <w:szCs w:val="24"/>
        </w:rPr>
        <w:t xml:space="preserve"> </w:t>
      </w:r>
      <w:r w:rsidRPr="00CF083F">
        <w:rPr>
          <w:sz w:val="24"/>
          <w:szCs w:val="24"/>
        </w:rPr>
        <w:t>Moje škola probíhají.</w:t>
      </w:r>
    </w:p>
    <w:p w:rsidR="00CF083F" w:rsidRPr="00CF083F" w:rsidRDefault="00CF083F" w:rsidP="00CF083F">
      <w:pPr>
        <w:spacing w:after="0"/>
        <w:contextualSpacing/>
        <w:rPr>
          <w:sz w:val="24"/>
          <w:szCs w:val="24"/>
        </w:rPr>
      </w:pPr>
      <w:r w:rsidRPr="00CF083F">
        <w:rPr>
          <w:sz w:val="24"/>
          <w:szCs w:val="24"/>
        </w:rPr>
        <w:t>Hlavní částí dokumentu jsou Minimální preventivní program MŠ a Minimální preventivní program ZŠ.</w:t>
      </w:r>
    </w:p>
    <w:p w:rsidR="00CF083F" w:rsidRPr="00CF083F" w:rsidRDefault="00CF083F" w:rsidP="00CF083F">
      <w:pPr>
        <w:spacing w:after="0"/>
        <w:contextualSpacing/>
        <w:rPr>
          <w:sz w:val="24"/>
          <w:szCs w:val="24"/>
        </w:rPr>
      </w:pPr>
      <w:r w:rsidRPr="00CF083F">
        <w:rPr>
          <w:sz w:val="24"/>
          <w:szCs w:val="24"/>
        </w:rPr>
        <w:t>Z dalšího obsahu jsou důležité Strategie prevence šikany, krizové plány pro řešení mimořádných</w:t>
      </w:r>
      <w:r>
        <w:rPr>
          <w:sz w:val="24"/>
          <w:szCs w:val="24"/>
        </w:rPr>
        <w:t xml:space="preserve"> </w:t>
      </w:r>
      <w:r w:rsidRPr="00CF083F">
        <w:rPr>
          <w:sz w:val="24"/>
          <w:szCs w:val="24"/>
        </w:rPr>
        <w:t>situací a seznam kontaktů na krizovou intervenci. Obsahuje rovněž Plán práce v oblasti prevence na</w:t>
      </w:r>
      <w:r>
        <w:rPr>
          <w:sz w:val="24"/>
          <w:szCs w:val="24"/>
        </w:rPr>
        <w:t xml:space="preserve"> </w:t>
      </w:r>
      <w:r w:rsidRPr="00CF083F">
        <w:rPr>
          <w:sz w:val="24"/>
          <w:szCs w:val="24"/>
        </w:rPr>
        <w:t>rok 2019-2020, ve kterém jsou zahrnuty záměry a rozvoj aktivit školy zaměřených na prevenci</w:t>
      </w:r>
      <w:r>
        <w:rPr>
          <w:sz w:val="24"/>
          <w:szCs w:val="24"/>
        </w:rPr>
        <w:t xml:space="preserve"> </w:t>
      </w:r>
      <w:r w:rsidRPr="00CF083F">
        <w:rPr>
          <w:sz w:val="24"/>
          <w:szCs w:val="24"/>
        </w:rPr>
        <w:t>rizikového chování.</w:t>
      </w:r>
    </w:p>
    <w:p w:rsidR="00CF083F" w:rsidRDefault="00CF083F" w:rsidP="00CF083F">
      <w:pPr>
        <w:spacing w:after="0"/>
        <w:contextualSpacing/>
        <w:rPr>
          <w:sz w:val="24"/>
          <w:szCs w:val="24"/>
        </w:rPr>
      </w:pPr>
    </w:p>
    <w:p w:rsidR="00CF083F" w:rsidRPr="00CF083F" w:rsidRDefault="00CF083F" w:rsidP="00CF083F">
      <w:pPr>
        <w:spacing w:after="0"/>
        <w:contextualSpacing/>
        <w:rPr>
          <w:sz w:val="24"/>
          <w:szCs w:val="24"/>
        </w:rPr>
      </w:pPr>
      <w:r w:rsidRPr="00CF083F">
        <w:rPr>
          <w:sz w:val="24"/>
          <w:szCs w:val="24"/>
        </w:rPr>
        <w:t>Preventivní aktivity, které škola uskutečnila v roce 2019-2020, představují několik oblastí činnosti:</w:t>
      </w:r>
    </w:p>
    <w:p w:rsidR="00CF083F" w:rsidRPr="009D5E8E" w:rsidRDefault="00CF083F" w:rsidP="00CF083F">
      <w:pPr>
        <w:spacing w:after="0"/>
        <w:contextualSpacing/>
        <w:rPr>
          <w:i/>
          <w:sz w:val="24"/>
          <w:szCs w:val="24"/>
        </w:rPr>
      </w:pPr>
      <w:r w:rsidRPr="009D5E8E">
        <w:rPr>
          <w:i/>
          <w:sz w:val="24"/>
          <w:szCs w:val="24"/>
        </w:rPr>
        <w:t>Kurzy a semináře pro pracovníky školy</w:t>
      </w:r>
    </w:p>
    <w:p w:rsidR="00CF083F" w:rsidRPr="00CF083F" w:rsidRDefault="00CF083F" w:rsidP="00CF083F">
      <w:pPr>
        <w:spacing w:after="0"/>
        <w:contextualSpacing/>
        <w:rPr>
          <w:sz w:val="24"/>
          <w:szCs w:val="24"/>
        </w:rPr>
      </w:pPr>
      <w:r w:rsidRPr="00CF083F">
        <w:rPr>
          <w:sz w:val="24"/>
          <w:szCs w:val="24"/>
        </w:rPr>
        <w:t>Školní metodik prevence se zúčastnil pravidelné porady školních metodiků prevence. Dále navštívil</w:t>
      </w:r>
      <w:r>
        <w:rPr>
          <w:sz w:val="24"/>
          <w:szCs w:val="24"/>
        </w:rPr>
        <w:t xml:space="preserve"> </w:t>
      </w:r>
      <w:r w:rsidRPr="00CF083F">
        <w:rPr>
          <w:sz w:val="24"/>
          <w:szCs w:val="24"/>
        </w:rPr>
        <w:t>seminář o vedení dokumentace pro metodiky prevence, seminář o sociálních sítích a kyberšikaně,</w:t>
      </w:r>
      <w:r>
        <w:rPr>
          <w:sz w:val="24"/>
          <w:szCs w:val="24"/>
        </w:rPr>
        <w:t xml:space="preserve"> </w:t>
      </w:r>
      <w:r w:rsidRPr="00CF083F">
        <w:rPr>
          <w:sz w:val="24"/>
          <w:szCs w:val="24"/>
        </w:rPr>
        <w:t>seminář o spolupráci školního metodika prevence s orgány sociálně-právní ochrany dětí a seminář o</w:t>
      </w:r>
      <w:r>
        <w:rPr>
          <w:sz w:val="24"/>
          <w:szCs w:val="24"/>
        </w:rPr>
        <w:t xml:space="preserve"> </w:t>
      </w:r>
      <w:r w:rsidRPr="00CF083F">
        <w:rPr>
          <w:sz w:val="24"/>
          <w:szCs w:val="24"/>
        </w:rPr>
        <w:t>práci s dětmi s poruchou citové vazby.</w:t>
      </w:r>
    </w:p>
    <w:p w:rsidR="00CF083F" w:rsidRPr="00CF083F" w:rsidRDefault="00CF083F" w:rsidP="00CF083F">
      <w:pPr>
        <w:spacing w:after="0"/>
        <w:contextualSpacing/>
        <w:rPr>
          <w:sz w:val="24"/>
          <w:szCs w:val="24"/>
        </w:rPr>
      </w:pPr>
      <w:r w:rsidRPr="00CF083F">
        <w:rPr>
          <w:sz w:val="24"/>
          <w:szCs w:val="24"/>
        </w:rPr>
        <w:t>Vedení školy a zainteresovaní učitelé jsou v kontaktu s pracovníky PPP, SVP a OSPOD.</w:t>
      </w:r>
    </w:p>
    <w:p w:rsidR="00CF083F" w:rsidRPr="009D5E8E" w:rsidRDefault="00CF083F" w:rsidP="00CF083F">
      <w:pPr>
        <w:spacing w:after="0"/>
        <w:contextualSpacing/>
        <w:rPr>
          <w:i/>
          <w:sz w:val="24"/>
          <w:szCs w:val="24"/>
        </w:rPr>
      </w:pPr>
      <w:r w:rsidRPr="009D5E8E">
        <w:rPr>
          <w:i/>
          <w:sz w:val="24"/>
          <w:szCs w:val="24"/>
        </w:rPr>
        <w:t>Besedy a přednášky pro žáky</w:t>
      </w:r>
    </w:p>
    <w:p w:rsidR="00CF083F" w:rsidRPr="00CF083F" w:rsidRDefault="00CF083F" w:rsidP="00CF083F">
      <w:pPr>
        <w:spacing w:after="0"/>
        <w:contextualSpacing/>
        <w:rPr>
          <w:sz w:val="24"/>
          <w:szCs w:val="24"/>
        </w:rPr>
      </w:pPr>
      <w:r w:rsidRPr="00CF083F">
        <w:rPr>
          <w:sz w:val="24"/>
          <w:szCs w:val="24"/>
        </w:rPr>
        <w:t>Proběhly vzdělávací programy Moje cesta na svět pro žáky třetích a devátých ročníků a vzdělávací a</w:t>
      </w:r>
      <w:r>
        <w:rPr>
          <w:sz w:val="24"/>
          <w:szCs w:val="24"/>
        </w:rPr>
        <w:t xml:space="preserve"> </w:t>
      </w:r>
      <w:r w:rsidRPr="00CF083F">
        <w:rPr>
          <w:sz w:val="24"/>
          <w:szCs w:val="24"/>
        </w:rPr>
        <w:t>preventivní program Sociální sítě a kyberšikana pro žáky šestých, sedmých a osmých ročníků.</w:t>
      </w:r>
    </w:p>
    <w:p w:rsidR="00CF083F" w:rsidRPr="00CF083F" w:rsidRDefault="00CF083F" w:rsidP="00CF083F">
      <w:pPr>
        <w:spacing w:after="0"/>
        <w:contextualSpacing/>
        <w:rPr>
          <w:sz w:val="24"/>
          <w:szCs w:val="24"/>
        </w:rPr>
      </w:pPr>
      <w:r w:rsidRPr="00CF083F">
        <w:rPr>
          <w:sz w:val="24"/>
          <w:szCs w:val="24"/>
        </w:rPr>
        <w:t>Preventivní programy zajistili externí školitelé z organizací NIZ o.p.s. a Do světa z.s., akce byly hrazeny</w:t>
      </w:r>
      <w:r w:rsidR="009D5E8E">
        <w:rPr>
          <w:sz w:val="24"/>
          <w:szCs w:val="24"/>
        </w:rPr>
        <w:t xml:space="preserve"> </w:t>
      </w:r>
      <w:r w:rsidRPr="00CF083F">
        <w:rPr>
          <w:sz w:val="24"/>
          <w:szCs w:val="24"/>
        </w:rPr>
        <w:t>z grantu poskytnutého Jihočeským krajem.</w:t>
      </w:r>
    </w:p>
    <w:p w:rsidR="00CF083F" w:rsidRPr="009D5E8E" w:rsidRDefault="00CF083F" w:rsidP="00CF083F">
      <w:pPr>
        <w:spacing w:after="0"/>
        <w:contextualSpacing/>
        <w:rPr>
          <w:i/>
          <w:sz w:val="24"/>
          <w:szCs w:val="24"/>
        </w:rPr>
      </w:pPr>
      <w:r w:rsidRPr="009D5E8E">
        <w:rPr>
          <w:i/>
          <w:sz w:val="24"/>
          <w:szCs w:val="24"/>
        </w:rPr>
        <w:t>Pobyty žáků</w:t>
      </w:r>
    </w:p>
    <w:p w:rsidR="00CF083F" w:rsidRPr="00CF083F" w:rsidRDefault="00CF083F" w:rsidP="00CF083F">
      <w:pPr>
        <w:spacing w:after="0"/>
        <w:contextualSpacing/>
        <w:rPr>
          <w:sz w:val="24"/>
          <w:szCs w:val="24"/>
        </w:rPr>
      </w:pPr>
      <w:r w:rsidRPr="00CF083F">
        <w:rPr>
          <w:sz w:val="24"/>
          <w:szCs w:val="24"/>
        </w:rPr>
        <w:t>Na začátku školního roku absolvovali adaptační pobyt žáci 6. ročníků. Uskutečnilo se spaní ve škole</w:t>
      </w:r>
      <w:r w:rsidR="009D5E8E">
        <w:rPr>
          <w:sz w:val="24"/>
          <w:szCs w:val="24"/>
        </w:rPr>
        <w:t xml:space="preserve"> </w:t>
      </w:r>
      <w:r w:rsidRPr="00CF083F">
        <w:rPr>
          <w:sz w:val="24"/>
          <w:szCs w:val="24"/>
        </w:rPr>
        <w:t>dětí z první třídy a žáků šestých ročníků.</w:t>
      </w:r>
    </w:p>
    <w:p w:rsidR="00CF083F" w:rsidRPr="009D5E8E" w:rsidRDefault="00CF083F" w:rsidP="00CF083F">
      <w:pPr>
        <w:spacing w:after="0"/>
        <w:contextualSpacing/>
        <w:rPr>
          <w:i/>
          <w:sz w:val="24"/>
          <w:szCs w:val="24"/>
        </w:rPr>
      </w:pPr>
      <w:r w:rsidRPr="009D5E8E">
        <w:rPr>
          <w:i/>
          <w:sz w:val="24"/>
          <w:szCs w:val="24"/>
        </w:rPr>
        <w:t>Práce s třídními kolektivy</w:t>
      </w:r>
    </w:p>
    <w:p w:rsidR="00CF083F" w:rsidRPr="00CF083F" w:rsidRDefault="00CF083F" w:rsidP="00CF083F">
      <w:pPr>
        <w:spacing w:after="0"/>
        <w:contextualSpacing/>
        <w:rPr>
          <w:sz w:val="24"/>
          <w:szCs w:val="24"/>
        </w:rPr>
      </w:pPr>
      <w:r w:rsidRPr="00CF083F">
        <w:rPr>
          <w:sz w:val="24"/>
          <w:szCs w:val="24"/>
        </w:rPr>
        <w:t>V uvedených třídách probíhala práce s kolektivem. Zaměření setkání s lektory mělo preventivní</w:t>
      </w:r>
      <w:r w:rsidR="009D5E8E">
        <w:rPr>
          <w:sz w:val="24"/>
          <w:szCs w:val="24"/>
        </w:rPr>
        <w:t xml:space="preserve"> </w:t>
      </w:r>
      <w:r w:rsidRPr="00CF083F">
        <w:rPr>
          <w:sz w:val="24"/>
          <w:szCs w:val="24"/>
        </w:rPr>
        <w:t>charakter, v žádné třídě v letošním roce nevznikla situace, která by vyžadovala intervenci tohoto</w:t>
      </w:r>
      <w:r w:rsidR="009D5E8E">
        <w:rPr>
          <w:sz w:val="24"/>
          <w:szCs w:val="24"/>
        </w:rPr>
        <w:t xml:space="preserve"> </w:t>
      </w:r>
      <w:r w:rsidRPr="00CF083F">
        <w:rPr>
          <w:sz w:val="24"/>
          <w:szCs w:val="24"/>
        </w:rPr>
        <w:t>druhu.</w:t>
      </w:r>
    </w:p>
    <w:p w:rsidR="00CF083F" w:rsidRPr="00CF083F" w:rsidRDefault="00CF083F" w:rsidP="00CF083F">
      <w:pPr>
        <w:spacing w:after="0"/>
        <w:contextualSpacing/>
        <w:rPr>
          <w:sz w:val="24"/>
          <w:szCs w:val="24"/>
        </w:rPr>
      </w:pPr>
      <w:r w:rsidRPr="00CF083F">
        <w:rPr>
          <w:sz w:val="24"/>
          <w:szCs w:val="24"/>
        </w:rPr>
        <w:t>Práce s kolektivem probíhala v následujících třídách: 3.A, 4.A, 6.A, 6.B, 7.A a 7.B.</w:t>
      </w:r>
    </w:p>
    <w:p w:rsidR="00CF083F" w:rsidRPr="00CF083F" w:rsidRDefault="00CF083F" w:rsidP="00CF083F">
      <w:pPr>
        <w:spacing w:after="0"/>
        <w:contextualSpacing/>
        <w:rPr>
          <w:sz w:val="24"/>
          <w:szCs w:val="24"/>
        </w:rPr>
      </w:pPr>
      <w:r w:rsidRPr="00CF083F">
        <w:rPr>
          <w:sz w:val="24"/>
          <w:szCs w:val="24"/>
        </w:rPr>
        <w:t>Plánované preventivní aktivity s třídními kolektivy zůstaly nedokončeny kvůli uzavření školy z</w:t>
      </w:r>
      <w:r w:rsidR="009D5E8E">
        <w:rPr>
          <w:sz w:val="24"/>
          <w:szCs w:val="24"/>
        </w:rPr>
        <w:t> </w:t>
      </w:r>
      <w:r w:rsidRPr="00CF083F">
        <w:rPr>
          <w:sz w:val="24"/>
          <w:szCs w:val="24"/>
        </w:rPr>
        <w:t>důvodu</w:t>
      </w:r>
      <w:r w:rsidR="009D5E8E">
        <w:rPr>
          <w:sz w:val="24"/>
          <w:szCs w:val="24"/>
        </w:rPr>
        <w:t xml:space="preserve"> </w:t>
      </w:r>
      <w:r w:rsidRPr="00CF083F">
        <w:rPr>
          <w:sz w:val="24"/>
          <w:szCs w:val="24"/>
        </w:rPr>
        <w:t>epidemiologické situace.</w:t>
      </w:r>
    </w:p>
    <w:p w:rsidR="00CF083F" w:rsidRPr="009D5E8E" w:rsidRDefault="00CF083F" w:rsidP="00CF083F">
      <w:pPr>
        <w:spacing w:after="0"/>
        <w:contextualSpacing/>
        <w:rPr>
          <w:i/>
          <w:sz w:val="24"/>
          <w:szCs w:val="24"/>
        </w:rPr>
      </w:pPr>
      <w:r w:rsidRPr="009D5E8E">
        <w:rPr>
          <w:i/>
          <w:sz w:val="24"/>
          <w:szCs w:val="24"/>
        </w:rPr>
        <w:t>Práce školní psycholožky s jednotlivými žáky</w:t>
      </w:r>
    </w:p>
    <w:p w:rsidR="00CF083F" w:rsidRPr="00CF083F" w:rsidRDefault="00CF083F" w:rsidP="00CF083F">
      <w:pPr>
        <w:spacing w:after="0"/>
        <w:contextualSpacing/>
        <w:rPr>
          <w:sz w:val="24"/>
          <w:szCs w:val="24"/>
        </w:rPr>
      </w:pPr>
      <w:r w:rsidRPr="00CF083F">
        <w:rPr>
          <w:sz w:val="24"/>
          <w:szCs w:val="24"/>
        </w:rPr>
        <w:t>Ve škole pravidelně působí školní psycholožka Mgr. Aneta Koubová.</w:t>
      </w:r>
    </w:p>
    <w:p w:rsidR="00CF083F" w:rsidRPr="009D5E8E" w:rsidRDefault="00CF083F" w:rsidP="00CF083F">
      <w:pPr>
        <w:spacing w:after="0"/>
        <w:contextualSpacing/>
        <w:rPr>
          <w:i/>
          <w:sz w:val="24"/>
          <w:szCs w:val="24"/>
        </w:rPr>
      </w:pPr>
      <w:r w:rsidRPr="009D5E8E">
        <w:rPr>
          <w:i/>
          <w:sz w:val="24"/>
          <w:szCs w:val="24"/>
        </w:rPr>
        <w:t>Metodické schůzky školního poradenského pracoviště</w:t>
      </w:r>
    </w:p>
    <w:p w:rsidR="00CF083F" w:rsidRPr="00CF083F" w:rsidRDefault="00CF083F" w:rsidP="00CF083F">
      <w:pPr>
        <w:spacing w:after="0"/>
        <w:contextualSpacing/>
        <w:rPr>
          <w:sz w:val="24"/>
          <w:szCs w:val="24"/>
        </w:rPr>
      </w:pPr>
      <w:r w:rsidRPr="00CF083F">
        <w:rPr>
          <w:sz w:val="24"/>
          <w:szCs w:val="24"/>
        </w:rPr>
        <w:t>Školní poradenské pracoviště zajišťovalo metodické podklady pro práci pedagogů, určovalo postupy,</w:t>
      </w:r>
      <w:r w:rsidR="009D5E8E">
        <w:rPr>
          <w:sz w:val="24"/>
          <w:szCs w:val="24"/>
        </w:rPr>
        <w:t xml:space="preserve"> </w:t>
      </w:r>
      <w:r w:rsidRPr="00CF083F">
        <w:rPr>
          <w:sz w:val="24"/>
          <w:szCs w:val="24"/>
        </w:rPr>
        <w:t>zajišťovalo konzultace s pedagogy, řešení aktuálních problémů a v případě potřeby by bylo</w:t>
      </w:r>
      <w:r w:rsidR="009D5E8E">
        <w:rPr>
          <w:sz w:val="24"/>
          <w:szCs w:val="24"/>
        </w:rPr>
        <w:t xml:space="preserve"> </w:t>
      </w:r>
      <w:r w:rsidRPr="00CF083F">
        <w:rPr>
          <w:sz w:val="24"/>
          <w:szCs w:val="24"/>
        </w:rPr>
        <w:t>připravené zajistit poskytnutí krizové intervence.</w:t>
      </w:r>
    </w:p>
    <w:p w:rsidR="009D5E8E" w:rsidRDefault="009D5E8E" w:rsidP="00CF083F">
      <w:pPr>
        <w:spacing w:after="0"/>
        <w:contextualSpacing/>
        <w:rPr>
          <w:sz w:val="24"/>
          <w:szCs w:val="24"/>
        </w:rPr>
      </w:pPr>
    </w:p>
    <w:p w:rsidR="00CF083F" w:rsidRPr="00CF083F" w:rsidRDefault="00CF083F" w:rsidP="00CF083F">
      <w:pPr>
        <w:spacing w:after="0"/>
        <w:contextualSpacing/>
        <w:rPr>
          <w:sz w:val="24"/>
          <w:szCs w:val="24"/>
        </w:rPr>
      </w:pPr>
      <w:r w:rsidRPr="00CF083F">
        <w:rPr>
          <w:sz w:val="24"/>
          <w:szCs w:val="24"/>
        </w:rPr>
        <w:lastRenderedPageBreak/>
        <w:t>Podrobný přehled preventivních akcí ve školním roce 2019-2020 v období od 2. září 2019 do 11.</w:t>
      </w:r>
      <w:r w:rsidR="009D5E8E">
        <w:rPr>
          <w:sz w:val="24"/>
          <w:szCs w:val="24"/>
        </w:rPr>
        <w:t xml:space="preserve"> </w:t>
      </w:r>
      <w:r w:rsidRPr="00CF083F">
        <w:rPr>
          <w:sz w:val="24"/>
          <w:szCs w:val="24"/>
        </w:rPr>
        <w:t>března 2020, kdy došlo k uzavření škol, zachycuje následující tabulka:</w:t>
      </w:r>
    </w:p>
    <w:p w:rsidR="00CF083F" w:rsidRPr="00CF083F" w:rsidRDefault="00CF083F" w:rsidP="00CF083F">
      <w:pPr>
        <w:spacing w:after="0"/>
        <w:contextualSpacing/>
        <w:rPr>
          <w:sz w:val="24"/>
          <w:szCs w:val="24"/>
        </w:rPr>
      </w:pPr>
      <w:r w:rsidRPr="00CF083F">
        <w:rPr>
          <w:sz w:val="24"/>
          <w:szCs w:val="24"/>
        </w:rPr>
        <w:t>Přehled preventivních akcí za období 2.9.2019-11.3.2020 školního roku 2019/2020</w:t>
      </w:r>
    </w:p>
    <w:p w:rsidR="00CF083F" w:rsidRPr="00CF083F" w:rsidRDefault="00CF083F" w:rsidP="00CF083F">
      <w:pPr>
        <w:spacing w:after="0"/>
        <w:contextualSpacing/>
        <w:rPr>
          <w:sz w:val="24"/>
          <w:szCs w:val="24"/>
        </w:rPr>
      </w:pPr>
      <w:r w:rsidRPr="00CF083F">
        <w:rPr>
          <w:sz w:val="24"/>
          <w:szCs w:val="24"/>
        </w:rPr>
        <w:t>Měsíc Datum Akce</w:t>
      </w:r>
    </w:p>
    <w:p w:rsidR="00CF083F" w:rsidRPr="00CF083F" w:rsidRDefault="00CF083F" w:rsidP="00CF083F">
      <w:pPr>
        <w:spacing w:after="0"/>
        <w:contextualSpacing/>
        <w:rPr>
          <w:sz w:val="24"/>
          <w:szCs w:val="24"/>
        </w:rPr>
      </w:pPr>
      <w:r w:rsidRPr="00CF083F">
        <w:rPr>
          <w:sz w:val="24"/>
          <w:szCs w:val="24"/>
        </w:rPr>
        <w:t>Srpen</w:t>
      </w:r>
    </w:p>
    <w:p w:rsidR="00CF083F" w:rsidRPr="00CF083F" w:rsidRDefault="00CF083F" w:rsidP="00CF083F">
      <w:pPr>
        <w:spacing w:after="0"/>
        <w:contextualSpacing/>
        <w:rPr>
          <w:sz w:val="24"/>
          <w:szCs w:val="24"/>
        </w:rPr>
      </w:pPr>
      <w:r w:rsidRPr="00CF083F">
        <w:rPr>
          <w:sz w:val="24"/>
          <w:szCs w:val="24"/>
        </w:rPr>
        <w:t>Září 4.9.</w:t>
      </w:r>
    </w:p>
    <w:p w:rsidR="00CF083F" w:rsidRPr="00CF083F" w:rsidRDefault="00CF083F" w:rsidP="00CF083F">
      <w:pPr>
        <w:spacing w:after="0"/>
        <w:contextualSpacing/>
        <w:rPr>
          <w:sz w:val="24"/>
          <w:szCs w:val="24"/>
        </w:rPr>
      </w:pPr>
      <w:r w:rsidRPr="00CF083F">
        <w:rPr>
          <w:sz w:val="24"/>
          <w:szCs w:val="24"/>
        </w:rPr>
        <w:t>12.-13.9.</w:t>
      </w:r>
    </w:p>
    <w:p w:rsidR="00CF083F" w:rsidRPr="00CF083F" w:rsidRDefault="00CF083F" w:rsidP="00CF083F">
      <w:pPr>
        <w:spacing w:after="0"/>
        <w:contextualSpacing/>
        <w:rPr>
          <w:sz w:val="24"/>
          <w:szCs w:val="24"/>
        </w:rPr>
      </w:pPr>
      <w:r w:rsidRPr="00CF083F">
        <w:rPr>
          <w:sz w:val="24"/>
          <w:szCs w:val="24"/>
        </w:rPr>
        <w:t>Schůzka k adaptačnímu pobytu - ředitelka Mgr. Jánová, Mgr. Hyšpler,</w:t>
      </w:r>
    </w:p>
    <w:p w:rsidR="00CF083F" w:rsidRPr="00CF083F" w:rsidRDefault="00CF083F" w:rsidP="00CF083F">
      <w:pPr>
        <w:spacing w:after="0"/>
        <w:contextualSpacing/>
        <w:rPr>
          <w:sz w:val="24"/>
          <w:szCs w:val="24"/>
        </w:rPr>
      </w:pPr>
      <w:r w:rsidRPr="00CF083F">
        <w:rPr>
          <w:sz w:val="24"/>
          <w:szCs w:val="24"/>
        </w:rPr>
        <w:t>Mgr. Šimečková, Mgr. Průcha a Mgr. Kušnirenková</w:t>
      </w:r>
    </w:p>
    <w:p w:rsidR="00CF083F" w:rsidRPr="00CF083F" w:rsidRDefault="00CF083F" w:rsidP="00CF083F">
      <w:pPr>
        <w:spacing w:after="0"/>
        <w:contextualSpacing/>
        <w:rPr>
          <w:sz w:val="24"/>
          <w:szCs w:val="24"/>
        </w:rPr>
      </w:pPr>
      <w:r w:rsidRPr="00CF083F">
        <w:rPr>
          <w:sz w:val="24"/>
          <w:szCs w:val="24"/>
        </w:rPr>
        <w:t>Adaptační pobyt žáků 6. ročníků - Mgr. Hyšpler, Mgr. Šimečková, p.</w:t>
      </w:r>
    </w:p>
    <w:p w:rsidR="00CF083F" w:rsidRPr="00CF083F" w:rsidRDefault="00CF083F" w:rsidP="00CF083F">
      <w:pPr>
        <w:spacing w:after="0"/>
        <w:contextualSpacing/>
        <w:rPr>
          <w:sz w:val="24"/>
          <w:szCs w:val="24"/>
        </w:rPr>
      </w:pPr>
      <w:r w:rsidRPr="00CF083F">
        <w:rPr>
          <w:sz w:val="24"/>
          <w:szCs w:val="24"/>
        </w:rPr>
        <w:t>Svobodová, p. Svetová</w:t>
      </w:r>
    </w:p>
    <w:p w:rsidR="00CF083F" w:rsidRPr="00CF083F" w:rsidRDefault="00CF083F" w:rsidP="00CF083F">
      <w:pPr>
        <w:spacing w:after="0"/>
        <w:contextualSpacing/>
        <w:rPr>
          <w:sz w:val="24"/>
          <w:szCs w:val="24"/>
        </w:rPr>
      </w:pPr>
      <w:r w:rsidRPr="00CF083F">
        <w:rPr>
          <w:sz w:val="24"/>
          <w:szCs w:val="24"/>
        </w:rPr>
        <w:t>Říjen 3.10.</w:t>
      </w:r>
    </w:p>
    <w:p w:rsidR="00CF083F" w:rsidRPr="00CF083F" w:rsidRDefault="00CF083F" w:rsidP="00CF083F">
      <w:pPr>
        <w:spacing w:after="0"/>
        <w:contextualSpacing/>
        <w:rPr>
          <w:sz w:val="24"/>
          <w:szCs w:val="24"/>
        </w:rPr>
      </w:pPr>
      <w:r w:rsidRPr="00CF083F">
        <w:rPr>
          <w:sz w:val="24"/>
          <w:szCs w:val="24"/>
        </w:rPr>
        <w:t>7.10.</w:t>
      </w:r>
    </w:p>
    <w:p w:rsidR="00CF083F" w:rsidRPr="00CF083F" w:rsidRDefault="00CF083F" w:rsidP="00CF083F">
      <w:pPr>
        <w:spacing w:after="0"/>
        <w:contextualSpacing/>
        <w:rPr>
          <w:sz w:val="24"/>
          <w:szCs w:val="24"/>
        </w:rPr>
      </w:pPr>
      <w:r w:rsidRPr="00CF083F">
        <w:rPr>
          <w:sz w:val="24"/>
          <w:szCs w:val="24"/>
        </w:rPr>
        <w:t>15.10.</w:t>
      </w:r>
    </w:p>
    <w:p w:rsidR="00CF083F" w:rsidRPr="00CF083F" w:rsidRDefault="00CF083F" w:rsidP="00CF083F">
      <w:pPr>
        <w:spacing w:after="0"/>
        <w:contextualSpacing/>
        <w:rPr>
          <w:sz w:val="24"/>
          <w:szCs w:val="24"/>
        </w:rPr>
      </w:pPr>
      <w:r w:rsidRPr="00CF083F">
        <w:rPr>
          <w:sz w:val="24"/>
          <w:szCs w:val="24"/>
        </w:rPr>
        <w:t>24.10.</w:t>
      </w:r>
    </w:p>
    <w:p w:rsidR="00CF083F" w:rsidRPr="00CF083F" w:rsidRDefault="00CF083F" w:rsidP="00CF083F">
      <w:pPr>
        <w:spacing w:after="0"/>
        <w:contextualSpacing/>
        <w:rPr>
          <w:sz w:val="24"/>
          <w:szCs w:val="24"/>
        </w:rPr>
      </w:pPr>
      <w:r w:rsidRPr="00CF083F">
        <w:rPr>
          <w:sz w:val="24"/>
          <w:szCs w:val="24"/>
        </w:rPr>
        <w:t>Práce s třídním kolektivem - 6.B, Mgr. Hyšpler</w:t>
      </w:r>
    </w:p>
    <w:p w:rsidR="00CF083F" w:rsidRPr="00CF083F" w:rsidRDefault="00CF083F" w:rsidP="00CF083F">
      <w:pPr>
        <w:spacing w:after="0"/>
        <w:contextualSpacing/>
        <w:rPr>
          <w:sz w:val="24"/>
          <w:szCs w:val="24"/>
        </w:rPr>
      </w:pPr>
      <w:r w:rsidRPr="00CF083F">
        <w:rPr>
          <w:sz w:val="24"/>
          <w:szCs w:val="24"/>
        </w:rPr>
        <w:t>Práce s třídním kolektivem - 3.A, Mgr. Vysušil P.</w:t>
      </w:r>
    </w:p>
    <w:p w:rsidR="00CF083F" w:rsidRPr="00CF083F" w:rsidRDefault="00CF083F" w:rsidP="00CF083F">
      <w:pPr>
        <w:spacing w:after="0"/>
        <w:contextualSpacing/>
        <w:rPr>
          <w:sz w:val="24"/>
          <w:szCs w:val="24"/>
        </w:rPr>
      </w:pPr>
      <w:r w:rsidRPr="00CF083F">
        <w:rPr>
          <w:sz w:val="24"/>
          <w:szCs w:val="24"/>
        </w:rPr>
        <w:t>Práce s třídním kolektivem - 7.B, Mgr. Haasová</w:t>
      </w:r>
    </w:p>
    <w:p w:rsidR="00CF083F" w:rsidRPr="00CF083F" w:rsidRDefault="00CF083F" w:rsidP="00CF083F">
      <w:pPr>
        <w:spacing w:after="0"/>
        <w:contextualSpacing/>
        <w:rPr>
          <w:sz w:val="24"/>
          <w:szCs w:val="24"/>
        </w:rPr>
      </w:pPr>
      <w:r w:rsidRPr="00CF083F">
        <w:rPr>
          <w:sz w:val="24"/>
          <w:szCs w:val="24"/>
        </w:rPr>
        <w:t>Moje cesta na svět - 3.A, 3.B, Mgr. P. Vysušil, Mgr. V. Vysušil</w:t>
      </w:r>
    </w:p>
    <w:p w:rsidR="00CF083F" w:rsidRPr="00CF083F" w:rsidRDefault="00CF083F" w:rsidP="00CF083F">
      <w:pPr>
        <w:spacing w:after="0"/>
        <w:contextualSpacing/>
        <w:rPr>
          <w:sz w:val="24"/>
          <w:szCs w:val="24"/>
        </w:rPr>
      </w:pPr>
      <w:r w:rsidRPr="00CF083F">
        <w:rPr>
          <w:sz w:val="24"/>
          <w:szCs w:val="24"/>
        </w:rPr>
        <w:t>Listopad 8.11.</w:t>
      </w:r>
    </w:p>
    <w:p w:rsidR="00CF083F" w:rsidRPr="00CF083F" w:rsidRDefault="00CF083F" w:rsidP="00CF083F">
      <w:pPr>
        <w:spacing w:after="0"/>
        <w:contextualSpacing/>
        <w:rPr>
          <w:sz w:val="24"/>
          <w:szCs w:val="24"/>
        </w:rPr>
      </w:pPr>
      <w:r w:rsidRPr="00CF083F">
        <w:rPr>
          <w:sz w:val="24"/>
          <w:szCs w:val="24"/>
        </w:rPr>
        <w:t>11.11.</w:t>
      </w:r>
    </w:p>
    <w:p w:rsidR="00CF083F" w:rsidRPr="00CF083F" w:rsidRDefault="00CF083F" w:rsidP="00CF083F">
      <w:pPr>
        <w:spacing w:after="0"/>
        <w:contextualSpacing/>
        <w:rPr>
          <w:sz w:val="24"/>
          <w:szCs w:val="24"/>
        </w:rPr>
      </w:pPr>
      <w:r w:rsidRPr="00CF083F">
        <w:rPr>
          <w:sz w:val="24"/>
          <w:szCs w:val="24"/>
        </w:rPr>
        <w:t>13.11.</w:t>
      </w:r>
    </w:p>
    <w:p w:rsidR="00CF083F" w:rsidRPr="00CF083F" w:rsidRDefault="00CF083F" w:rsidP="00CF083F">
      <w:pPr>
        <w:spacing w:after="0"/>
        <w:contextualSpacing/>
        <w:rPr>
          <w:sz w:val="24"/>
          <w:szCs w:val="24"/>
        </w:rPr>
      </w:pPr>
      <w:r w:rsidRPr="00CF083F">
        <w:rPr>
          <w:sz w:val="24"/>
          <w:szCs w:val="24"/>
        </w:rPr>
        <w:t>19.11.</w:t>
      </w:r>
    </w:p>
    <w:p w:rsidR="00CF083F" w:rsidRPr="00CF083F" w:rsidRDefault="00CF083F" w:rsidP="00CF083F">
      <w:pPr>
        <w:spacing w:after="0"/>
        <w:contextualSpacing/>
        <w:rPr>
          <w:sz w:val="24"/>
          <w:szCs w:val="24"/>
        </w:rPr>
      </w:pPr>
      <w:r w:rsidRPr="00CF083F">
        <w:rPr>
          <w:sz w:val="24"/>
          <w:szCs w:val="24"/>
        </w:rPr>
        <w:t>20.11.</w:t>
      </w:r>
    </w:p>
    <w:p w:rsidR="00CF083F" w:rsidRPr="00CF083F" w:rsidRDefault="00CF083F" w:rsidP="00CF083F">
      <w:pPr>
        <w:spacing w:after="0"/>
        <w:contextualSpacing/>
        <w:rPr>
          <w:sz w:val="24"/>
          <w:szCs w:val="24"/>
        </w:rPr>
      </w:pPr>
      <w:r w:rsidRPr="00CF083F">
        <w:rPr>
          <w:sz w:val="24"/>
          <w:szCs w:val="24"/>
        </w:rPr>
        <w:t>22.11.</w:t>
      </w:r>
    </w:p>
    <w:p w:rsidR="00CF083F" w:rsidRPr="00CF083F" w:rsidRDefault="00CF083F" w:rsidP="00CF083F">
      <w:pPr>
        <w:spacing w:after="0"/>
        <w:contextualSpacing/>
        <w:rPr>
          <w:sz w:val="24"/>
          <w:szCs w:val="24"/>
        </w:rPr>
      </w:pPr>
      <w:r w:rsidRPr="00CF083F">
        <w:rPr>
          <w:sz w:val="24"/>
          <w:szCs w:val="24"/>
        </w:rPr>
        <w:t>28.11.</w:t>
      </w:r>
    </w:p>
    <w:p w:rsidR="00CF083F" w:rsidRPr="00CF083F" w:rsidRDefault="00CF083F" w:rsidP="00CF083F">
      <w:pPr>
        <w:spacing w:after="0"/>
        <w:contextualSpacing/>
        <w:rPr>
          <w:sz w:val="24"/>
          <w:szCs w:val="24"/>
        </w:rPr>
      </w:pPr>
      <w:r w:rsidRPr="00CF083F">
        <w:rPr>
          <w:sz w:val="24"/>
          <w:szCs w:val="24"/>
        </w:rPr>
        <w:t>29.11.</w:t>
      </w:r>
    </w:p>
    <w:p w:rsidR="00CF083F" w:rsidRPr="00CF083F" w:rsidRDefault="00CF083F" w:rsidP="00CF083F">
      <w:pPr>
        <w:spacing w:after="0"/>
        <w:contextualSpacing/>
        <w:rPr>
          <w:sz w:val="24"/>
          <w:szCs w:val="24"/>
        </w:rPr>
      </w:pPr>
      <w:r w:rsidRPr="00CF083F">
        <w:rPr>
          <w:sz w:val="24"/>
          <w:szCs w:val="24"/>
        </w:rPr>
        <w:t>Seminář pro metodiky prevence - Dokumentace metodika prevence -</w:t>
      </w:r>
    </w:p>
    <w:p w:rsidR="00CF083F" w:rsidRPr="00CF083F" w:rsidRDefault="00CF083F" w:rsidP="00CF083F">
      <w:pPr>
        <w:spacing w:after="0"/>
        <w:contextualSpacing/>
        <w:rPr>
          <w:sz w:val="24"/>
          <w:szCs w:val="24"/>
        </w:rPr>
      </w:pPr>
      <w:r w:rsidRPr="00CF083F">
        <w:rPr>
          <w:sz w:val="24"/>
          <w:szCs w:val="24"/>
        </w:rPr>
        <w:t>KÚ České Budějovice, další vzdělávání pro ŠMP</w:t>
      </w:r>
    </w:p>
    <w:p w:rsidR="00CF083F" w:rsidRPr="00CF083F" w:rsidRDefault="00CF083F" w:rsidP="00CF083F">
      <w:pPr>
        <w:spacing w:after="0"/>
        <w:contextualSpacing/>
        <w:rPr>
          <w:sz w:val="24"/>
          <w:szCs w:val="24"/>
        </w:rPr>
      </w:pPr>
      <w:r w:rsidRPr="00CF083F">
        <w:rPr>
          <w:sz w:val="24"/>
          <w:szCs w:val="24"/>
        </w:rPr>
        <w:t>Práce s třídním kolektivem - 6.B, Mgr. Hyšpler</w:t>
      </w:r>
    </w:p>
    <w:p w:rsidR="00CF083F" w:rsidRPr="00CF083F" w:rsidRDefault="00CF083F" w:rsidP="00CF083F">
      <w:pPr>
        <w:spacing w:after="0"/>
        <w:contextualSpacing/>
        <w:rPr>
          <w:sz w:val="24"/>
          <w:szCs w:val="24"/>
        </w:rPr>
      </w:pPr>
      <w:r w:rsidRPr="00CF083F">
        <w:rPr>
          <w:sz w:val="24"/>
          <w:szCs w:val="24"/>
        </w:rPr>
        <w:t>Moje cesta na svět - 9.A, Mgr. Jánová</w:t>
      </w:r>
    </w:p>
    <w:p w:rsidR="00CF083F" w:rsidRPr="00CF083F" w:rsidRDefault="00CF083F" w:rsidP="00CF083F">
      <w:pPr>
        <w:spacing w:after="0"/>
        <w:contextualSpacing/>
        <w:rPr>
          <w:sz w:val="24"/>
          <w:szCs w:val="24"/>
        </w:rPr>
      </w:pPr>
      <w:r w:rsidRPr="00CF083F">
        <w:rPr>
          <w:sz w:val="24"/>
          <w:szCs w:val="24"/>
        </w:rPr>
        <w:t>Práce s třídním kolektivem - 3.A, Mgr. Vysušil P.</w:t>
      </w:r>
    </w:p>
    <w:p w:rsidR="00CF083F" w:rsidRPr="00CF083F" w:rsidRDefault="00CF083F" w:rsidP="00CF083F">
      <w:pPr>
        <w:spacing w:after="0"/>
        <w:contextualSpacing/>
        <w:rPr>
          <w:sz w:val="24"/>
          <w:szCs w:val="24"/>
        </w:rPr>
      </w:pPr>
      <w:r w:rsidRPr="00CF083F">
        <w:rPr>
          <w:sz w:val="24"/>
          <w:szCs w:val="24"/>
        </w:rPr>
        <w:t>Moje cesta na svět - 9.A, Mgr. Jánová</w:t>
      </w:r>
    </w:p>
    <w:p w:rsidR="00CF083F" w:rsidRPr="00CF083F" w:rsidRDefault="00CF083F" w:rsidP="00CF083F">
      <w:pPr>
        <w:spacing w:after="0"/>
        <w:contextualSpacing/>
        <w:rPr>
          <w:sz w:val="24"/>
          <w:szCs w:val="24"/>
        </w:rPr>
      </w:pPr>
      <w:r w:rsidRPr="00CF083F">
        <w:rPr>
          <w:sz w:val="24"/>
          <w:szCs w:val="24"/>
        </w:rPr>
        <w:t>Práce s třídním kolektivem - 6.A, Mgr. Šimečková</w:t>
      </w:r>
    </w:p>
    <w:p w:rsidR="00CF083F" w:rsidRPr="00CF083F" w:rsidRDefault="00CF083F" w:rsidP="00CF083F">
      <w:pPr>
        <w:spacing w:after="0"/>
        <w:contextualSpacing/>
        <w:rPr>
          <w:sz w:val="24"/>
          <w:szCs w:val="24"/>
        </w:rPr>
      </w:pPr>
      <w:r w:rsidRPr="00CF083F">
        <w:rPr>
          <w:sz w:val="24"/>
          <w:szCs w:val="24"/>
        </w:rPr>
        <w:t>Okresní porada metodiků prevence - PPP Český Krumlov, Mgr. Vysušil</w:t>
      </w:r>
    </w:p>
    <w:p w:rsidR="00CF083F" w:rsidRPr="00CF083F" w:rsidRDefault="00CF083F" w:rsidP="00CF083F">
      <w:pPr>
        <w:spacing w:after="0"/>
        <w:contextualSpacing/>
        <w:rPr>
          <w:sz w:val="24"/>
          <w:szCs w:val="24"/>
        </w:rPr>
      </w:pPr>
      <w:r w:rsidRPr="00CF083F">
        <w:rPr>
          <w:sz w:val="24"/>
          <w:szCs w:val="24"/>
        </w:rPr>
        <w:t>Návštěva SPC - Mgr. Šípová - 3.A</w:t>
      </w:r>
    </w:p>
    <w:p w:rsidR="00CF083F" w:rsidRPr="00CF083F" w:rsidRDefault="00CF083F" w:rsidP="00CF083F">
      <w:pPr>
        <w:spacing w:after="0"/>
        <w:contextualSpacing/>
        <w:rPr>
          <w:sz w:val="24"/>
          <w:szCs w:val="24"/>
        </w:rPr>
      </w:pPr>
      <w:r w:rsidRPr="00CF083F">
        <w:rPr>
          <w:sz w:val="24"/>
          <w:szCs w:val="24"/>
        </w:rPr>
        <w:t>Prosinec 3.12.</w:t>
      </w:r>
    </w:p>
    <w:p w:rsidR="00CF083F" w:rsidRPr="00CF083F" w:rsidRDefault="00CF083F" w:rsidP="00CF083F">
      <w:pPr>
        <w:spacing w:after="0"/>
        <w:contextualSpacing/>
        <w:rPr>
          <w:sz w:val="24"/>
          <w:szCs w:val="24"/>
        </w:rPr>
      </w:pPr>
      <w:r w:rsidRPr="00CF083F">
        <w:rPr>
          <w:sz w:val="24"/>
          <w:szCs w:val="24"/>
        </w:rPr>
        <w:t>6.12.</w:t>
      </w:r>
    </w:p>
    <w:p w:rsidR="00CF083F" w:rsidRPr="00CF083F" w:rsidRDefault="00CF083F" w:rsidP="00CF083F">
      <w:pPr>
        <w:spacing w:after="0"/>
        <w:contextualSpacing/>
        <w:rPr>
          <w:sz w:val="24"/>
          <w:szCs w:val="24"/>
        </w:rPr>
      </w:pPr>
      <w:r w:rsidRPr="00CF083F">
        <w:rPr>
          <w:sz w:val="24"/>
          <w:szCs w:val="24"/>
        </w:rPr>
        <w:t>9.12.</w:t>
      </w:r>
    </w:p>
    <w:p w:rsidR="00CF083F" w:rsidRPr="00CF083F" w:rsidRDefault="00CF083F" w:rsidP="00CF083F">
      <w:pPr>
        <w:spacing w:after="0"/>
        <w:contextualSpacing/>
        <w:rPr>
          <w:sz w:val="24"/>
          <w:szCs w:val="24"/>
        </w:rPr>
      </w:pPr>
      <w:r w:rsidRPr="00CF083F">
        <w:rPr>
          <w:sz w:val="24"/>
          <w:szCs w:val="24"/>
        </w:rPr>
        <w:t>13.12.</w:t>
      </w:r>
    </w:p>
    <w:p w:rsidR="00CF083F" w:rsidRPr="00CF083F" w:rsidRDefault="00CF083F" w:rsidP="00CF083F">
      <w:pPr>
        <w:spacing w:after="0"/>
        <w:contextualSpacing/>
        <w:rPr>
          <w:sz w:val="24"/>
          <w:szCs w:val="24"/>
        </w:rPr>
      </w:pPr>
      <w:r w:rsidRPr="00CF083F">
        <w:rPr>
          <w:sz w:val="24"/>
          <w:szCs w:val="24"/>
        </w:rPr>
        <w:t>16.12.</w:t>
      </w:r>
    </w:p>
    <w:p w:rsidR="00CF083F" w:rsidRPr="00CF083F" w:rsidRDefault="00CF083F" w:rsidP="00CF083F">
      <w:pPr>
        <w:spacing w:after="0"/>
        <w:contextualSpacing/>
        <w:rPr>
          <w:sz w:val="24"/>
          <w:szCs w:val="24"/>
        </w:rPr>
      </w:pPr>
      <w:r w:rsidRPr="00CF083F">
        <w:rPr>
          <w:sz w:val="24"/>
          <w:szCs w:val="24"/>
        </w:rPr>
        <w:t>17.12.</w:t>
      </w:r>
    </w:p>
    <w:p w:rsidR="00CF083F" w:rsidRPr="00CF083F" w:rsidRDefault="00CF083F" w:rsidP="00CF083F">
      <w:pPr>
        <w:spacing w:after="0"/>
        <w:contextualSpacing/>
        <w:rPr>
          <w:sz w:val="24"/>
          <w:szCs w:val="24"/>
        </w:rPr>
      </w:pPr>
      <w:r w:rsidRPr="00CF083F">
        <w:rPr>
          <w:sz w:val="24"/>
          <w:szCs w:val="24"/>
        </w:rPr>
        <w:t>19.12.</w:t>
      </w:r>
    </w:p>
    <w:p w:rsidR="00CF083F" w:rsidRPr="00CF083F" w:rsidRDefault="00CF083F" w:rsidP="00CF083F">
      <w:pPr>
        <w:spacing w:after="0"/>
        <w:contextualSpacing/>
        <w:rPr>
          <w:sz w:val="24"/>
          <w:szCs w:val="24"/>
        </w:rPr>
      </w:pPr>
      <w:r w:rsidRPr="00CF083F">
        <w:rPr>
          <w:sz w:val="24"/>
          <w:szCs w:val="24"/>
        </w:rPr>
        <w:t>Práce s třídním kolektivem - 7.B, Mgr. Haasová</w:t>
      </w:r>
    </w:p>
    <w:p w:rsidR="00CF083F" w:rsidRPr="00CF083F" w:rsidRDefault="00CF083F" w:rsidP="00CF083F">
      <w:pPr>
        <w:spacing w:after="0"/>
        <w:contextualSpacing/>
        <w:rPr>
          <w:sz w:val="24"/>
          <w:szCs w:val="24"/>
        </w:rPr>
      </w:pPr>
      <w:r w:rsidRPr="00CF083F">
        <w:rPr>
          <w:sz w:val="24"/>
          <w:szCs w:val="24"/>
        </w:rPr>
        <w:lastRenderedPageBreak/>
        <w:t>Seminář pro metodiky prevence - Sociální sítě a kyberšikana, OSPOD -</w:t>
      </w:r>
    </w:p>
    <w:p w:rsidR="00CF083F" w:rsidRPr="00CF083F" w:rsidRDefault="00CF083F" w:rsidP="00CF083F">
      <w:pPr>
        <w:spacing w:after="0"/>
        <w:contextualSpacing/>
        <w:rPr>
          <w:sz w:val="24"/>
          <w:szCs w:val="24"/>
        </w:rPr>
      </w:pPr>
      <w:r w:rsidRPr="00CF083F">
        <w:rPr>
          <w:sz w:val="24"/>
          <w:szCs w:val="24"/>
        </w:rPr>
        <w:t>KÚ České Budějovice, další vzdělávání pro ŠMP</w:t>
      </w:r>
    </w:p>
    <w:p w:rsidR="00CF083F" w:rsidRPr="00CF083F" w:rsidRDefault="00CF083F" w:rsidP="00CF083F">
      <w:pPr>
        <w:spacing w:after="0"/>
        <w:contextualSpacing/>
        <w:rPr>
          <w:sz w:val="24"/>
          <w:szCs w:val="24"/>
        </w:rPr>
      </w:pPr>
      <w:r w:rsidRPr="00CF083F">
        <w:rPr>
          <w:sz w:val="24"/>
          <w:szCs w:val="24"/>
        </w:rPr>
        <w:t>Práce s třídním kolektivem - 6.B, Mgr. Hyšpler</w:t>
      </w:r>
    </w:p>
    <w:p w:rsidR="00CF083F" w:rsidRPr="00CF083F" w:rsidRDefault="00CF083F" w:rsidP="00CF083F">
      <w:pPr>
        <w:spacing w:after="0"/>
        <w:contextualSpacing/>
        <w:rPr>
          <w:sz w:val="24"/>
          <w:szCs w:val="24"/>
        </w:rPr>
      </w:pPr>
      <w:r w:rsidRPr="00CF083F">
        <w:rPr>
          <w:sz w:val="24"/>
          <w:szCs w:val="24"/>
        </w:rPr>
        <w:t>Preventivní program - Sociální sítě a kyberšikana - NIZ o.p.s. - 6.A, 6.B,</w:t>
      </w:r>
    </w:p>
    <w:p w:rsidR="00CF083F" w:rsidRPr="00CF083F" w:rsidRDefault="00CF083F" w:rsidP="00CF083F">
      <w:pPr>
        <w:spacing w:after="0"/>
        <w:contextualSpacing/>
        <w:rPr>
          <w:sz w:val="24"/>
          <w:szCs w:val="24"/>
        </w:rPr>
      </w:pPr>
      <w:r w:rsidRPr="00CF083F">
        <w:rPr>
          <w:sz w:val="24"/>
          <w:szCs w:val="24"/>
        </w:rPr>
        <w:t>Mgr. Hyšpler, Šimečková</w:t>
      </w:r>
    </w:p>
    <w:p w:rsidR="00CF083F" w:rsidRPr="00CF083F" w:rsidRDefault="00CF083F" w:rsidP="00CF083F">
      <w:pPr>
        <w:spacing w:after="0"/>
        <w:contextualSpacing/>
        <w:rPr>
          <w:sz w:val="24"/>
          <w:szCs w:val="24"/>
        </w:rPr>
      </w:pPr>
      <w:r w:rsidRPr="00CF083F">
        <w:rPr>
          <w:sz w:val="24"/>
          <w:szCs w:val="24"/>
        </w:rPr>
        <w:t>Seminář SPC České Budějovice - Mgr. Temiaková</w:t>
      </w:r>
    </w:p>
    <w:p w:rsidR="00CF083F" w:rsidRPr="00CF083F" w:rsidRDefault="00CF083F" w:rsidP="00CF083F">
      <w:pPr>
        <w:spacing w:after="0"/>
        <w:contextualSpacing/>
        <w:rPr>
          <w:sz w:val="24"/>
          <w:szCs w:val="24"/>
        </w:rPr>
      </w:pPr>
      <w:r w:rsidRPr="00CF083F">
        <w:rPr>
          <w:sz w:val="24"/>
          <w:szCs w:val="24"/>
        </w:rPr>
        <w:t>Preventivní program - Sociální sítě a kyberšikana - NIZ o.p.s. - 7.A, 7.B,</w:t>
      </w:r>
    </w:p>
    <w:p w:rsidR="00CF083F" w:rsidRPr="00CF083F" w:rsidRDefault="00CF083F" w:rsidP="00CF083F">
      <w:pPr>
        <w:spacing w:after="0"/>
        <w:contextualSpacing/>
        <w:rPr>
          <w:sz w:val="24"/>
          <w:szCs w:val="24"/>
        </w:rPr>
      </w:pPr>
      <w:r w:rsidRPr="00CF083F">
        <w:rPr>
          <w:sz w:val="24"/>
          <w:szCs w:val="24"/>
        </w:rPr>
        <w:t>Mgr. Haasová, Mgr. Mikuška, 8.A, 8.B, Mgr. Bicek, Mgr. Haasová</w:t>
      </w:r>
    </w:p>
    <w:p w:rsidR="00CF083F" w:rsidRPr="00CF083F" w:rsidRDefault="00CF083F" w:rsidP="00CF083F">
      <w:pPr>
        <w:spacing w:after="0"/>
        <w:contextualSpacing/>
        <w:rPr>
          <w:sz w:val="24"/>
          <w:szCs w:val="24"/>
        </w:rPr>
      </w:pPr>
      <w:r w:rsidRPr="00CF083F">
        <w:rPr>
          <w:sz w:val="24"/>
          <w:szCs w:val="24"/>
        </w:rPr>
        <w:t>Spaní ve škole 1.A + 6.A - Mgr. Šimečková, Mgr. Vojtíšková</w:t>
      </w:r>
    </w:p>
    <w:p w:rsidR="00CF083F" w:rsidRPr="00CF083F" w:rsidRDefault="00CF083F" w:rsidP="00CF083F">
      <w:pPr>
        <w:spacing w:after="0"/>
        <w:contextualSpacing/>
        <w:rPr>
          <w:sz w:val="24"/>
          <w:szCs w:val="24"/>
        </w:rPr>
      </w:pPr>
      <w:r w:rsidRPr="00CF083F">
        <w:rPr>
          <w:sz w:val="24"/>
          <w:szCs w:val="24"/>
        </w:rPr>
        <w:t>Leden 13.1.</w:t>
      </w:r>
    </w:p>
    <w:p w:rsidR="00CF083F" w:rsidRPr="00CF083F" w:rsidRDefault="00CF083F" w:rsidP="00CF083F">
      <w:pPr>
        <w:spacing w:after="0"/>
        <w:contextualSpacing/>
        <w:rPr>
          <w:sz w:val="24"/>
          <w:szCs w:val="24"/>
        </w:rPr>
      </w:pPr>
      <w:r w:rsidRPr="00CF083F">
        <w:rPr>
          <w:sz w:val="24"/>
          <w:szCs w:val="24"/>
        </w:rPr>
        <w:t>14.1.</w:t>
      </w:r>
    </w:p>
    <w:p w:rsidR="00CF083F" w:rsidRPr="00CF083F" w:rsidRDefault="00CF083F" w:rsidP="00CF083F">
      <w:pPr>
        <w:spacing w:after="0"/>
        <w:contextualSpacing/>
        <w:rPr>
          <w:sz w:val="24"/>
          <w:szCs w:val="24"/>
        </w:rPr>
      </w:pPr>
      <w:r w:rsidRPr="00CF083F">
        <w:rPr>
          <w:sz w:val="24"/>
          <w:szCs w:val="24"/>
        </w:rPr>
        <w:t>15.1.</w:t>
      </w:r>
    </w:p>
    <w:p w:rsidR="00CF083F" w:rsidRPr="00CF083F" w:rsidRDefault="00CF083F" w:rsidP="00CF083F">
      <w:pPr>
        <w:spacing w:after="0"/>
        <w:contextualSpacing/>
        <w:rPr>
          <w:sz w:val="24"/>
          <w:szCs w:val="24"/>
        </w:rPr>
      </w:pPr>
      <w:r w:rsidRPr="00CF083F">
        <w:rPr>
          <w:sz w:val="24"/>
          <w:szCs w:val="24"/>
        </w:rPr>
        <w:t>17.1.</w:t>
      </w:r>
    </w:p>
    <w:p w:rsidR="00CF083F" w:rsidRPr="00CF083F" w:rsidRDefault="00CF083F" w:rsidP="00CF083F">
      <w:pPr>
        <w:spacing w:after="0"/>
        <w:contextualSpacing/>
        <w:rPr>
          <w:sz w:val="24"/>
          <w:szCs w:val="24"/>
        </w:rPr>
      </w:pPr>
      <w:r w:rsidRPr="00CF083F">
        <w:rPr>
          <w:sz w:val="24"/>
          <w:szCs w:val="24"/>
        </w:rPr>
        <w:t>28.1.</w:t>
      </w:r>
    </w:p>
    <w:p w:rsidR="00CF083F" w:rsidRPr="00CF083F" w:rsidRDefault="00CF083F" w:rsidP="00CF083F">
      <w:pPr>
        <w:spacing w:after="0"/>
        <w:contextualSpacing/>
        <w:rPr>
          <w:sz w:val="24"/>
          <w:szCs w:val="24"/>
        </w:rPr>
      </w:pPr>
      <w:r w:rsidRPr="00CF083F">
        <w:rPr>
          <w:sz w:val="24"/>
          <w:szCs w:val="24"/>
        </w:rPr>
        <w:t>Práce s třídním kolektivem - 6.B, Mgr. Hyšpler</w:t>
      </w:r>
    </w:p>
    <w:p w:rsidR="00CF083F" w:rsidRPr="00CF083F" w:rsidRDefault="00CF083F" w:rsidP="00CF083F">
      <w:pPr>
        <w:spacing w:after="0"/>
        <w:contextualSpacing/>
        <w:rPr>
          <w:sz w:val="24"/>
          <w:szCs w:val="24"/>
        </w:rPr>
      </w:pPr>
      <w:r w:rsidRPr="00CF083F">
        <w:rPr>
          <w:sz w:val="24"/>
          <w:szCs w:val="24"/>
        </w:rPr>
        <w:t>Práce s třídním kolektivem - 7.A, Mgr. Mikuška</w:t>
      </w:r>
    </w:p>
    <w:p w:rsidR="00CF083F" w:rsidRPr="00CF083F" w:rsidRDefault="00CF083F" w:rsidP="00CF083F">
      <w:pPr>
        <w:spacing w:after="0"/>
        <w:contextualSpacing/>
        <w:rPr>
          <w:sz w:val="24"/>
          <w:szCs w:val="24"/>
        </w:rPr>
      </w:pPr>
      <w:r w:rsidRPr="00CF083F">
        <w:rPr>
          <w:sz w:val="24"/>
          <w:szCs w:val="24"/>
        </w:rPr>
        <w:t>Komunitně osvětové setkání GIS - akce pro veřejnost (PC učebna)</w:t>
      </w:r>
    </w:p>
    <w:p w:rsidR="00CF083F" w:rsidRPr="00CF083F" w:rsidRDefault="00CF083F" w:rsidP="00CF083F">
      <w:pPr>
        <w:spacing w:after="0"/>
        <w:contextualSpacing/>
        <w:rPr>
          <w:sz w:val="24"/>
          <w:szCs w:val="24"/>
        </w:rPr>
      </w:pPr>
      <w:r w:rsidRPr="00CF083F">
        <w:rPr>
          <w:sz w:val="24"/>
          <w:szCs w:val="24"/>
        </w:rPr>
        <w:t>Moje cesta na svět, 5.A, 5.B - Mgr. Procházková</w:t>
      </w:r>
    </w:p>
    <w:p w:rsidR="00CF083F" w:rsidRPr="00CF083F" w:rsidRDefault="00CF083F" w:rsidP="00CF083F">
      <w:pPr>
        <w:spacing w:after="0"/>
        <w:contextualSpacing/>
        <w:rPr>
          <w:sz w:val="24"/>
          <w:szCs w:val="24"/>
        </w:rPr>
      </w:pPr>
      <w:r w:rsidRPr="00CF083F">
        <w:rPr>
          <w:sz w:val="24"/>
          <w:szCs w:val="24"/>
        </w:rPr>
        <w:t>Práce s třídním kolektivem - 6.A, Šimečková</w:t>
      </w:r>
    </w:p>
    <w:p w:rsidR="00CF083F" w:rsidRPr="00CF083F" w:rsidRDefault="00CF083F" w:rsidP="00CF083F">
      <w:pPr>
        <w:spacing w:after="0"/>
        <w:contextualSpacing/>
        <w:rPr>
          <w:sz w:val="24"/>
          <w:szCs w:val="24"/>
        </w:rPr>
      </w:pPr>
      <w:r w:rsidRPr="00CF083F">
        <w:rPr>
          <w:sz w:val="24"/>
          <w:szCs w:val="24"/>
        </w:rPr>
        <w:t>Práce s třídním kolektivem - 7.B, Mgr. Haasová</w:t>
      </w:r>
    </w:p>
    <w:p w:rsidR="00CF083F" w:rsidRPr="00CF083F" w:rsidRDefault="00CF083F" w:rsidP="00CF083F">
      <w:pPr>
        <w:spacing w:after="0"/>
        <w:contextualSpacing/>
        <w:rPr>
          <w:sz w:val="24"/>
          <w:szCs w:val="24"/>
        </w:rPr>
      </w:pPr>
      <w:r w:rsidRPr="00CF083F">
        <w:rPr>
          <w:sz w:val="24"/>
          <w:szCs w:val="24"/>
        </w:rPr>
        <w:t>Únor 6.2.</w:t>
      </w:r>
    </w:p>
    <w:p w:rsidR="00CF083F" w:rsidRPr="00CF083F" w:rsidRDefault="00CF083F" w:rsidP="00CF083F">
      <w:pPr>
        <w:spacing w:after="0"/>
        <w:contextualSpacing/>
        <w:rPr>
          <w:sz w:val="24"/>
          <w:szCs w:val="24"/>
        </w:rPr>
      </w:pPr>
      <w:r w:rsidRPr="00CF083F">
        <w:rPr>
          <w:sz w:val="24"/>
          <w:szCs w:val="24"/>
        </w:rPr>
        <w:t>7.2.</w:t>
      </w:r>
    </w:p>
    <w:p w:rsidR="00CF083F" w:rsidRPr="00CF083F" w:rsidRDefault="00CF083F" w:rsidP="00CF083F">
      <w:pPr>
        <w:spacing w:after="0"/>
        <w:contextualSpacing/>
        <w:rPr>
          <w:sz w:val="24"/>
          <w:szCs w:val="24"/>
        </w:rPr>
      </w:pPr>
      <w:r w:rsidRPr="00CF083F">
        <w:rPr>
          <w:sz w:val="24"/>
          <w:szCs w:val="24"/>
        </w:rPr>
        <w:t>25.2.</w:t>
      </w:r>
    </w:p>
    <w:p w:rsidR="00CF083F" w:rsidRPr="00CF083F" w:rsidRDefault="00CF083F" w:rsidP="00CF083F">
      <w:pPr>
        <w:spacing w:after="0"/>
        <w:contextualSpacing/>
        <w:rPr>
          <w:sz w:val="24"/>
          <w:szCs w:val="24"/>
        </w:rPr>
      </w:pPr>
      <w:r w:rsidRPr="00CF083F">
        <w:rPr>
          <w:sz w:val="24"/>
          <w:szCs w:val="24"/>
        </w:rPr>
        <w:t>Spaní ve škole 6.B - Mgr. Hyšpler, asistentka Svobodová</w:t>
      </w:r>
    </w:p>
    <w:p w:rsidR="00CF083F" w:rsidRPr="00CF083F" w:rsidRDefault="00CF083F" w:rsidP="00CF083F">
      <w:pPr>
        <w:spacing w:after="0"/>
        <w:contextualSpacing/>
        <w:rPr>
          <w:sz w:val="24"/>
          <w:szCs w:val="24"/>
        </w:rPr>
      </w:pPr>
      <w:r w:rsidRPr="00CF083F">
        <w:rPr>
          <w:sz w:val="24"/>
          <w:szCs w:val="24"/>
        </w:rPr>
        <w:t>Práce s třídním kolektivem - 6.B, Mgr. Hyšpler, Mgr. Kolacia,</w:t>
      </w:r>
    </w:p>
    <w:p w:rsidR="00CF083F" w:rsidRPr="00CF083F" w:rsidRDefault="00CF083F" w:rsidP="00CF083F">
      <w:pPr>
        <w:spacing w:after="0"/>
        <w:contextualSpacing/>
        <w:rPr>
          <w:sz w:val="24"/>
          <w:szCs w:val="24"/>
        </w:rPr>
      </w:pPr>
      <w:r w:rsidRPr="00CF083F">
        <w:rPr>
          <w:sz w:val="24"/>
          <w:szCs w:val="24"/>
        </w:rPr>
        <w:t>Svobodová</w:t>
      </w:r>
    </w:p>
    <w:p w:rsidR="00CF083F" w:rsidRPr="00CF083F" w:rsidRDefault="00CF083F" w:rsidP="00CF083F">
      <w:pPr>
        <w:spacing w:after="0"/>
        <w:contextualSpacing/>
        <w:rPr>
          <w:sz w:val="24"/>
          <w:szCs w:val="24"/>
        </w:rPr>
      </w:pPr>
      <w:r w:rsidRPr="00CF083F">
        <w:rPr>
          <w:sz w:val="24"/>
          <w:szCs w:val="24"/>
        </w:rPr>
        <w:t>Práce s třídním kolektivem - 7.A, Mgr. Mikuška</w:t>
      </w:r>
    </w:p>
    <w:p w:rsidR="00CF083F" w:rsidRPr="00CF083F" w:rsidRDefault="00CF083F" w:rsidP="00CF083F">
      <w:pPr>
        <w:spacing w:after="0"/>
        <w:contextualSpacing/>
        <w:rPr>
          <w:sz w:val="24"/>
          <w:szCs w:val="24"/>
        </w:rPr>
      </w:pPr>
      <w:r w:rsidRPr="00CF083F">
        <w:rPr>
          <w:sz w:val="24"/>
          <w:szCs w:val="24"/>
        </w:rPr>
        <w:t>Březen 5.3. Práce s třídním kolektivem - 6.A, Bc. Šimečková</w:t>
      </w:r>
    </w:p>
    <w:p w:rsidR="00CF083F" w:rsidRPr="00CF083F" w:rsidRDefault="00CF083F" w:rsidP="00CF083F">
      <w:pPr>
        <w:spacing w:after="0"/>
        <w:contextualSpacing/>
        <w:rPr>
          <w:sz w:val="24"/>
          <w:szCs w:val="24"/>
        </w:rPr>
      </w:pPr>
      <w:r w:rsidRPr="00CF083F">
        <w:rPr>
          <w:sz w:val="24"/>
          <w:szCs w:val="24"/>
        </w:rPr>
        <w:t>10.3.</w:t>
      </w:r>
    </w:p>
    <w:p w:rsidR="00CF083F" w:rsidRPr="00CF083F" w:rsidRDefault="00CF083F" w:rsidP="00CF083F">
      <w:pPr>
        <w:spacing w:after="0"/>
        <w:contextualSpacing/>
        <w:rPr>
          <w:sz w:val="24"/>
          <w:szCs w:val="24"/>
        </w:rPr>
      </w:pPr>
      <w:r w:rsidRPr="00CF083F">
        <w:rPr>
          <w:sz w:val="24"/>
          <w:szCs w:val="24"/>
        </w:rPr>
        <w:t>11.3.</w:t>
      </w:r>
    </w:p>
    <w:p w:rsidR="00CF083F" w:rsidRPr="00CF083F" w:rsidRDefault="00CF083F" w:rsidP="00CF083F">
      <w:pPr>
        <w:spacing w:after="0"/>
        <w:contextualSpacing/>
        <w:rPr>
          <w:sz w:val="24"/>
          <w:szCs w:val="24"/>
        </w:rPr>
      </w:pPr>
      <w:r w:rsidRPr="00CF083F">
        <w:rPr>
          <w:sz w:val="24"/>
          <w:szCs w:val="24"/>
        </w:rPr>
        <w:t>Práce s třídním kolektivem - 3.A, Mgr. Pavel Vysušil</w:t>
      </w:r>
    </w:p>
    <w:p w:rsidR="00CF083F" w:rsidRPr="00CF083F" w:rsidRDefault="00CF083F" w:rsidP="00CF083F">
      <w:pPr>
        <w:spacing w:after="0"/>
        <w:contextualSpacing/>
        <w:rPr>
          <w:sz w:val="24"/>
          <w:szCs w:val="24"/>
        </w:rPr>
      </w:pPr>
      <w:r w:rsidRPr="00CF083F">
        <w:rPr>
          <w:sz w:val="24"/>
          <w:szCs w:val="24"/>
        </w:rPr>
        <w:t>Práce s třídním kolektivem - 4.A, Mgr. Marie Ďurišová</w:t>
      </w:r>
    </w:p>
    <w:p w:rsidR="00CF083F" w:rsidRPr="00CF083F" w:rsidRDefault="00CF083F" w:rsidP="00CF083F">
      <w:pPr>
        <w:spacing w:after="0"/>
        <w:contextualSpacing/>
        <w:rPr>
          <w:sz w:val="24"/>
          <w:szCs w:val="24"/>
        </w:rPr>
      </w:pPr>
      <w:r w:rsidRPr="00CF083F">
        <w:rPr>
          <w:sz w:val="24"/>
          <w:szCs w:val="24"/>
        </w:rPr>
        <w:t>Základní školy uzavřeny z důvodu epidemiologické situace, řádná výuka</w:t>
      </w:r>
    </w:p>
    <w:p w:rsidR="00CF083F" w:rsidRPr="00CF083F" w:rsidRDefault="00CF083F" w:rsidP="00CF083F">
      <w:pPr>
        <w:spacing w:after="0"/>
        <w:contextualSpacing/>
        <w:rPr>
          <w:sz w:val="24"/>
          <w:szCs w:val="24"/>
        </w:rPr>
      </w:pPr>
      <w:r w:rsidRPr="00CF083F">
        <w:rPr>
          <w:sz w:val="24"/>
          <w:szCs w:val="24"/>
        </w:rPr>
        <w:t>již do konce školního roku v plném rozsahu nebyla obnovena</w:t>
      </w:r>
    </w:p>
    <w:p w:rsidR="00CF083F" w:rsidRPr="00CF083F" w:rsidRDefault="00CF083F" w:rsidP="00CF083F">
      <w:pPr>
        <w:spacing w:after="0"/>
        <w:contextualSpacing/>
        <w:rPr>
          <w:sz w:val="24"/>
          <w:szCs w:val="24"/>
        </w:rPr>
      </w:pPr>
      <w:r w:rsidRPr="00CF083F">
        <w:rPr>
          <w:sz w:val="24"/>
          <w:szCs w:val="24"/>
        </w:rPr>
        <w:t>Duben - -</w:t>
      </w:r>
    </w:p>
    <w:p w:rsidR="00CF083F" w:rsidRPr="00CF083F" w:rsidRDefault="00CF083F" w:rsidP="00CF083F">
      <w:pPr>
        <w:spacing w:after="0"/>
        <w:contextualSpacing/>
        <w:rPr>
          <w:sz w:val="24"/>
          <w:szCs w:val="24"/>
        </w:rPr>
      </w:pPr>
      <w:r w:rsidRPr="00CF083F">
        <w:rPr>
          <w:sz w:val="24"/>
          <w:szCs w:val="24"/>
        </w:rPr>
        <w:t>Květen - -</w:t>
      </w:r>
    </w:p>
    <w:p w:rsidR="00DF2653" w:rsidRDefault="00CF083F" w:rsidP="00CF083F">
      <w:pPr>
        <w:spacing w:after="0"/>
        <w:contextualSpacing/>
        <w:rPr>
          <w:sz w:val="24"/>
          <w:szCs w:val="24"/>
        </w:rPr>
      </w:pPr>
      <w:r w:rsidRPr="00CF083F">
        <w:rPr>
          <w:sz w:val="24"/>
          <w:szCs w:val="24"/>
        </w:rPr>
        <w:t>Červen - -</w:t>
      </w:r>
    </w:p>
    <w:p w:rsidR="00CF083F" w:rsidRDefault="00CF083F" w:rsidP="00CF083F">
      <w:pPr>
        <w:spacing w:after="0"/>
        <w:contextualSpacing/>
        <w:rPr>
          <w:sz w:val="24"/>
          <w:szCs w:val="24"/>
        </w:rPr>
      </w:pPr>
    </w:p>
    <w:p w:rsidR="000F7994" w:rsidRDefault="00571CB6" w:rsidP="002E4D02">
      <w:pPr>
        <w:spacing w:after="0"/>
        <w:rPr>
          <w:b/>
          <w:sz w:val="24"/>
          <w:szCs w:val="24"/>
        </w:rPr>
      </w:pPr>
      <w:r>
        <w:rPr>
          <w:b/>
          <w:sz w:val="24"/>
          <w:szCs w:val="24"/>
        </w:rPr>
        <w:t>7.5. péče o žáky mimořádně nadané</w:t>
      </w:r>
    </w:p>
    <w:p w:rsidR="00753F62" w:rsidRDefault="00753F62" w:rsidP="002E4D02">
      <w:pPr>
        <w:spacing w:after="0"/>
      </w:pPr>
      <w:r>
        <w:t>Existují</w:t>
      </w:r>
      <w:r w:rsidR="001E6CF2">
        <w:t xml:space="preserve"> tři základní možnosti práce s mimořádně nadaným žákem, které vycházejí z jeho individuálních potřeb a opírají se o vyjádření pracovníka pedagogicko-psychologické poradny, školy a rodiny dítěte.</w:t>
      </w:r>
      <w:r w:rsidR="001E6CF2" w:rsidRPr="001E6CF2">
        <w:t xml:space="preserve"> </w:t>
      </w:r>
      <w:r w:rsidR="001E6CF2">
        <w:t>Jde o:</w:t>
      </w:r>
    </w:p>
    <w:p w:rsidR="00753F62" w:rsidRDefault="001E6CF2" w:rsidP="002E4D02">
      <w:pPr>
        <w:spacing w:after="0"/>
      </w:pPr>
      <w:r>
        <w:t xml:space="preserve">1. vytvoření individuálního vzdělávacího plánu (na základě schválení ředitele školy a s písemným </w:t>
      </w:r>
      <w:r w:rsidR="00753F62">
        <w:br/>
        <w:t xml:space="preserve">     </w:t>
      </w:r>
      <w:r>
        <w:t>doporučením školského poradenského zařízení)</w:t>
      </w:r>
    </w:p>
    <w:p w:rsidR="00753F62" w:rsidRDefault="001E6CF2" w:rsidP="002E4D02">
      <w:pPr>
        <w:spacing w:after="0"/>
      </w:pPr>
      <w:r>
        <w:lastRenderedPageBreak/>
        <w:t xml:space="preserve">2. obohacování učiva (spočívá na principech individualizace a vnitřní diferenciace výuky) </w:t>
      </w:r>
    </w:p>
    <w:p w:rsidR="00753F62" w:rsidRDefault="001E6CF2" w:rsidP="002E4D02">
      <w:pPr>
        <w:spacing w:after="0"/>
      </w:pPr>
      <w:r>
        <w:t xml:space="preserve">3. akceleraci vzdělávání žáka, čímž se rozumějí především dvě varianty urychlení procesu vzdělávání mimořádně nadaného žáka: předčasný vstup do vzdělávacího procesu daného stupně vzdělávání </w:t>
      </w:r>
      <w:r w:rsidR="00753F62">
        <w:t>nebo</w:t>
      </w:r>
      <w:r>
        <w:t xml:space="preserve"> urychlení procesu vzdělávání nadaného žáka</w:t>
      </w:r>
    </w:p>
    <w:p w:rsidR="00571CB6" w:rsidRDefault="00753F62" w:rsidP="002E4D02">
      <w:pPr>
        <w:spacing w:after="0"/>
        <w:rPr>
          <w:rFonts w:cstheme="minorHAnsi"/>
          <w:sz w:val="21"/>
          <w:szCs w:val="21"/>
          <w:shd w:val="clear" w:color="auto" w:fill="FFFFFF"/>
        </w:rPr>
      </w:pPr>
      <w:r w:rsidRPr="00753F62">
        <w:rPr>
          <w:rFonts w:cstheme="minorHAnsi"/>
          <w:sz w:val="21"/>
          <w:szCs w:val="21"/>
          <w:shd w:val="clear" w:color="auto" w:fill="FFFFFF"/>
        </w:rPr>
        <w:t>P</w:t>
      </w:r>
      <w:r w:rsidR="00480E08" w:rsidRPr="00753F62">
        <w:rPr>
          <w:rFonts w:cstheme="minorHAnsi"/>
          <w:sz w:val="21"/>
          <w:szCs w:val="21"/>
          <w:shd w:val="clear" w:color="auto" w:fill="FFFFFF"/>
        </w:rPr>
        <w:t xml:space="preserve">ro výuku podle individuálního vzdělávacího plánu z důvodu mimořádného nadání je vždy nutné doporučení školského poradenského zařízení (tj. pedagogicko-psychologické poradny nebo speciálně-pedagogického centra; Pokud má tedy rodič zájem o takové doporučení, musí svoje dítě nejprve objednat k psychologickému vyšetření v poradně. </w:t>
      </w:r>
      <w:r w:rsidRPr="00753F62">
        <w:rPr>
          <w:rFonts w:cstheme="minorHAnsi"/>
          <w:sz w:val="21"/>
          <w:szCs w:val="21"/>
          <w:shd w:val="clear" w:color="auto" w:fill="FFFFFF"/>
        </w:rPr>
        <w:t>P</w:t>
      </w:r>
      <w:r w:rsidR="00480E08" w:rsidRPr="00753F62">
        <w:rPr>
          <w:rFonts w:cstheme="minorHAnsi"/>
          <w:sz w:val="21"/>
          <w:szCs w:val="21"/>
          <w:shd w:val="clear" w:color="auto" w:fill="FFFFFF"/>
        </w:rPr>
        <w:t>řínos takového vyšetření bude obvykle největší především u mladších dětí. Čím je totiž žák starší, tím pravděpodobněji by se mělo jeho nadání projevit nejen výkonem ve standardním inteligenčním testu, ale i v dosažených studijních výsledcích, výsledcích v zájmových aktivitách a podobně.</w:t>
      </w:r>
    </w:p>
    <w:p w:rsidR="00753F62" w:rsidRPr="00753F62" w:rsidRDefault="00753F62" w:rsidP="002E4D02">
      <w:pPr>
        <w:spacing w:after="0"/>
        <w:rPr>
          <w:rFonts w:cstheme="minorHAnsi"/>
          <w:b/>
          <w:sz w:val="24"/>
          <w:szCs w:val="24"/>
        </w:rPr>
      </w:pPr>
      <w:r>
        <w:rPr>
          <w:rFonts w:cstheme="minorHAnsi"/>
          <w:sz w:val="21"/>
          <w:szCs w:val="21"/>
          <w:shd w:val="clear" w:color="auto" w:fill="FFFFFF"/>
        </w:rPr>
        <w:t xml:space="preserve">V současné době nemáme identifikovány mimořádně nadané žáky (tak, jak je definuje školská legislativa), přesto se snažíme individuálním přístupem v rámci základního i zájmového vzdělávání rozvíjet talent každého dítěte, dle jeho zájmu a možností. Tuto oblast nicméně chceme do budoucna rozvíjet, jak ve schopnostech identifikovat nadané žáky, tak v metodách výuky.  </w:t>
      </w:r>
    </w:p>
    <w:p w:rsidR="000F7994" w:rsidRDefault="000F7994" w:rsidP="002E4D02">
      <w:pPr>
        <w:spacing w:after="0"/>
        <w:rPr>
          <w:b/>
          <w:sz w:val="24"/>
          <w:szCs w:val="24"/>
        </w:rPr>
      </w:pPr>
    </w:p>
    <w:p w:rsidR="00340253" w:rsidRDefault="00340253" w:rsidP="002E4D02">
      <w:pPr>
        <w:spacing w:after="0"/>
        <w:rPr>
          <w:b/>
          <w:sz w:val="24"/>
          <w:szCs w:val="24"/>
        </w:rPr>
      </w:pPr>
    </w:p>
    <w:p w:rsidR="008B0C87" w:rsidRDefault="008B0C87" w:rsidP="002E4D02">
      <w:pPr>
        <w:spacing w:after="0"/>
        <w:rPr>
          <w:b/>
          <w:sz w:val="28"/>
          <w:szCs w:val="28"/>
        </w:rPr>
      </w:pPr>
    </w:p>
    <w:p w:rsidR="008B0C87" w:rsidRDefault="008B0C87" w:rsidP="002E4D02">
      <w:pPr>
        <w:spacing w:after="0"/>
        <w:rPr>
          <w:b/>
          <w:sz w:val="28"/>
          <w:szCs w:val="28"/>
        </w:rPr>
      </w:pPr>
    </w:p>
    <w:p w:rsidR="008B0C87" w:rsidRDefault="008B0C87" w:rsidP="002E4D02">
      <w:pPr>
        <w:spacing w:after="0"/>
        <w:rPr>
          <w:b/>
          <w:sz w:val="28"/>
          <w:szCs w:val="28"/>
        </w:rPr>
      </w:pPr>
    </w:p>
    <w:p w:rsidR="008B0C87" w:rsidRDefault="008B0C87" w:rsidP="002E4D02">
      <w:pPr>
        <w:spacing w:after="0"/>
        <w:rPr>
          <w:b/>
          <w:sz w:val="28"/>
          <w:szCs w:val="28"/>
        </w:rPr>
      </w:pPr>
    </w:p>
    <w:p w:rsidR="008B0C87" w:rsidRDefault="008B0C87" w:rsidP="002E4D02">
      <w:pPr>
        <w:spacing w:after="0"/>
        <w:rPr>
          <w:b/>
          <w:sz w:val="28"/>
          <w:szCs w:val="28"/>
        </w:rPr>
      </w:pPr>
    </w:p>
    <w:p w:rsidR="008B0C87" w:rsidRDefault="008B0C87" w:rsidP="002E4D02">
      <w:pPr>
        <w:spacing w:after="0"/>
        <w:rPr>
          <w:b/>
          <w:sz w:val="28"/>
          <w:szCs w:val="28"/>
        </w:rPr>
      </w:pPr>
    </w:p>
    <w:p w:rsidR="008B0C87" w:rsidRDefault="008B0C87" w:rsidP="002E4D02">
      <w:pPr>
        <w:spacing w:after="0"/>
        <w:rPr>
          <w:b/>
          <w:sz w:val="28"/>
          <w:szCs w:val="28"/>
        </w:rPr>
      </w:pPr>
    </w:p>
    <w:p w:rsidR="008B0C87" w:rsidRDefault="008B0C87" w:rsidP="002E4D02">
      <w:pPr>
        <w:spacing w:after="0"/>
        <w:rPr>
          <w:b/>
          <w:sz w:val="28"/>
          <w:szCs w:val="28"/>
        </w:rPr>
      </w:pPr>
    </w:p>
    <w:p w:rsidR="008B0C87" w:rsidRDefault="008B0C87" w:rsidP="002E4D02">
      <w:pPr>
        <w:spacing w:after="0"/>
        <w:rPr>
          <w:b/>
          <w:sz w:val="28"/>
          <w:szCs w:val="28"/>
        </w:rPr>
      </w:pPr>
    </w:p>
    <w:p w:rsidR="008B0C87" w:rsidRDefault="008B0C87" w:rsidP="002E4D02">
      <w:pPr>
        <w:spacing w:after="0"/>
        <w:rPr>
          <w:b/>
          <w:sz w:val="28"/>
          <w:szCs w:val="28"/>
        </w:rPr>
      </w:pPr>
    </w:p>
    <w:p w:rsidR="008B0C87" w:rsidRDefault="008B0C87" w:rsidP="002E4D02">
      <w:pPr>
        <w:spacing w:after="0"/>
        <w:rPr>
          <w:b/>
          <w:sz w:val="28"/>
          <w:szCs w:val="28"/>
        </w:rPr>
      </w:pPr>
    </w:p>
    <w:p w:rsidR="008B0C87" w:rsidRDefault="008B0C87" w:rsidP="002E4D02">
      <w:pPr>
        <w:spacing w:after="0"/>
        <w:rPr>
          <w:b/>
          <w:sz w:val="28"/>
          <w:szCs w:val="28"/>
        </w:rPr>
      </w:pPr>
    </w:p>
    <w:p w:rsidR="008B0C87" w:rsidRDefault="008B0C87" w:rsidP="002E4D02">
      <w:pPr>
        <w:spacing w:after="0"/>
        <w:rPr>
          <w:b/>
          <w:sz w:val="28"/>
          <w:szCs w:val="28"/>
        </w:rPr>
      </w:pPr>
    </w:p>
    <w:p w:rsidR="008B0C87" w:rsidRDefault="008B0C87" w:rsidP="002E4D02">
      <w:pPr>
        <w:spacing w:after="0"/>
        <w:rPr>
          <w:b/>
          <w:sz w:val="28"/>
          <w:szCs w:val="28"/>
        </w:rPr>
      </w:pPr>
    </w:p>
    <w:p w:rsidR="008B0C87" w:rsidRDefault="008B0C87" w:rsidP="002E4D02">
      <w:pPr>
        <w:spacing w:after="0"/>
        <w:rPr>
          <w:b/>
          <w:sz w:val="28"/>
          <w:szCs w:val="28"/>
        </w:rPr>
      </w:pPr>
    </w:p>
    <w:p w:rsidR="008B0C87" w:rsidRDefault="008B0C87" w:rsidP="002E4D02">
      <w:pPr>
        <w:spacing w:after="0"/>
        <w:rPr>
          <w:b/>
          <w:sz w:val="28"/>
          <w:szCs w:val="28"/>
        </w:rPr>
      </w:pPr>
    </w:p>
    <w:p w:rsidR="008B0C87" w:rsidRDefault="008B0C87" w:rsidP="002E4D02">
      <w:pPr>
        <w:spacing w:after="0"/>
        <w:rPr>
          <w:b/>
          <w:sz w:val="28"/>
          <w:szCs w:val="28"/>
        </w:rPr>
      </w:pPr>
    </w:p>
    <w:p w:rsidR="008B0C87" w:rsidRDefault="008B0C87" w:rsidP="002E4D02">
      <w:pPr>
        <w:spacing w:after="0"/>
        <w:rPr>
          <w:b/>
          <w:sz w:val="28"/>
          <w:szCs w:val="28"/>
        </w:rPr>
      </w:pPr>
    </w:p>
    <w:p w:rsidR="008B0C87" w:rsidRDefault="008B0C87" w:rsidP="002E4D02">
      <w:pPr>
        <w:spacing w:after="0"/>
        <w:rPr>
          <w:b/>
          <w:sz w:val="28"/>
          <w:szCs w:val="28"/>
        </w:rPr>
      </w:pPr>
    </w:p>
    <w:p w:rsidR="008B0C87" w:rsidRDefault="008B0C87" w:rsidP="002E4D02">
      <w:pPr>
        <w:spacing w:after="0"/>
        <w:rPr>
          <w:b/>
          <w:sz w:val="28"/>
          <w:szCs w:val="28"/>
        </w:rPr>
      </w:pPr>
    </w:p>
    <w:p w:rsidR="008B0C87" w:rsidRDefault="008B0C87" w:rsidP="002E4D02">
      <w:pPr>
        <w:spacing w:after="0"/>
        <w:rPr>
          <w:b/>
          <w:sz w:val="28"/>
          <w:szCs w:val="28"/>
        </w:rPr>
      </w:pPr>
    </w:p>
    <w:p w:rsidR="008B0C87" w:rsidRDefault="008B0C87" w:rsidP="002E4D02">
      <w:pPr>
        <w:spacing w:after="0"/>
        <w:rPr>
          <w:b/>
          <w:sz w:val="28"/>
          <w:szCs w:val="28"/>
        </w:rPr>
      </w:pPr>
    </w:p>
    <w:p w:rsidR="008B0C87" w:rsidRDefault="008B0C87" w:rsidP="002E4D02">
      <w:pPr>
        <w:spacing w:after="0"/>
        <w:rPr>
          <w:b/>
          <w:sz w:val="28"/>
          <w:szCs w:val="28"/>
        </w:rPr>
      </w:pPr>
    </w:p>
    <w:p w:rsidR="008B0C87" w:rsidRDefault="008B0C87" w:rsidP="002E4D02">
      <w:pPr>
        <w:spacing w:after="0"/>
        <w:rPr>
          <w:b/>
          <w:sz w:val="28"/>
          <w:szCs w:val="28"/>
        </w:rPr>
      </w:pPr>
    </w:p>
    <w:p w:rsidR="00DF2653" w:rsidRDefault="00DF2653" w:rsidP="002E4D02">
      <w:pPr>
        <w:spacing w:after="0"/>
        <w:rPr>
          <w:b/>
          <w:sz w:val="28"/>
          <w:szCs w:val="28"/>
        </w:rPr>
      </w:pPr>
      <w:r w:rsidRPr="008E222A">
        <w:rPr>
          <w:b/>
          <w:sz w:val="28"/>
          <w:szCs w:val="28"/>
        </w:rPr>
        <w:lastRenderedPageBreak/>
        <w:t>8. další vzdělávání pracovníků</w:t>
      </w:r>
    </w:p>
    <w:p w:rsidR="00DF2653" w:rsidRDefault="00DF2653" w:rsidP="002E4D02">
      <w:pPr>
        <w:spacing w:after="0"/>
        <w:rPr>
          <w:b/>
          <w:sz w:val="24"/>
          <w:szCs w:val="24"/>
        </w:rPr>
      </w:pPr>
      <w:r w:rsidRPr="00D76F6E">
        <w:rPr>
          <w:b/>
          <w:sz w:val="24"/>
          <w:szCs w:val="24"/>
        </w:rPr>
        <w:t>8.1. Vzdělávání vedení školy</w:t>
      </w:r>
    </w:p>
    <w:p w:rsidR="009D5E8E" w:rsidRDefault="009D5E8E" w:rsidP="009D5E8E">
      <w:pPr>
        <w:spacing w:after="0"/>
        <w:rPr>
          <w:sz w:val="24"/>
          <w:szCs w:val="24"/>
        </w:rPr>
      </w:pPr>
      <w:r w:rsidRPr="007823DF">
        <w:rPr>
          <w:sz w:val="24"/>
          <w:szCs w:val="24"/>
        </w:rPr>
        <w:tab/>
        <w:t>Komplexní rozvoj lidršipu</w:t>
      </w:r>
    </w:p>
    <w:p w:rsidR="009D5E8E" w:rsidRDefault="009D5E8E" w:rsidP="009D5E8E">
      <w:pPr>
        <w:spacing w:after="0"/>
        <w:rPr>
          <w:sz w:val="24"/>
          <w:szCs w:val="24"/>
        </w:rPr>
      </w:pPr>
      <w:r>
        <w:rPr>
          <w:sz w:val="24"/>
          <w:szCs w:val="24"/>
        </w:rPr>
        <w:tab/>
        <w:t>Jak být autoritou</w:t>
      </w:r>
    </w:p>
    <w:p w:rsidR="009D5E8E" w:rsidRDefault="009D5E8E" w:rsidP="009D5E8E">
      <w:pPr>
        <w:spacing w:after="0"/>
        <w:rPr>
          <w:sz w:val="24"/>
          <w:szCs w:val="24"/>
        </w:rPr>
      </w:pPr>
      <w:r>
        <w:rPr>
          <w:sz w:val="24"/>
          <w:szCs w:val="24"/>
        </w:rPr>
        <w:tab/>
        <w:t>Uživatelské školní G Suite</w:t>
      </w:r>
    </w:p>
    <w:p w:rsidR="009D5E8E" w:rsidRDefault="009D5E8E" w:rsidP="009D5E8E">
      <w:pPr>
        <w:spacing w:after="0"/>
        <w:rPr>
          <w:sz w:val="24"/>
          <w:szCs w:val="24"/>
        </w:rPr>
      </w:pPr>
      <w:r>
        <w:rPr>
          <w:sz w:val="24"/>
          <w:szCs w:val="24"/>
        </w:rPr>
        <w:tab/>
        <w:t>Kurz efektivního učení</w:t>
      </w:r>
    </w:p>
    <w:p w:rsidR="009D5E8E" w:rsidRDefault="009D5E8E" w:rsidP="009D5E8E">
      <w:pPr>
        <w:spacing w:after="0"/>
        <w:rPr>
          <w:sz w:val="24"/>
          <w:szCs w:val="24"/>
        </w:rPr>
      </w:pPr>
      <w:r>
        <w:rPr>
          <w:sz w:val="24"/>
          <w:szCs w:val="24"/>
        </w:rPr>
        <w:tab/>
        <w:t>Fksp a sociální fondy</w:t>
      </w:r>
    </w:p>
    <w:p w:rsidR="009D5E8E" w:rsidRDefault="009D5E8E" w:rsidP="009D5E8E">
      <w:pPr>
        <w:spacing w:after="0"/>
        <w:rPr>
          <w:sz w:val="24"/>
          <w:szCs w:val="24"/>
        </w:rPr>
      </w:pPr>
      <w:r>
        <w:rPr>
          <w:sz w:val="24"/>
          <w:szCs w:val="24"/>
        </w:rPr>
        <w:tab/>
        <w:t>účetní program Fenix</w:t>
      </w:r>
    </w:p>
    <w:p w:rsidR="009D5E8E" w:rsidRPr="007823DF" w:rsidRDefault="009D5E8E" w:rsidP="009D5E8E">
      <w:pPr>
        <w:spacing w:after="0"/>
        <w:rPr>
          <w:sz w:val="24"/>
          <w:szCs w:val="24"/>
        </w:rPr>
      </w:pPr>
    </w:p>
    <w:p w:rsidR="009D5E8E" w:rsidRPr="009D5E8E" w:rsidRDefault="009D5E8E" w:rsidP="009D5E8E">
      <w:pPr>
        <w:spacing w:after="0"/>
        <w:rPr>
          <w:b/>
          <w:color w:val="FF0000"/>
          <w:sz w:val="24"/>
          <w:szCs w:val="24"/>
        </w:rPr>
      </w:pPr>
      <w:r w:rsidRPr="009D5E8E">
        <w:rPr>
          <w:b/>
          <w:sz w:val="24"/>
          <w:szCs w:val="24"/>
        </w:rPr>
        <w:t xml:space="preserve">8.2. vzdělávání pedagogických pracovníků </w:t>
      </w:r>
    </w:p>
    <w:p w:rsidR="009D5E8E" w:rsidRDefault="009D5E8E" w:rsidP="009D5E8E">
      <w:pPr>
        <w:spacing w:after="0"/>
        <w:rPr>
          <w:sz w:val="24"/>
          <w:szCs w:val="24"/>
        </w:rPr>
      </w:pPr>
      <w:r>
        <w:rPr>
          <w:color w:val="FF0000"/>
          <w:sz w:val="24"/>
          <w:szCs w:val="24"/>
        </w:rPr>
        <w:tab/>
      </w:r>
      <w:r w:rsidRPr="007823DF">
        <w:rPr>
          <w:sz w:val="24"/>
          <w:szCs w:val="24"/>
        </w:rPr>
        <w:t>Polytechnické vzdělávání v</w:t>
      </w:r>
      <w:r>
        <w:rPr>
          <w:sz w:val="24"/>
          <w:szCs w:val="24"/>
        </w:rPr>
        <w:t> </w:t>
      </w:r>
      <w:r w:rsidRPr="007823DF">
        <w:rPr>
          <w:sz w:val="24"/>
          <w:szCs w:val="24"/>
        </w:rPr>
        <w:t>MŠ</w:t>
      </w:r>
    </w:p>
    <w:p w:rsidR="009D5E8E" w:rsidRDefault="009D5E8E" w:rsidP="009D5E8E">
      <w:pPr>
        <w:spacing w:after="0"/>
        <w:rPr>
          <w:sz w:val="24"/>
          <w:szCs w:val="24"/>
        </w:rPr>
      </w:pPr>
      <w:r>
        <w:rPr>
          <w:sz w:val="24"/>
          <w:szCs w:val="24"/>
        </w:rPr>
        <w:tab/>
        <w:t>Rozvoj počáteční čtenářské gramotnosti</w:t>
      </w:r>
    </w:p>
    <w:p w:rsidR="009D5E8E" w:rsidRDefault="009D5E8E" w:rsidP="009D5E8E">
      <w:pPr>
        <w:spacing w:after="0"/>
        <w:rPr>
          <w:sz w:val="24"/>
          <w:szCs w:val="24"/>
        </w:rPr>
      </w:pPr>
      <w:r>
        <w:rPr>
          <w:sz w:val="24"/>
          <w:szCs w:val="24"/>
        </w:rPr>
        <w:tab/>
        <w:t>Základy čtenářské pregramotnosti</w:t>
      </w:r>
    </w:p>
    <w:p w:rsidR="009D5E8E" w:rsidRDefault="009D5E8E" w:rsidP="009D5E8E">
      <w:pPr>
        <w:spacing w:after="0"/>
        <w:rPr>
          <w:sz w:val="24"/>
          <w:szCs w:val="24"/>
        </w:rPr>
      </w:pPr>
      <w:r>
        <w:rPr>
          <w:sz w:val="24"/>
          <w:szCs w:val="24"/>
        </w:rPr>
        <w:tab/>
        <w:t>Rozvoj komunikativních dovedností u dětí</w:t>
      </w:r>
    </w:p>
    <w:p w:rsidR="009D5E8E" w:rsidRDefault="009D5E8E" w:rsidP="009D5E8E">
      <w:pPr>
        <w:spacing w:after="0"/>
        <w:rPr>
          <w:sz w:val="24"/>
          <w:szCs w:val="24"/>
        </w:rPr>
      </w:pPr>
      <w:r>
        <w:rPr>
          <w:sz w:val="24"/>
          <w:szCs w:val="24"/>
        </w:rPr>
        <w:tab/>
        <w:t>Žáci s mentálním postižením</w:t>
      </w:r>
    </w:p>
    <w:p w:rsidR="009D5E8E" w:rsidRDefault="009D5E8E" w:rsidP="009D5E8E">
      <w:pPr>
        <w:spacing w:after="0"/>
        <w:rPr>
          <w:sz w:val="24"/>
          <w:szCs w:val="24"/>
        </w:rPr>
      </w:pPr>
      <w:r>
        <w:rPr>
          <w:sz w:val="24"/>
          <w:szCs w:val="24"/>
        </w:rPr>
        <w:tab/>
        <w:t>Kudy tudy cestička</w:t>
      </w:r>
    </w:p>
    <w:p w:rsidR="009D5E8E" w:rsidRDefault="009D5E8E" w:rsidP="009D5E8E">
      <w:pPr>
        <w:spacing w:after="0"/>
        <w:rPr>
          <w:sz w:val="24"/>
          <w:szCs w:val="24"/>
        </w:rPr>
      </w:pPr>
      <w:r>
        <w:rPr>
          <w:sz w:val="24"/>
          <w:szCs w:val="24"/>
        </w:rPr>
        <w:tab/>
        <w:t>Poruchy řeči a komunikace</w:t>
      </w:r>
    </w:p>
    <w:p w:rsidR="009D5E8E" w:rsidRDefault="009D5E8E" w:rsidP="009D5E8E">
      <w:pPr>
        <w:spacing w:after="0"/>
        <w:rPr>
          <w:sz w:val="24"/>
          <w:szCs w:val="24"/>
        </w:rPr>
      </w:pPr>
      <w:r>
        <w:rPr>
          <w:sz w:val="24"/>
          <w:szCs w:val="24"/>
        </w:rPr>
        <w:tab/>
        <w:t>Užití počítačů ve výuce matematiky</w:t>
      </w:r>
    </w:p>
    <w:p w:rsidR="009D5E8E" w:rsidRDefault="009D5E8E" w:rsidP="009D5E8E">
      <w:pPr>
        <w:spacing w:after="0"/>
        <w:rPr>
          <w:sz w:val="24"/>
          <w:szCs w:val="24"/>
        </w:rPr>
      </w:pPr>
      <w:r>
        <w:rPr>
          <w:sz w:val="24"/>
          <w:szCs w:val="24"/>
        </w:rPr>
        <w:tab/>
        <w:t>Výtvarná výchova tvořivě</w:t>
      </w:r>
    </w:p>
    <w:p w:rsidR="009D5E8E" w:rsidRDefault="009D5E8E" w:rsidP="009D5E8E">
      <w:pPr>
        <w:spacing w:after="0"/>
        <w:rPr>
          <w:sz w:val="24"/>
          <w:szCs w:val="24"/>
        </w:rPr>
      </w:pPr>
      <w:r>
        <w:rPr>
          <w:sz w:val="24"/>
          <w:szCs w:val="24"/>
        </w:rPr>
        <w:tab/>
        <w:t>Osobnostně sociální rozvoj</w:t>
      </w:r>
    </w:p>
    <w:p w:rsidR="009D5E8E" w:rsidRDefault="009D5E8E" w:rsidP="009D5E8E">
      <w:pPr>
        <w:spacing w:after="0"/>
        <w:rPr>
          <w:sz w:val="24"/>
          <w:szCs w:val="24"/>
        </w:rPr>
      </w:pPr>
      <w:r>
        <w:rPr>
          <w:sz w:val="24"/>
          <w:szCs w:val="24"/>
        </w:rPr>
        <w:tab/>
        <w:t>Efektivní řízení třídy</w:t>
      </w:r>
    </w:p>
    <w:p w:rsidR="009D5E8E" w:rsidRDefault="009D5E8E" w:rsidP="009D5E8E">
      <w:pPr>
        <w:spacing w:after="0"/>
        <w:rPr>
          <w:sz w:val="24"/>
          <w:szCs w:val="24"/>
        </w:rPr>
      </w:pPr>
      <w:r>
        <w:rPr>
          <w:sz w:val="24"/>
          <w:szCs w:val="24"/>
        </w:rPr>
        <w:tab/>
        <w:t>Neklidné dítě</w:t>
      </w:r>
    </w:p>
    <w:p w:rsidR="009D5E8E" w:rsidRDefault="009D5E8E" w:rsidP="009D5E8E">
      <w:pPr>
        <w:spacing w:after="0"/>
        <w:rPr>
          <w:sz w:val="24"/>
          <w:szCs w:val="24"/>
        </w:rPr>
      </w:pPr>
      <w:r>
        <w:rPr>
          <w:sz w:val="24"/>
          <w:szCs w:val="24"/>
        </w:rPr>
        <w:tab/>
        <w:t>Spolupráce asistenta pedagoga a učitele</w:t>
      </w:r>
    </w:p>
    <w:p w:rsidR="009D5E8E" w:rsidRDefault="009D5E8E" w:rsidP="009D5E8E">
      <w:pPr>
        <w:spacing w:after="0"/>
        <w:rPr>
          <w:sz w:val="24"/>
          <w:szCs w:val="24"/>
        </w:rPr>
      </w:pPr>
      <w:r>
        <w:rPr>
          <w:sz w:val="24"/>
          <w:szCs w:val="24"/>
        </w:rPr>
        <w:tab/>
        <w:t>Společné vzdělávání a jeho aktuální právní výklad</w:t>
      </w:r>
    </w:p>
    <w:p w:rsidR="009D5E8E" w:rsidRDefault="009D5E8E" w:rsidP="009D5E8E">
      <w:pPr>
        <w:spacing w:after="0"/>
        <w:rPr>
          <w:sz w:val="24"/>
          <w:szCs w:val="24"/>
        </w:rPr>
      </w:pPr>
      <w:r>
        <w:rPr>
          <w:sz w:val="24"/>
          <w:szCs w:val="24"/>
        </w:rPr>
        <w:tab/>
        <w:t>Systém podpůrných opatření</w:t>
      </w:r>
    </w:p>
    <w:p w:rsidR="009D5E8E" w:rsidRDefault="009D5E8E" w:rsidP="009D5E8E">
      <w:pPr>
        <w:spacing w:after="0"/>
        <w:rPr>
          <w:sz w:val="24"/>
          <w:szCs w:val="24"/>
        </w:rPr>
      </w:pPr>
      <w:r>
        <w:rPr>
          <w:sz w:val="24"/>
          <w:szCs w:val="24"/>
        </w:rPr>
        <w:tab/>
        <w:t>Jak maximalizovat paměť a mozek</w:t>
      </w:r>
    </w:p>
    <w:p w:rsidR="009D5E8E" w:rsidRDefault="009D5E8E" w:rsidP="009D5E8E">
      <w:pPr>
        <w:spacing w:after="0"/>
        <w:rPr>
          <w:sz w:val="24"/>
          <w:szCs w:val="24"/>
        </w:rPr>
      </w:pPr>
      <w:r>
        <w:rPr>
          <w:sz w:val="24"/>
          <w:szCs w:val="24"/>
        </w:rPr>
        <w:tab/>
        <w:t>Vzdělávací program mikroskopy</w:t>
      </w:r>
    </w:p>
    <w:p w:rsidR="009D5E8E" w:rsidRDefault="009D5E8E" w:rsidP="009D5E8E">
      <w:pPr>
        <w:spacing w:after="0"/>
        <w:rPr>
          <w:sz w:val="24"/>
          <w:szCs w:val="24"/>
        </w:rPr>
      </w:pPr>
      <w:r>
        <w:rPr>
          <w:sz w:val="24"/>
          <w:szCs w:val="24"/>
        </w:rPr>
        <w:tab/>
        <w:t>Alternativní a suportivní způsob vzdělávání žáků s SPU</w:t>
      </w:r>
    </w:p>
    <w:p w:rsidR="009D5E8E" w:rsidRDefault="009D5E8E" w:rsidP="009D5E8E">
      <w:pPr>
        <w:spacing w:after="0"/>
        <w:rPr>
          <w:sz w:val="24"/>
          <w:szCs w:val="24"/>
        </w:rPr>
      </w:pPr>
      <w:r>
        <w:rPr>
          <w:sz w:val="24"/>
          <w:szCs w:val="24"/>
        </w:rPr>
        <w:tab/>
        <w:t>Dítě s poruchou citové vazby</w:t>
      </w:r>
    </w:p>
    <w:p w:rsidR="009D5E8E" w:rsidRDefault="009D5E8E" w:rsidP="009D5E8E">
      <w:pPr>
        <w:spacing w:after="0"/>
        <w:rPr>
          <w:sz w:val="24"/>
          <w:szCs w:val="24"/>
        </w:rPr>
      </w:pPr>
      <w:r>
        <w:rPr>
          <w:sz w:val="24"/>
          <w:szCs w:val="24"/>
        </w:rPr>
        <w:tab/>
        <w:t>Efektivní řešení konfliktů</w:t>
      </w:r>
    </w:p>
    <w:p w:rsidR="009D5E8E" w:rsidRDefault="009D5E8E" w:rsidP="009D5E8E">
      <w:pPr>
        <w:spacing w:after="0"/>
        <w:rPr>
          <w:sz w:val="24"/>
          <w:szCs w:val="24"/>
        </w:rPr>
      </w:pPr>
      <w:r>
        <w:rPr>
          <w:sz w:val="24"/>
          <w:szCs w:val="24"/>
        </w:rPr>
        <w:tab/>
        <w:t>Formativní hodnocení v práci učitele</w:t>
      </w:r>
    </w:p>
    <w:p w:rsidR="009D5E8E" w:rsidRDefault="009D5E8E" w:rsidP="009D5E8E">
      <w:pPr>
        <w:spacing w:after="0"/>
        <w:rPr>
          <w:sz w:val="24"/>
          <w:szCs w:val="24"/>
        </w:rPr>
      </w:pPr>
    </w:p>
    <w:p w:rsidR="009D5E8E" w:rsidRPr="009D5E8E" w:rsidRDefault="009D5E8E" w:rsidP="009D5E8E">
      <w:pPr>
        <w:spacing w:after="0"/>
        <w:rPr>
          <w:b/>
          <w:sz w:val="24"/>
          <w:szCs w:val="24"/>
        </w:rPr>
      </w:pPr>
      <w:r w:rsidRPr="009D5E8E">
        <w:rPr>
          <w:b/>
          <w:sz w:val="24"/>
          <w:szCs w:val="24"/>
        </w:rPr>
        <w:t xml:space="preserve">8.3. vzdělávání provozních zaměstnanců </w:t>
      </w:r>
    </w:p>
    <w:p w:rsidR="009D5E8E" w:rsidRDefault="009D5E8E" w:rsidP="009D5E8E">
      <w:pPr>
        <w:spacing w:after="0"/>
        <w:rPr>
          <w:sz w:val="24"/>
          <w:szCs w:val="24"/>
        </w:rPr>
      </w:pPr>
      <w:r>
        <w:rPr>
          <w:sz w:val="24"/>
          <w:szCs w:val="24"/>
        </w:rPr>
        <w:tab/>
        <w:t>Hygienické minimum</w:t>
      </w:r>
    </w:p>
    <w:p w:rsidR="009D5E8E" w:rsidRPr="004141F8" w:rsidRDefault="009D5E8E" w:rsidP="009D5E8E">
      <w:pPr>
        <w:spacing w:after="0"/>
        <w:rPr>
          <w:color w:val="FF0000"/>
          <w:sz w:val="24"/>
          <w:szCs w:val="24"/>
        </w:rPr>
      </w:pPr>
      <w:r>
        <w:rPr>
          <w:sz w:val="24"/>
          <w:szCs w:val="24"/>
        </w:rPr>
        <w:tab/>
        <w:t xml:space="preserve">Nové metody zpracování potravin </w:t>
      </w:r>
    </w:p>
    <w:p w:rsidR="009D5E8E" w:rsidRDefault="009D5E8E" w:rsidP="009D5E8E">
      <w:pPr>
        <w:spacing w:after="0"/>
        <w:rPr>
          <w:sz w:val="24"/>
          <w:szCs w:val="24"/>
        </w:rPr>
      </w:pPr>
      <w:r w:rsidRPr="009D5E8E">
        <w:rPr>
          <w:b/>
          <w:sz w:val="24"/>
          <w:szCs w:val="24"/>
        </w:rPr>
        <w:t>8.4. prostředky vynaložené na vzdělávání</w:t>
      </w:r>
      <w:r>
        <w:rPr>
          <w:sz w:val="24"/>
          <w:szCs w:val="24"/>
        </w:rPr>
        <w:t xml:space="preserve">       81 192 Kč</w:t>
      </w:r>
      <w:r>
        <w:rPr>
          <w:sz w:val="24"/>
          <w:szCs w:val="24"/>
        </w:rPr>
        <w:tab/>
      </w:r>
    </w:p>
    <w:p w:rsidR="00C82AE9" w:rsidRDefault="00C82AE9" w:rsidP="002E4D02">
      <w:pPr>
        <w:spacing w:after="0"/>
        <w:rPr>
          <w:b/>
          <w:sz w:val="28"/>
          <w:szCs w:val="28"/>
        </w:rPr>
      </w:pPr>
    </w:p>
    <w:p w:rsidR="008B0C87" w:rsidRDefault="008B0C87" w:rsidP="002E4D02">
      <w:pPr>
        <w:spacing w:after="0"/>
        <w:rPr>
          <w:b/>
          <w:sz w:val="28"/>
          <w:szCs w:val="28"/>
        </w:rPr>
      </w:pPr>
    </w:p>
    <w:p w:rsidR="008B0C87" w:rsidRDefault="008B0C87" w:rsidP="002E4D02">
      <w:pPr>
        <w:spacing w:after="0"/>
        <w:rPr>
          <w:b/>
          <w:sz w:val="28"/>
          <w:szCs w:val="28"/>
        </w:rPr>
      </w:pPr>
    </w:p>
    <w:p w:rsidR="008B0C87" w:rsidRDefault="008B0C87" w:rsidP="002E4D02">
      <w:pPr>
        <w:spacing w:after="0"/>
        <w:rPr>
          <w:b/>
          <w:sz w:val="28"/>
          <w:szCs w:val="28"/>
        </w:rPr>
      </w:pPr>
    </w:p>
    <w:p w:rsidR="008B0C87" w:rsidRDefault="008B0C87" w:rsidP="002E4D02">
      <w:pPr>
        <w:spacing w:after="0"/>
        <w:rPr>
          <w:b/>
          <w:sz w:val="28"/>
          <w:szCs w:val="28"/>
        </w:rPr>
      </w:pPr>
    </w:p>
    <w:p w:rsidR="008B0C87" w:rsidRDefault="008B0C87" w:rsidP="002E4D02">
      <w:pPr>
        <w:spacing w:after="0"/>
        <w:rPr>
          <w:b/>
          <w:sz w:val="28"/>
          <w:szCs w:val="28"/>
        </w:rPr>
      </w:pPr>
    </w:p>
    <w:p w:rsidR="008B0C87" w:rsidRDefault="008B0C87" w:rsidP="002E4D02">
      <w:pPr>
        <w:spacing w:after="0"/>
        <w:rPr>
          <w:b/>
          <w:sz w:val="28"/>
          <w:szCs w:val="28"/>
        </w:rPr>
      </w:pPr>
    </w:p>
    <w:p w:rsidR="00883A9F" w:rsidRDefault="00883A9F" w:rsidP="002E4D02">
      <w:pPr>
        <w:spacing w:after="0"/>
        <w:rPr>
          <w:b/>
          <w:sz w:val="28"/>
          <w:szCs w:val="28"/>
        </w:rPr>
      </w:pPr>
      <w:r w:rsidRPr="008E222A">
        <w:rPr>
          <w:b/>
          <w:sz w:val="28"/>
          <w:szCs w:val="28"/>
        </w:rPr>
        <w:lastRenderedPageBreak/>
        <w:t>9. akce školy</w:t>
      </w:r>
    </w:p>
    <w:p w:rsidR="009457BD" w:rsidRDefault="009457BD" w:rsidP="00C52F1C">
      <w:pPr>
        <w:spacing w:after="0"/>
        <w:rPr>
          <w:b/>
        </w:rPr>
      </w:pPr>
    </w:p>
    <w:p w:rsidR="004104AA" w:rsidRPr="00DE7435" w:rsidRDefault="00C52F1C" w:rsidP="004104AA">
      <w:pPr>
        <w:jc w:val="both"/>
        <w:rPr>
          <w:b/>
        </w:rPr>
      </w:pPr>
      <w:r w:rsidRPr="009457BD">
        <w:rPr>
          <w:b/>
        </w:rPr>
        <w:t xml:space="preserve">9.1. akce základní školy </w:t>
      </w:r>
    </w:p>
    <w:p w:rsidR="004104AA" w:rsidRPr="00DE7435" w:rsidRDefault="004104AA" w:rsidP="004104AA">
      <w:pPr>
        <w:jc w:val="both"/>
      </w:pPr>
      <w:r w:rsidRPr="00DE7435">
        <w:t>Od září do března jsme uspořádali celou řadu mimoškolních akcí i aktivit, které proběhly přímo ve škole, kdy odborníci přijeli za našimi dětmi</w:t>
      </w:r>
      <w:r>
        <w:t>, i mimo školu</w:t>
      </w:r>
      <w:r w:rsidRPr="00DE7435">
        <w:t>.</w:t>
      </w:r>
    </w:p>
    <w:p w:rsidR="004104AA" w:rsidRPr="00CF6211" w:rsidRDefault="004104AA" w:rsidP="004104AA">
      <w:pPr>
        <w:jc w:val="both"/>
        <w:rPr>
          <w:b/>
          <w:u w:val="single"/>
        </w:rPr>
      </w:pPr>
      <w:r w:rsidRPr="00CF6211">
        <w:rPr>
          <w:b/>
          <w:u w:val="single"/>
        </w:rPr>
        <w:t>Září</w:t>
      </w:r>
    </w:p>
    <w:p w:rsidR="004104AA" w:rsidRPr="00DE7435" w:rsidRDefault="004104AA" w:rsidP="004104AA">
      <w:pPr>
        <w:jc w:val="both"/>
        <w:rPr>
          <w:rFonts w:cs="Helvetica"/>
          <w:color w:val="1C1E21"/>
          <w:shd w:val="clear" w:color="auto" w:fill="FFFFFF"/>
        </w:rPr>
      </w:pPr>
      <w:r w:rsidRPr="00DE7435">
        <w:rPr>
          <w:rFonts w:cs="Helvetica"/>
          <w:color w:val="1C1E21"/>
          <w:shd w:val="clear" w:color="auto" w:fill="FFFFFF"/>
        </w:rPr>
        <w:t>12. a 13. září proběhl adaptační kurz 6. tříd</w:t>
      </w:r>
      <w:r>
        <w:rPr>
          <w:rFonts w:cs="Helvetica"/>
          <w:color w:val="1C1E21"/>
          <w:shd w:val="clear" w:color="auto" w:fill="FFFFFF"/>
        </w:rPr>
        <w:t xml:space="preserve">. Hrálo se mnoho her a dokonce </w:t>
      </w:r>
      <w:r w:rsidRPr="00DE7435">
        <w:rPr>
          <w:rFonts w:cs="Helvetica"/>
          <w:color w:val="1C1E21"/>
          <w:shd w:val="clear" w:color="auto" w:fill="FFFFFF"/>
        </w:rPr>
        <w:t>si žáci i sami vařili. Všichni  si adaptační kurz velice užili.</w:t>
      </w:r>
    </w:p>
    <w:p w:rsidR="004104AA" w:rsidRDefault="004104AA" w:rsidP="004104AA">
      <w:pPr>
        <w:jc w:val="both"/>
        <w:rPr>
          <w:rFonts w:cs="Helvetica"/>
          <w:color w:val="1C1E21"/>
          <w:shd w:val="clear" w:color="auto" w:fill="FFFFFF"/>
        </w:rPr>
      </w:pPr>
      <w:r w:rsidRPr="00DE7435">
        <w:rPr>
          <w:rFonts w:cs="Helvetica"/>
          <w:color w:val="1C1E21"/>
          <w:shd w:val="clear" w:color="auto" w:fill="FFFFFF"/>
        </w:rPr>
        <w:t>Slavnosti města Větřní, konané 14. září, se již potřetí vydařily i díky vystoupení dětí ze základní a mateřské školy.</w:t>
      </w:r>
    </w:p>
    <w:p w:rsidR="004104AA" w:rsidRPr="00DE7435" w:rsidRDefault="004104AA" w:rsidP="004104AA">
      <w:pPr>
        <w:jc w:val="both"/>
        <w:rPr>
          <w:rFonts w:cstheme="minorHAnsi"/>
          <w:bCs/>
        </w:rPr>
      </w:pPr>
      <w:r w:rsidRPr="00DE7435">
        <w:rPr>
          <w:rFonts w:cstheme="minorHAnsi"/>
          <w:bCs/>
        </w:rPr>
        <w:t>Dne 18. září 2019 se žáci tříd 3.</w:t>
      </w:r>
      <w:r>
        <w:rPr>
          <w:rFonts w:cstheme="minorHAnsi"/>
          <w:bCs/>
        </w:rPr>
        <w:t xml:space="preserve"> </w:t>
      </w:r>
      <w:r w:rsidRPr="00DE7435">
        <w:rPr>
          <w:rFonts w:cstheme="minorHAnsi"/>
          <w:bCs/>
        </w:rPr>
        <w:t>B a 5.</w:t>
      </w:r>
      <w:r>
        <w:rPr>
          <w:rFonts w:cstheme="minorHAnsi"/>
          <w:bCs/>
        </w:rPr>
        <w:t xml:space="preserve"> </w:t>
      </w:r>
      <w:r w:rsidRPr="00DE7435">
        <w:rPr>
          <w:rFonts w:cstheme="minorHAnsi"/>
          <w:bCs/>
        </w:rPr>
        <w:t>B</w:t>
      </w:r>
      <w:r>
        <w:rPr>
          <w:rFonts w:cstheme="minorHAnsi"/>
          <w:bCs/>
        </w:rPr>
        <w:t xml:space="preserve"> </w:t>
      </w:r>
      <w:r w:rsidRPr="00DE7435">
        <w:rPr>
          <w:rFonts w:cstheme="minorHAnsi"/>
          <w:bCs/>
        </w:rPr>
        <w:t xml:space="preserve">zúčastnili vzdělávací přírodovědné akce v Chlumečku u Křemže. Děti se hravou formou dozvěděly o životě samotářských včel. </w:t>
      </w:r>
    </w:p>
    <w:p w:rsidR="004104AA" w:rsidRPr="00CF6211" w:rsidRDefault="004104AA" w:rsidP="004104AA">
      <w:pPr>
        <w:jc w:val="both"/>
        <w:rPr>
          <w:rFonts w:cs="Helvetica"/>
          <w:b/>
          <w:color w:val="1C1E21"/>
          <w:u w:val="single"/>
          <w:shd w:val="clear" w:color="auto" w:fill="FFFFFF"/>
        </w:rPr>
      </w:pPr>
      <w:r w:rsidRPr="00CF6211">
        <w:rPr>
          <w:rFonts w:cs="Helvetica"/>
          <w:b/>
          <w:color w:val="1C1E21"/>
          <w:u w:val="single"/>
          <w:shd w:val="clear" w:color="auto" w:fill="FFFFFF"/>
        </w:rPr>
        <w:t>Říjen</w:t>
      </w:r>
    </w:p>
    <w:p w:rsidR="004104AA" w:rsidRPr="00DE7435" w:rsidRDefault="004104AA" w:rsidP="004104AA">
      <w:pPr>
        <w:shd w:val="clear" w:color="auto" w:fill="FFFFFF"/>
        <w:spacing w:after="0" w:line="240" w:lineRule="auto"/>
        <w:jc w:val="both"/>
        <w:rPr>
          <w:rFonts w:eastAsia="Times New Roman" w:cs="Helvetica"/>
          <w:color w:val="1C1E21"/>
          <w:lang w:eastAsia="cs-CZ"/>
        </w:rPr>
      </w:pPr>
      <w:r w:rsidRPr="00DE7435">
        <w:rPr>
          <w:rFonts w:eastAsia="Times New Roman" w:cs="Helvetica"/>
          <w:color w:val="1C1E21"/>
          <w:lang w:eastAsia="cs-CZ"/>
        </w:rPr>
        <w:t>V úterý 1.</w:t>
      </w:r>
      <w:r>
        <w:rPr>
          <w:rFonts w:eastAsia="Times New Roman" w:cs="Helvetica"/>
          <w:color w:val="1C1E21"/>
          <w:lang w:eastAsia="cs-CZ"/>
        </w:rPr>
        <w:t xml:space="preserve"> </w:t>
      </w:r>
      <w:r w:rsidRPr="00DE7435">
        <w:rPr>
          <w:rFonts w:eastAsia="Times New Roman" w:cs="Helvetica"/>
          <w:color w:val="1C1E21"/>
          <w:lang w:eastAsia="cs-CZ"/>
        </w:rPr>
        <w:t>10. žáci 2.</w:t>
      </w:r>
      <w:r>
        <w:rPr>
          <w:rFonts w:eastAsia="Times New Roman" w:cs="Helvetica"/>
          <w:color w:val="1C1E21"/>
          <w:lang w:eastAsia="cs-CZ"/>
        </w:rPr>
        <w:t xml:space="preserve"> </w:t>
      </w:r>
      <w:r w:rsidRPr="00DE7435">
        <w:rPr>
          <w:rFonts w:eastAsia="Times New Roman" w:cs="Helvetica"/>
          <w:color w:val="1C1E21"/>
          <w:lang w:eastAsia="cs-CZ"/>
        </w:rPr>
        <w:t xml:space="preserve">AB navštívili Hvězdárnu a planetárium v Českých Budějovicích. Nejprve vyslechli v kinosále poutavou přednášku s promítáním o </w:t>
      </w:r>
      <w:r>
        <w:rPr>
          <w:rFonts w:eastAsia="Times New Roman" w:cs="Helvetica"/>
          <w:color w:val="1C1E21"/>
          <w:lang w:eastAsia="cs-CZ"/>
        </w:rPr>
        <w:t>Slunci, Měsíci a Zemi. Poté</w:t>
      </w:r>
      <w:r w:rsidRPr="00DE7435">
        <w:rPr>
          <w:rFonts w:eastAsia="Times New Roman" w:cs="Helvetica"/>
          <w:color w:val="1C1E21"/>
          <w:lang w:eastAsia="cs-CZ"/>
        </w:rPr>
        <w:t xml:space="preserve"> přešli do sálu planetária a seznámili se s některými hvězdami i souhvězdími. </w:t>
      </w:r>
    </w:p>
    <w:p w:rsidR="004104AA" w:rsidRPr="00DE7435" w:rsidRDefault="004104AA" w:rsidP="004104AA">
      <w:pPr>
        <w:jc w:val="both"/>
        <w:rPr>
          <w:rFonts w:cs="Helvetica"/>
          <w:color w:val="1C1E21"/>
          <w:shd w:val="clear" w:color="auto" w:fill="FFFFFF"/>
        </w:rPr>
      </w:pPr>
      <w:r w:rsidRPr="00DE7435">
        <w:rPr>
          <w:rFonts w:cs="Helvetica"/>
          <w:color w:val="1C1E21"/>
          <w:shd w:val="clear" w:color="auto" w:fill="FFFFFF"/>
        </w:rPr>
        <w:t>Dne 2.</w:t>
      </w:r>
      <w:r>
        <w:rPr>
          <w:rFonts w:cs="Helvetica"/>
          <w:color w:val="1C1E21"/>
          <w:shd w:val="clear" w:color="auto" w:fill="FFFFFF"/>
        </w:rPr>
        <w:t xml:space="preserve"> </w:t>
      </w:r>
      <w:r w:rsidRPr="00DE7435">
        <w:rPr>
          <w:rFonts w:cs="Helvetica"/>
          <w:color w:val="1C1E21"/>
          <w:shd w:val="clear" w:color="auto" w:fill="FFFFFF"/>
        </w:rPr>
        <w:t>10. navštívila 3.</w:t>
      </w:r>
      <w:r>
        <w:rPr>
          <w:rFonts w:cs="Helvetica"/>
          <w:color w:val="1C1E21"/>
          <w:shd w:val="clear" w:color="auto" w:fill="FFFFFF"/>
        </w:rPr>
        <w:t xml:space="preserve"> </w:t>
      </w:r>
      <w:r w:rsidRPr="00DE7435">
        <w:rPr>
          <w:rFonts w:cs="Helvetica"/>
          <w:color w:val="1C1E21"/>
          <w:shd w:val="clear" w:color="auto" w:fill="FFFFFF"/>
        </w:rPr>
        <w:t>A Muzeum v Č. Krumlově - výstavu Indiáni. Žáci si mohli vyzkoušet některé indiánské dovednosti, např. střelbu z luku a rozdělávání ohně.</w:t>
      </w:r>
    </w:p>
    <w:p w:rsidR="004104AA" w:rsidRPr="00DE7435" w:rsidRDefault="004104AA" w:rsidP="004104AA">
      <w:pPr>
        <w:jc w:val="both"/>
        <w:rPr>
          <w:rFonts w:cs="Helvetica"/>
          <w:color w:val="1C1E21"/>
          <w:shd w:val="clear" w:color="auto" w:fill="FFFFFF"/>
        </w:rPr>
      </w:pPr>
      <w:r w:rsidRPr="00DE7435">
        <w:rPr>
          <w:rFonts w:cs="Helvetica"/>
          <w:color w:val="1C1E21"/>
          <w:shd w:val="clear" w:color="auto" w:fill="FFFFFF"/>
        </w:rPr>
        <w:t>7.</w:t>
      </w:r>
      <w:r>
        <w:rPr>
          <w:rFonts w:cs="Helvetica"/>
          <w:color w:val="1C1E21"/>
          <w:shd w:val="clear" w:color="auto" w:fill="FFFFFF"/>
        </w:rPr>
        <w:t xml:space="preserve"> </w:t>
      </w:r>
      <w:r w:rsidRPr="00DE7435">
        <w:rPr>
          <w:rFonts w:cs="Helvetica"/>
          <w:color w:val="1C1E21"/>
          <w:shd w:val="clear" w:color="auto" w:fill="FFFFFF"/>
        </w:rPr>
        <w:t>10. navštívili naši školu učitelé a žáci ze Střední školy rybářské a vodohospodářské Jakuba Krčína v Třeboni, kteří žáky 9. třídy seznámili s možnostmi studia na střední škole. Poté měli připravenu zajímavou ukázku zpracování a úpravy ryb, kterou zakončili také konkrétní kuchyňskou úpravou kapra a ochutnávkou pro všechny zúčastněné.</w:t>
      </w:r>
    </w:p>
    <w:p w:rsidR="004104AA" w:rsidRPr="00DE7435" w:rsidRDefault="004104AA" w:rsidP="004104AA">
      <w:pPr>
        <w:jc w:val="both"/>
      </w:pPr>
      <w:r w:rsidRPr="00DE7435">
        <w:t>V pátek 7. října navštívila třída</w:t>
      </w:r>
      <w:r>
        <w:t xml:space="preserve"> </w:t>
      </w:r>
      <w:r w:rsidRPr="00DE7435">
        <w:t>5.</w:t>
      </w:r>
      <w:r>
        <w:t xml:space="preserve"> </w:t>
      </w:r>
      <w:r w:rsidRPr="00DE7435">
        <w:t>A filmovou přehlídku EDUKOFILM v kině v Českém Krumlově. Tentokrát bylo na programu téma Voda, moře, oceány</w:t>
      </w:r>
      <w:r>
        <w:t>. Žáci z</w:t>
      </w:r>
      <w:r w:rsidRPr="00DE7435">
        <w:t>hlédli mimo jiné i krátké příběhy volně žijících živočichů z naší přírody. Nejvíce se jim však líbil dokument o záchraně mořských želv v Indonésii.</w:t>
      </w:r>
    </w:p>
    <w:p w:rsidR="004104AA" w:rsidRPr="00DE7435" w:rsidRDefault="004104AA" w:rsidP="004104AA">
      <w:pPr>
        <w:jc w:val="both"/>
      </w:pPr>
      <w:r w:rsidRPr="00DE7435">
        <w:t>Dne 8. října navštívilo družinu divadélko KOS a připravilo pro děti poutavé představení o lidském zdraví.</w:t>
      </w:r>
    </w:p>
    <w:p w:rsidR="004104AA" w:rsidRPr="00DE7435" w:rsidRDefault="004104AA" w:rsidP="004104AA">
      <w:pPr>
        <w:jc w:val="both"/>
        <w:rPr>
          <w:rFonts w:cs="Helvetica"/>
          <w:color w:val="1C1E21"/>
          <w:shd w:val="clear" w:color="auto" w:fill="FFFFFF"/>
        </w:rPr>
      </w:pPr>
      <w:r w:rsidRPr="00DE7435">
        <w:rPr>
          <w:rFonts w:cs="Helvetica"/>
          <w:color w:val="1C1E21"/>
          <w:shd w:val="clear" w:color="auto" w:fill="FFFFFF"/>
        </w:rPr>
        <w:t>9. 10. 2019 se třída 4.</w:t>
      </w:r>
      <w:r>
        <w:rPr>
          <w:rFonts w:cs="Helvetica"/>
          <w:color w:val="1C1E21"/>
          <w:shd w:val="clear" w:color="auto" w:fill="FFFFFF"/>
        </w:rPr>
        <w:t xml:space="preserve"> </w:t>
      </w:r>
      <w:r w:rsidRPr="00DE7435">
        <w:rPr>
          <w:rFonts w:cs="Helvetica"/>
          <w:color w:val="1C1E21"/>
          <w:shd w:val="clear" w:color="auto" w:fill="FFFFFF"/>
        </w:rPr>
        <w:t>B zúčastnila akce ,,Výtvarný podzim v NZDM B</w:t>
      </w:r>
      <w:r>
        <w:rPr>
          <w:rFonts w:cs="Helvetica"/>
          <w:color w:val="1C1E21"/>
          <w:shd w:val="clear" w:color="auto" w:fill="FFFFFF"/>
        </w:rPr>
        <w:t>o</w:t>
      </w:r>
      <w:r w:rsidRPr="00DE7435">
        <w:rPr>
          <w:rFonts w:cs="Helvetica"/>
          <w:color w:val="1C1E21"/>
          <w:shd w:val="clear" w:color="auto" w:fill="FFFFFF"/>
        </w:rPr>
        <w:t>udě". Děti si mohly vyrobit své vlastní buttony, vyzkoušely drhání, drátkování a malování na textil. Vypálily si pájkou originální přívěšek na klíče.</w:t>
      </w:r>
    </w:p>
    <w:p w:rsidR="004104AA" w:rsidRPr="00DE7435" w:rsidRDefault="004104AA" w:rsidP="004104AA">
      <w:pPr>
        <w:jc w:val="both"/>
        <w:rPr>
          <w:rFonts w:cs="Helvetica"/>
          <w:color w:val="1C1E21"/>
          <w:shd w:val="clear" w:color="auto" w:fill="FFFFFF"/>
        </w:rPr>
      </w:pPr>
      <w:r w:rsidRPr="00DE7435">
        <w:rPr>
          <w:rFonts w:cs="Helvetica"/>
          <w:color w:val="1C1E21"/>
          <w:shd w:val="clear" w:color="auto" w:fill="FFFFFF"/>
        </w:rPr>
        <w:t xml:space="preserve">V pátek 11. 10.  navštívili  žáci 2. tříd Den otevřených dveří v SOŠ veterinární a zahradnické v Českých Budějovicích. </w:t>
      </w:r>
      <w:r>
        <w:rPr>
          <w:rFonts w:cs="Helvetica"/>
          <w:color w:val="1C1E21"/>
          <w:shd w:val="clear" w:color="auto" w:fill="FFFFFF"/>
        </w:rPr>
        <w:t xml:space="preserve">Kromě regionální výstavy ovoce </w:t>
      </w:r>
      <w:r w:rsidRPr="00DE7435">
        <w:rPr>
          <w:rFonts w:cs="Helvetica"/>
          <w:color w:val="1C1E21"/>
          <w:shd w:val="clear" w:color="auto" w:fill="FFFFFF"/>
        </w:rPr>
        <w:t xml:space="preserve">si prohlédli školní statek s domácími zvířaty. </w:t>
      </w:r>
    </w:p>
    <w:p w:rsidR="004104AA" w:rsidRPr="00DE7435" w:rsidRDefault="004104AA" w:rsidP="004104AA">
      <w:pPr>
        <w:jc w:val="both"/>
        <w:rPr>
          <w:rFonts w:cs="Helvetica"/>
          <w:color w:val="1C1E21"/>
          <w:shd w:val="clear" w:color="auto" w:fill="FFFFFF"/>
        </w:rPr>
      </w:pPr>
      <w:r w:rsidRPr="00DE7435">
        <w:rPr>
          <w:rFonts w:cs="Helvetica"/>
          <w:color w:val="1C1E21"/>
          <w:shd w:val="clear" w:color="auto" w:fill="FFFFFF"/>
        </w:rPr>
        <w:t>Proběhl Barevný týden. Tentokrát správná barva trička znamenala imunitu proti zkoušení i písemkám.</w:t>
      </w:r>
    </w:p>
    <w:p w:rsidR="004104AA" w:rsidRPr="00DE7435" w:rsidRDefault="004104AA" w:rsidP="004104AA">
      <w:pPr>
        <w:jc w:val="both"/>
        <w:rPr>
          <w:rFonts w:cs="Helvetica"/>
          <w:color w:val="1C1E21"/>
          <w:shd w:val="clear" w:color="auto" w:fill="FFFFFF"/>
        </w:rPr>
      </w:pPr>
      <w:r w:rsidRPr="00DE7435">
        <w:rPr>
          <w:rFonts w:cs="Helvetica"/>
          <w:color w:val="1C1E21"/>
          <w:shd w:val="clear" w:color="auto" w:fill="FFFFFF"/>
        </w:rPr>
        <w:t>2. oddělení školní družiny se vydalo</w:t>
      </w:r>
      <w:r w:rsidRPr="00DE7435">
        <w:rPr>
          <w:rFonts w:cs="Helvetica"/>
          <w:color w:val="1C1E21"/>
        </w:rPr>
        <w:t xml:space="preserve"> </w:t>
      </w:r>
      <w:r w:rsidRPr="00DE7435">
        <w:rPr>
          <w:rFonts w:cs="Helvetica"/>
          <w:color w:val="1C1E21"/>
          <w:shd w:val="clear" w:color="auto" w:fill="FFFFFF"/>
        </w:rPr>
        <w:t xml:space="preserve"> na prohlídku historických objektů Českého Krumlova. </w:t>
      </w:r>
    </w:p>
    <w:p w:rsidR="004104AA" w:rsidRPr="00DE7435" w:rsidRDefault="004104AA" w:rsidP="004104AA">
      <w:pPr>
        <w:jc w:val="both"/>
        <w:rPr>
          <w:rFonts w:cs="Helvetica"/>
          <w:color w:val="1C1E21"/>
          <w:shd w:val="clear" w:color="auto" w:fill="FFFFFF"/>
        </w:rPr>
      </w:pPr>
      <w:r w:rsidRPr="00DE7435">
        <w:rPr>
          <w:rFonts w:cs="Helvetica"/>
          <w:color w:val="1C1E21"/>
          <w:shd w:val="clear" w:color="auto" w:fill="FFFFFF"/>
        </w:rPr>
        <w:t>Dne 14. 10. se třída 9. A vypravila do Českého Krumlova na přednášku týkající se volby povolání na Úřad práce v Českém Krumlově. Děti vyslechly zajímavé informace, které je měly správně motivovat k výběru střední školy. Informace z praxe, které tito pracovníci mají, jsou jednoznačně přínosem pro vycházející žáky.</w:t>
      </w:r>
    </w:p>
    <w:p w:rsidR="004104AA" w:rsidRPr="00DE7435" w:rsidRDefault="004104AA" w:rsidP="004104AA">
      <w:pPr>
        <w:jc w:val="both"/>
        <w:rPr>
          <w:rFonts w:cs="Helvetica"/>
          <w:color w:val="1C1E21"/>
          <w:shd w:val="clear" w:color="auto" w:fill="FFFFFF"/>
        </w:rPr>
      </w:pPr>
      <w:r w:rsidRPr="00DE7435">
        <w:rPr>
          <w:rFonts w:cs="Helvetica"/>
          <w:color w:val="1C1E21"/>
          <w:shd w:val="clear" w:color="auto" w:fill="FFFFFF"/>
        </w:rPr>
        <w:t xml:space="preserve">Žáci 8. tříd absolvovali exkurzi v českokrumlovských klášterech. </w:t>
      </w:r>
    </w:p>
    <w:p w:rsidR="004104AA" w:rsidRPr="00DE7435" w:rsidRDefault="004104AA" w:rsidP="004104AA">
      <w:pPr>
        <w:jc w:val="both"/>
      </w:pPr>
      <w:r w:rsidRPr="00DE7435">
        <w:lastRenderedPageBreak/>
        <w:t>V říjnu  navštívily třídy  4.</w:t>
      </w:r>
      <w:r>
        <w:t xml:space="preserve"> </w:t>
      </w:r>
      <w:r w:rsidRPr="00DE7435">
        <w:t>A, 4.</w:t>
      </w:r>
      <w:r>
        <w:t xml:space="preserve"> </w:t>
      </w:r>
      <w:r w:rsidRPr="00DE7435">
        <w:t>B a 5.</w:t>
      </w:r>
      <w:r>
        <w:t xml:space="preserve"> </w:t>
      </w:r>
      <w:r w:rsidRPr="00DE7435">
        <w:t xml:space="preserve">A  místní knihovnu. </w:t>
      </w:r>
    </w:p>
    <w:p w:rsidR="004104AA" w:rsidRPr="00DE7435" w:rsidRDefault="004104AA" w:rsidP="004104AA">
      <w:pPr>
        <w:spacing w:line="240" w:lineRule="auto"/>
        <w:jc w:val="both"/>
        <w:rPr>
          <w:rFonts w:cs="Times New Roman"/>
        </w:rPr>
      </w:pPr>
      <w:r w:rsidRPr="00DE7435">
        <w:rPr>
          <w:rFonts w:cs="Times New Roman"/>
        </w:rPr>
        <w:t>V úterý 22.10.2019 se třídy 7.</w:t>
      </w:r>
      <w:r>
        <w:rPr>
          <w:rFonts w:cs="Times New Roman"/>
        </w:rPr>
        <w:t xml:space="preserve"> </w:t>
      </w:r>
      <w:r w:rsidRPr="00DE7435">
        <w:rPr>
          <w:rFonts w:cs="Times New Roman"/>
        </w:rPr>
        <w:t>A a 7.B zúčastnily exkurze do Střední odborné školy strojní a elektrotechnické ve Velešíně.</w:t>
      </w:r>
    </w:p>
    <w:p w:rsidR="004104AA" w:rsidRPr="00DE7435" w:rsidRDefault="004104AA" w:rsidP="004104AA">
      <w:pPr>
        <w:jc w:val="both"/>
      </w:pPr>
      <w:r w:rsidRPr="00DE7435">
        <w:t xml:space="preserve">Dne 22. 10. 2019 navštívili žáci osmých a devátých tříd Burzu škol na Chvalšinské ulici v Českém Krumlově. Žáci si prohlédli nabídku středních škol a učilišť a mohli si také popovídat se současnými studenty a učiteli dané školy. Odvezli si spoustu materiálů, které je motivují k zamyšlení nad budoucí profesní orientací. </w:t>
      </w:r>
    </w:p>
    <w:p w:rsidR="004104AA" w:rsidRPr="00DE7435" w:rsidRDefault="004104AA" w:rsidP="004104AA">
      <w:pPr>
        <w:jc w:val="both"/>
        <w:rPr>
          <w:rFonts w:cs="Helvetica"/>
          <w:color w:val="1C1E21"/>
          <w:shd w:val="clear" w:color="auto" w:fill="FFFFFF"/>
        </w:rPr>
      </w:pPr>
      <w:r w:rsidRPr="00DE7435">
        <w:rPr>
          <w:rFonts w:cs="Helvetica"/>
          <w:color w:val="1C1E21"/>
          <w:shd w:val="clear" w:color="auto" w:fill="FFFFFF"/>
        </w:rPr>
        <w:t>Dne 25.</w:t>
      </w:r>
      <w:r>
        <w:rPr>
          <w:rFonts w:cs="Helvetica"/>
          <w:color w:val="1C1E21"/>
          <w:shd w:val="clear" w:color="auto" w:fill="FFFFFF"/>
        </w:rPr>
        <w:t xml:space="preserve"> </w:t>
      </w:r>
      <w:r w:rsidRPr="00DE7435">
        <w:rPr>
          <w:rFonts w:cs="Helvetica"/>
          <w:color w:val="1C1E21"/>
          <w:shd w:val="clear" w:color="auto" w:fill="FFFFFF"/>
        </w:rPr>
        <w:t>10. 2019 zavítal na naši školu již poněkolikáté archeolog Honza Račák, aby seznámil žáky s životem v pravěku. Tentokrát si připravil mnoho zajímavostí pro žáky 4.</w:t>
      </w:r>
      <w:r>
        <w:rPr>
          <w:rFonts w:cs="Helvetica"/>
          <w:color w:val="1C1E21"/>
          <w:shd w:val="clear" w:color="auto" w:fill="FFFFFF"/>
        </w:rPr>
        <w:t xml:space="preserve"> </w:t>
      </w:r>
      <w:r w:rsidRPr="00DE7435">
        <w:rPr>
          <w:rFonts w:cs="Helvetica"/>
          <w:color w:val="1C1E21"/>
          <w:shd w:val="clear" w:color="auto" w:fill="FFFFFF"/>
        </w:rPr>
        <w:t>A, 4.</w:t>
      </w:r>
      <w:r>
        <w:rPr>
          <w:rFonts w:cs="Helvetica"/>
          <w:color w:val="1C1E21"/>
          <w:shd w:val="clear" w:color="auto" w:fill="FFFFFF"/>
        </w:rPr>
        <w:t xml:space="preserve"> </w:t>
      </w:r>
      <w:r w:rsidRPr="00DE7435">
        <w:rPr>
          <w:rFonts w:cs="Helvetica"/>
          <w:color w:val="1C1E21"/>
          <w:shd w:val="clear" w:color="auto" w:fill="FFFFFF"/>
        </w:rPr>
        <w:t>B, 6.</w:t>
      </w:r>
      <w:r>
        <w:rPr>
          <w:rFonts w:cs="Helvetica"/>
          <w:color w:val="1C1E21"/>
          <w:shd w:val="clear" w:color="auto" w:fill="FFFFFF"/>
        </w:rPr>
        <w:t xml:space="preserve"> </w:t>
      </w:r>
      <w:r w:rsidRPr="00DE7435">
        <w:rPr>
          <w:rFonts w:cs="Helvetica"/>
          <w:color w:val="1C1E21"/>
          <w:shd w:val="clear" w:color="auto" w:fill="FFFFFF"/>
        </w:rPr>
        <w:t>A a 6.</w:t>
      </w:r>
      <w:r>
        <w:rPr>
          <w:rFonts w:cs="Helvetica"/>
          <w:color w:val="1C1E21"/>
          <w:shd w:val="clear" w:color="auto" w:fill="FFFFFF"/>
        </w:rPr>
        <w:t xml:space="preserve"> </w:t>
      </w:r>
      <w:r w:rsidRPr="00DE7435">
        <w:rPr>
          <w:rFonts w:cs="Helvetica"/>
          <w:color w:val="1C1E21"/>
          <w:shd w:val="clear" w:color="auto" w:fill="FFFFFF"/>
        </w:rPr>
        <w:t>B.</w:t>
      </w:r>
    </w:p>
    <w:p w:rsidR="004104AA" w:rsidRPr="00DE7435" w:rsidRDefault="004104AA" w:rsidP="004104AA">
      <w:pPr>
        <w:jc w:val="both"/>
        <w:rPr>
          <w:rFonts w:cs="Helvetica"/>
          <w:color w:val="1C1E21"/>
          <w:shd w:val="clear" w:color="auto" w:fill="FFFFFF"/>
        </w:rPr>
      </w:pPr>
      <w:r w:rsidRPr="00DE7435">
        <w:rPr>
          <w:rFonts w:cs="Helvetica"/>
          <w:color w:val="1C1E21"/>
          <w:shd w:val="clear" w:color="auto" w:fill="FFFFFF"/>
        </w:rPr>
        <w:t>Děti ze školní družiny si užily program divadla KOS.</w:t>
      </w:r>
    </w:p>
    <w:p w:rsidR="004104AA" w:rsidRPr="00CF6211" w:rsidRDefault="004104AA" w:rsidP="004104AA">
      <w:pPr>
        <w:jc w:val="both"/>
        <w:rPr>
          <w:rFonts w:cs="Helvetica"/>
          <w:b/>
          <w:color w:val="1C1E21"/>
          <w:u w:val="single"/>
          <w:shd w:val="clear" w:color="auto" w:fill="FFFFFF"/>
        </w:rPr>
      </w:pPr>
      <w:r w:rsidRPr="00CF6211">
        <w:rPr>
          <w:rFonts w:cs="Helvetica"/>
          <w:b/>
          <w:color w:val="1C1E21"/>
          <w:u w:val="single"/>
          <w:shd w:val="clear" w:color="auto" w:fill="FFFFFF"/>
        </w:rPr>
        <w:t>Listopad</w:t>
      </w:r>
    </w:p>
    <w:p w:rsidR="004104AA" w:rsidRPr="00DE7435" w:rsidRDefault="004104AA" w:rsidP="004104AA">
      <w:pPr>
        <w:shd w:val="clear" w:color="auto" w:fill="FFFFFF"/>
        <w:spacing w:after="0" w:line="240" w:lineRule="auto"/>
        <w:jc w:val="both"/>
        <w:rPr>
          <w:rFonts w:eastAsia="Times New Roman" w:cs="Helvetica"/>
          <w:color w:val="1C1E21"/>
          <w:lang w:eastAsia="cs-CZ"/>
        </w:rPr>
      </w:pPr>
      <w:r w:rsidRPr="00DE7435">
        <w:rPr>
          <w:rFonts w:eastAsia="Times New Roman" w:cs="Helvetica"/>
          <w:color w:val="1C1E21"/>
          <w:lang w:eastAsia="cs-CZ"/>
        </w:rPr>
        <w:t>Děti pod vedením paní učitelky Vojtíškové připravily věnec na památník obětí II. světové války na hřbitově ve Větřní.</w:t>
      </w:r>
    </w:p>
    <w:p w:rsidR="004104AA" w:rsidRPr="00DE7435" w:rsidRDefault="004104AA" w:rsidP="004104AA">
      <w:pPr>
        <w:jc w:val="both"/>
      </w:pPr>
      <w:r w:rsidRPr="00DE7435">
        <w:t xml:space="preserve">Dne 7. 11. 2019 se třídy 8.A, 8.B a 9.A zúčastnily výstavy „Vzdělání a řemeslo“ na výstavišti v Českých Budějovicích. Žáci měli možnost popovídat si s učiteli i studenty z různých škol a načerpat spoustu nové inspirace pro výběr své budoucí střední školy. Zároveň si domů přivezli propagační materiály z jednotlivých škol a informovat tak i své rodiče o dalších možnostech. Všichni odjížděli plni nových poznatků a motivací k vylepšení svých známek. </w:t>
      </w:r>
    </w:p>
    <w:p w:rsidR="004104AA" w:rsidRPr="00DE7435" w:rsidRDefault="004104AA" w:rsidP="004104AA">
      <w:pPr>
        <w:jc w:val="both"/>
        <w:rPr>
          <w:rFonts w:cs="Helvetica"/>
          <w:color w:val="1C1E21"/>
          <w:shd w:val="clear" w:color="auto" w:fill="FFFFFF"/>
        </w:rPr>
      </w:pPr>
      <w:r w:rsidRPr="00DE7435">
        <w:rPr>
          <w:rFonts w:cs="Helvetica"/>
          <w:color w:val="1C1E21"/>
          <w:shd w:val="clear" w:color="auto" w:fill="FFFFFF"/>
        </w:rPr>
        <w:t>Dne 13. 11. proběhlo školní kolo florbalového turnaje. Akce se uskutečnila z iniciativy Školní žákovské rady. Zvítězily týmy 6.A a 9.A.</w:t>
      </w:r>
    </w:p>
    <w:p w:rsidR="004104AA" w:rsidRPr="00DE7435" w:rsidRDefault="004104AA" w:rsidP="004104AA">
      <w:pPr>
        <w:jc w:val="both"/>
        <w:rPr>
          <w:rFonts w:cs="Helvetica"/>
          <w:color w:val="1C1E21"/>
          <w:shd w:val="clear" w:color="auto" w:fill="FFFFFF"/>
        </w:rPr>
      </w:pPr>
      <w:r w:rsidRPr="00DE7435">
        <w:t xml:space="preserve">V pondělí 11. listopadu se žáci 5.A zúčastnili programu „O řemeslech“ v Klášterech v Českém Krumlově. Dozvěděli se zde něco o známých i méně známých řemeslech, z nichž některá se dochovala dodnes. Zopakovali si např., co dělá kovář, švec, bednář, barvíř, pekař, truhlář nebo sládek. </w:t>
      </w:r>
    </w:p>
    <w:p w:rsidR="004104AA" w:rsidRPr="00DE7435" w:rsidRDefault="004104AA" w:rsidP="004104AA">
      <w:pPr>
        <w:jc w:val="both"/>
      </w:pPr>
      <w:r w:rsidRPr="00DE7435">
        <w:t xml:space="preserve">Dne 21. 11. 2019 se konal  Gastrofest na Výstavišti v Českých Budějovicích.  Výstavy se zúčastnili žáci sedmých, osmých a devátých ročníků, aby si rozšířili obzory ohledně zdravé výživy a zpracování potravy. </w:t>
      </w:r>
    </w:p>
    <w:p w:rsidR="004104AA" w:rsidRPr="00DE7435" w:rsidRDefault="004104AA" w:rsidP="004104AA">
      <w:pPr>
        <w:jc w:val="both"/>
        <w:rPr>
          <w:rFonts w:cs="Helvetica"/>
          <w:color w:val="1C1E21"/>
          <w:shd w:val="clear" w:color="auto" w:fill="FFFFFF"/>
        </w:rPr>
      </w:pPr>
      <w:r w:rsidRPr="00DE7435">
        <w:rPr>
          <w:rFonts w:cs="Helvetica"/>
          <w:color w:val="1C1E21"/>
          <w:shd w:val="clear" w:color="auto" w:fill="FFFFFF"/>
        </w:rPr>
        <w:t>3.B se 25. 11. zúčastnila výstavy "Chráněná dílna Nazaret.“ Děti si výrobky mohly jak zakoupit, tak i jen prohlédnout. Keramické a textilní výrobky zhotovili lidé s tělesným postižením.</w:t>
      </w:r>
    </w:p>
    <w:p w:rsidR="004104AA" w:rsidRPr="00DE7435" w:rsidRDefault="004104AA" w:rsidP="004104AA">
      <w:pPr>
        <w:jc w:val="both"/>
      </w:pPr>
      <w:r w:rsidRPr="00DE7435">
        <w:t xml:space="preserve">Ve dnech 26. 11., 2. 12. a 17. 12. žáci 9. A navštívili Jihočeskou hospodářskou komorou organizované workshopy ve firmě Engel v Kaplici, na učňovském středisku v Kaplici, v Kině Luna v Českém Krumlově a na Svachově Lhotce. Všude měli možnost nejen si prohlédnout, ale i aktivně se zapojit a tvořit (např. cukrářské výrobky- tiramisu, muffiny, vytvářet pralinky z čokoláda, dělat práci baristy, sestavovat model letadýlka z nerezových součástí, zkusit si trenažér na řízení auta, práci recepčního atd.). Všechny workshopy byly perfektně připravené, vždy vedené kvalifikovaným pracovníkem, který se snažil předat co nejvíce informací, a tím motivovat děti při výběru povolání. Samozřejmostí bylo i pokládání otázek, které byly vždy zodpovězeny a zvídavým deváťákům se opět více rozšířily jejich znalosti pracovního trhu a jeho požadavků. </w:t>
      </w:r>
    </w:p>
    <w:p w:rsidR="004104AA" w:rsidRPr="00DE7435" w:rsidRDefault="004104AA" w:rsidP="004104AA">
      <w:pPr>
        <w:jc w:val="both"/>
        <w:rPr>
          <w:rFonts w:cs="Helvetica"/>
          <w:color w:val="1C1E21"/>
          <w:shd w:val="clear" w:color="auto" w:fill="F2F3F5"/>
        </w:rPr>
      </w:pPr>
      <w:r w:rsidRPr="008B0C87">
        <w:rPr>
          <w:rFonts w:cs="Helvetica"/>
          <w:color w:val="1C1E21"/>
          <w:shd w:val="clear" w:color="auto" w:fill="F2F3F5"/>
        </w:rPr>
        <w:t>27.</w:t>
      </w:r>
      <w:r w:rsidR="008B0C87">
        <w:rPr>
          <w:rFonts w:cs="Helvetica"/>
          <w:color w:val="1C1E21"/>
          <w:shd w:val="clear" w:color="auto" w:fill="F2F3F5"/>
        </w:rPr>
        <w:t xml:space="preserve"> </w:t>
      </w:r>
      <w:r w:rsidRPr="008B0C87">
        <w:rPr>
          <w:rFonts w:cs="Helvetica"/>
          <w:color w:val="1C1E21"/>
          <w:shd w:val="clear" w:color="auto" w:fill="F2F3F5"/>
        </w:rPr>
        <w:t>11. se uskutečnilo okrskové kolo ve florbale starších žáků, které se konalo ve sportovní hale v Č. Krumlově. Výběr našich žáků z 8. a 9. tříd po velmi dobrém výkonu obsadil krásné 3. místo z jedenácti škol a po převzetí medailí, diplomu a poháru postoupil do okresního kola. </w:t>
      </w:r>
      <w:r w:rsidRPr="008B0C87">
        <w:rPr>
          <w:rStyle w:val="6qdm"/>
          <w:rFonts w:cs="Helvetica"/>
          <w:color w:val="1C1E21"/>
          <w:shd w:val="clear" w:color="auto" w:fill="F2F3F5"/>
        </w:rPr>
        <w:t>:)</w:t>
      </w:r>
      <w:r w:rsidRPr="008B0C87">
        <w:rPr>
          <w:rFonts w:cs="Helvetica"/>
          <w:color w:val="1C1E21"/>
          <w:shd w:val="clear" w:color="auto" w:fill="F2F3F5"/>
        </w:rPr>
        <w:br/>
        <w:t>V okresním kole, které se konalo o týden později 5.</w:t>
      </w:r>
      <w:r w:rsidR="008B0C87">
        <w:rPr>
          <w:rFonts w:cs="Helvetica"/>
          <w:color w:val="1C1E21"/>
          <w:shd w:val="clear" w:color="auto" w:fill="F2F3F5"/>
        </w:rPr>
        <w:t xml:space="preserve"> </w:t>
      </w:r>
      <w:r w:rsidRPr="008B0C87">
        <w:rPr>
          <w:rFonts w:cs="Helvetica"/>
          <w:color w:val="1C1E21"/>
          <w:shd w:val="clear" w:color="auto" w:fill="F2F3F5"/>
        </w:rPr>
        <w:t>12. v Kaplici v mnohem kvalitnější konkurenci obsadili 4. místo a jen těsně se jim nepovedlo dosáhnout na stupně vítězů.</w:t>
      </w:r>
    </w:p>
    <w:p w:rsidR="004104AA" w:rsidRPr="00DE7435" w:rsidRDefault="004104AA" w:rsidP="004104AA">
      <w:pPr>
        <w:jc w:val="both"/>
        <w:rPr>
          <w:rFonts w:cs="Helvetica"/>
          <w:color w:val="1C1E21"/>
          <w:shd w:val="clear" w:color="auto" w:fill="FFFFFF"/>
        </w:rPr>
      </w:pPr>
      <w:r w:rsidRPr="00DE7435">
        <w:rPr>
          <w:rFonts w:cs="Helvetica"/>
          <w:color w:val="1C1E21"/>
          <w:shd w:val="clear" w:color="auto" w:fill="FFFFFF"/>
        </w:rPr>
        <w:lastRenderedPageBreak/>
        <w:t>27. listopadu si členové rady města a zastupitelé, v čele s panem starostou, prohlédli nově zařízené odborné učebny a navštívili i náš předvánoční jarmark.</w:t>
      </w:r>
    </w:p>
    <w:p w:rsidR="004104AA" w:rsidRPr="00DE7435" w:rsidRDefault="004104AA" w:rsidP="004104AA">
      <w:pPr>
        <w:jc w:val="both"/>
        <w:rPr>
          <w:rFonts w:cs="Helvetica"/>
          <w:color w:val="1C1E21"/>
          <w:shd w:val="clear" w:color="auto" w:fill="FFFFFF"/>
        </w:rPr>
      </w:pPr>
      <w:r w:rsidRPr="00DE7435">
        <w:rPr>
          <w:rFonts w:cs="Helvetica"/>
          <w:color w:val="1C1E21"/>
          <w:shd w:val="clear" w:color="auto" w:fill="FFFFFF"/>
        </w:rPr>
        <w:t>V pátek 29. 11. přistálo v tělocvičně planetárium. Užily si ho děti od mateřské školy po šesťáky.</w:t>
      </w:r>
    </w:p>
    <w:p w:rsidR="004104AA" w:rsidRPr="00CF6211" w:rsidRDefault="004104AA" w:rsidP="004104AA">
      <w:pPr>
        <w:jc w:val="both"/>
        <w:rPr>
          <w:rFonts w:cs="Helvetica"/>
          <w:b/>
          <w:color w:val="1C1E21"/>
          <w:u w:val="single"/>
          <w:shd w:val="clear" w:color="auto" w:fill="FFFFFF"/>
        </w:rPr>
      </w:pPr>
      <w:r w:rsidRPr="00CF6211">
        <w:rPr>
          <w:rFonts w:cs="Helvetica"/>
          <w:b/>
          <w:color w:val="1C1E21"/>
          <w:u w:val="single"/>
          <w:shd w:val="clear" w:color="auto" w:fill="FFFFFF"/>
        </w:rPr>
        <w:t>Prosinec</w:t>
      </w:r>
    </w:p>
    <w:p w:rsidR="004104AA" w:rsidRPr="00DE7435" w:rsidRDefault="004104AA" w:rsidP="004104AA">
      <w:pPr>
        <w:shd w:val="clear" w:color="auto" w:fill="FFFFFF"/>
        <w:spacing w:after="0" w:line="240" w:lineRule="auto"/>
        <w:jc w:val="both"/>
        <w:rPr>
          <w:rFonts w:eastAsia="Times New Roman" w:cs="Helvetica"/>
          <w:color w:val="1C1E21"/>
          <w:lang w:eastAsia="cs-CZ"/>
        </w:rPr>
      </w:pPr>
      <w:r w:rsidRPr="00DE7435">
        <w:rPr>
          <w:rFonts w:eastAsia="Times New Roman" w:cs="Helvetica"/>
          <w:color w:val="1C1E21"/>
          <w:lang w:eastAsia="cs-CZ"/>
        </w:rPr>
        <w:t>Proběhla první adventní neděle. Slavnostní rozsvícení vánočního stromu ozdobila vystoupení tříd 3. A, 4. B a kroužek Dráčci v čele s paní Gelnarovou. Pod taktovkou pana Vysušila Pavla se povedl živý BETLÉM.</w:t>
      </w:r>
    </w:p>
    <w:p w:rsidR="004104AA" w:rsidRPr="00CF6211" w:rsidRDefault="004104AA" w:rsidP="004104AA">
      <w:pPr>
        <w:shd w:val="clear" w:color="auto" w:fill="FFFFFF"/>
        <w:spacing w:after="0" w:line="240" w:lineRule="auto"/>
        <w:jc w:val="both"/>
        <w:rPr>
          <w:rFonts w:eastAsia="Times New Roman" w:cs="Helvetica"/>
          <w:color w:val="1C1E21"/>
          <w:lang w:eastAsia="cs-CZ"/>
        </w:rPr>
      </w:pPr>
      <w:r w:rsidRPr="00DE7435">
        <w:t>V pondělí 2. prosince navštívila 5.</w:t>
      </w:r>
      <w:r w:rsidR="008B0C87">
        <w:t xml:space="preserve"> </w:t>
      </w:r>
      <w:r w:rsidRPr="00DE7435">
        <w:t xml:space="preserve">A divadelní představení </w:t>
      </w:r>
      <w:r w:rsidRPr="00DE7435">
        <w:rPr>
          <w:b/>
        </w:rPr>
        <w:t>„Vyšla hvězda nad Betlémem“</w:t>
      </w:r>
      <w:r w:rsidRPr="00DE7435">
        <w:t>. Při návštěvě tohoto divadelního představení si žáci připomněli známý biblický příběh o narození Ježíše  a o příchodu tří mudrců do Betléma. Zazněly zde také známé vánoční koledy v podání herců divadla Drak z Hradce Králové.</w:t>
      </w:r>
    </w:p>
    <w:p w:rsidR="004104AA" w:rsidRPr="00DE7435" w:rsidRDefault="004104AA" w:rsidP="004104AA">
      <w:pPr>
        <w:jc w:val="both"/>
        <w:rPr>
          <w:rFonts w:cs="Helvetica"/>
          <w:color w:val="1C1E21"/>
          <w:shd w:val="clear" w:color="auto" w:fill="FFFFFF"/>
        </w:rPr>
      </w:pPr>
      <w:r w:rsidRPr="00DE7435">
        <w:rPr>
          <w:rFonts w:cs="Helvetica"/>
          <w:color w:val="1C1E21"/>
          <w:shd w:val="clear" w:color="auto" w:fill="FFFFFF"/>
        </w:rPr>
        <w:t>Školní žákovská rada uspořádala soutěž o nejlépe vyzdobenou vánoční třídu.</w:t>
      </w:r>
    </w:p>
    <w:p w:rsidR="004104AA" w:rsidRPr="00DE7435" w:rsidRDefault="004104AA" w:rsidP="004104AA">
      <w:pPr>
        <w:jc w:val="both"/>
        <w:rPr>
          <w:rFonts w:cs="Helvetica"/>
          <w:color w:val="1C1E21"/>
          <w:shd w:val="clear" w:color="auto" w:fill="FFFFFF"/>
        </w:rPr>
      </w:pPr>
      <w:r w:rsidRPr="00DE7435">
        <w:rPr>
          <w:rFonts w:cs="Helvetica"/>
          <w:color w:val="1C1E21"/>
          <w:shd w:val="clear" w:color="auto" w:fill="FFFFFF"/>
        </w:rPr>
        <w:t xml:space="preserve">Děti ze 3. A, 2. A a 4. B si 3. prosince  v rámci divadla Víti Marčíka ujasnily, jak to bylo s příchodem Ježíška na svět. Pohádka se nám moc líbila, byla plná vánočních koled a nechyběl ani </w:t>
      </w:r>
      <w:r>
        <w:rPr>
          <w:rFonts w:cs="Helvetica"/>
          <w:color w:val="1C1E21"/>
          <w:shd w:val="clear" w:color="auto" w:fill="FFFFFF"/>
        </w:rPr>
        <w:t>betlém</w:t>
      </w:r>
      <w:r w:rsidRPr="00DE7435">
        <w:rPr>
          <w:rFonts w:cs="Helvetica"/>
          <w:color w:val="1C1E21"/>
          <w:shd w:val="clear" w:color="auto" w:fill="FFFFFF"/>
        </w:rPr>
        <w:t>.</w:t>
      </w:r>
    </w:p>
    <w:p w:rsidR="004104AA" w:rsidRPr="00DE7435" w:rsidRDefault="004104AA" w:rsidP="004104AA">
      <w:pPr>
        <w:shd w:val="clear" w:color="auto" w:fill="FFFFFF"/>
        <w:spacing w:after="0" w:line="240" w:lineRule="auto"/>
        <w:jc w:val="both"/>
        <w:rPr>
          <w:rFonts w:eastAsia="Times New Roman" w:cs="Helvetica"/>
          <w:color w:val="1C1E21"/>
          <w:lang w:eastAsia="cs-CZ"/>
        </w:rPr>
      </w:pPr>
      <w:r w:rsidRPr="00DE7435">
        <w:rPr>
          <w:rFonts w:eastAsia="Times New Roman" w:cs="Helvetica"/>
          <w:color w:val="1C1E21"/>
          <w:lang w:eastAsia="cs-CZ"/>
        </w:rPr>
        <w:t>Dne 3.</w:t>
      </w:r>
      <w:r w:rsidR="008B0C87">
        <w:rPr>
          <w:rFonts w:eastAsia="Times New Roman" w:cs="Helvetica"/>
          <w:color w:val="1C1E21"/>
          <w:lang w:eastAsia="cs-CZ"/>
        </w:rPr>
        <w:t xml:space="preserve"> </w:t>
      </w:r>
      <w:r w:rsidRPr="00DE7435">
        <w:rPr>
          <w:rFonts w:eastAsia="Times New Roman" w:cs="Helvetica"/>
          <w:color w:val="1C1E21"/>
          <w:lang w:eastAsia="cs-CZ"/>
        </w:rPr>
        <w:t>12.</w:t>
      </w:r>
      <w:r w:rsidR="008B0C87">
        <w:rPr>
          <w:rFonts w:eastAsia="Times New Roman" w:cs="Helvetica"/>
          <w:color w:val="1C1E21"/>
          <w:lang w:eastAsia="cs-CZ"/>
        </w:rPr>
        <w:t xml:space="preserve"> </w:t>
      </w:r>
      <w:r w:rsidRPr="00DE7435">
        <w:rPr>
          <w:rFonts w:eastAsia="Times New Roman" w:cs="Helvetica"/>
          <w:color w:val="1C1E21"/>
          <w:lang w:eastAsia="cs-CZ"/>
        </w:rPr>
        <w:t>2019 proběhlo školní kolo Dějepisné olympiády. Zvítězil Ondřej Holeček z 9.</w:t>
      </w:r>
      <w:r w:rsidR="008B0C87">
        <w:rPr>
          <w:rFonts w:eastAsia="Times New Roman" w:cs="Helvetica"/>
          <w:color w:val="1C1E21"/>
          <w:lang w:eastAsia="cs-CZ"/>
        </w:rPr>
        <w:t xml:space="preserve"> </w:t>
      </w:r>
      <w:r w:rsidRPr="00DE7435">
        <w:rPr>
          <w:rFonts w:eastAsia="Times New Roman" w:cs="Helvetica"/>
          <w:color w:val="1C1E21"/>
          <w:lang w:eastAsia="cs-CZ"/>
        </w:rPr>
        <w:t>A, na dalších místech skončili Nela Fazekašová a Matěj Kupčík z 8.</w:t>
      </w:r>
      <w:r w:rsidR="008B0C87">
        <w:rPr>
          <w:rFonts w:eastAsia="Times New Roman" w:cs="Helvetica"/>
          <w:color w:val="1C1E21"/>
          <w:lang w:eastAsia="cs-CZ"/>
        </w:rPr>
        <w:t xml:space="preserve"> </w:t>
      </w:r>
      <w:r w:rsidRPr="00DE7435">
        <w:rPr>
          <w:rFonts w:eastAsia="Times New Roman" w:cs="Helvetica"/>
          <w:color w:val="1C1E21"/>
          <w:lang w:eastAsia="cs-CZ"/>
        </w:rPr>
        <w:t>A. Celkem se zúčastnilo 13 žáků osmých a devátých tříd, kteří letos soutěžili na téma život na přelomu 19. a 20. století.</w:t>
      </w:r>
    </w:p>
    <w:p w:rsidR="004104AA" w:rsidRPr="00DE7435" w:rsidRDefault="004104AA" w:rsidP="004104AA">
      <w:pPr>
        <w:shd w:val="clear" w:color="auto" w:fill="FFFFFF"/>
        <w:spacing w:after="0" w:line="240" w:lineRule="auto"/>
        <w:jc w:val="both"/>
        <w:rPr>
          <w:rFonts w:eastAsia="Times New Roman" w:cs="Helvetica"/>
          <w:color w:val="1C1E21"/>
          <w:lang w:eastAsia="cs-CZ"/>
        </w:rPr>
      </w:pPr>
    </w:p>
    <w:p w:rsidR="004104AA" w:rsidRPr="00DE7435" w:rsidRDefault="004104AA" w:rsidP="004104AA">
      <w:pPr>
        <w:shd w:val="clear" w:color="auto" w:fill="FFFFFF"/>
        <w:spacing w:after="0" w:line="240" w:lineRule="auto"/>
        <w:jc w:val="both"/>
        <w:rPr>
          <w:rFonts w:eastAsia="Times New Roman" w:cs="Helvetica"/>
          <w:color w:val="1C1E21"/>
          <w:lang w:eastAsia="cs-CZ"/>
        </w:rPr>
      </w:pPr>
      <w:r w:rsidRPr="00DE7435">
        <w:rPr>
          <w:rFonts w:eastAsia="Times New Roman" w:cs="Helvetica"/>
          <w:color w:val="1C1E21"/>
          <w:lang w:eastAsia="cs-CZ"/>
        </w:rPr>
        <w:t>Florbalistky naší školy 4. prosince vybojovaly  5. místo v okresním finále v Kaplici.</w:t>
      </w:r>
    </w:p>
    <w:p w:rsidR="004104AA" w:rsidRPr="00DE7435" w:rsidRDefault="00E95BCA" w:rsidP="004104AA">
      <w:pPr>
        <w:rPr>
          <w:rFonts w:cs="Helvetica"/>
          <w:color w:val="1C1E21"/>
          <w:shd w:val="clear" w:color="auto" w:fill="FFFFFF"/>
        </w:rPr>
      </w:pPr>
      <w:hyperlink r:id="rId18" w:history="1">
        <w:r w:rsidR="004104AA" w:rsidRPr="00DE7435">
          <w:rPr>
            <w:rFonts w:eastAsia="Times New Roman" w:cs="Helvetica"/>
            <w:color w:val="385898"/>
            <w:lang w:eastAsia="cs-CZ"/>
          </w:rPr>
          <w:br/>
        </w:r>
      </w:hyperlink>
      <w:r w:rsidR="004104AA" w:rsidRPr="00DE7435">
        <w:rPr>
          <w:rFonts w:eastAsia="Times New Roman" w:cs="Helvetica"/>
          <w:lang w:eastAsia="cs-CZ"/>
        </w:rPr>
        <w:t>Do družiny 4.</w:t>
      </w:r>
      <w:r w:rsidR="008B0C87">
        <w:rPr>
          <w:rFonts w:eastAsia="Times New Roman" w:cs="Helvetica"/>
          <w:lang w:eastAsia="cs-CZ"/>
        </w:rPr>
        <w:t xml:space="preserve"> </w:t>
      </w:r>
      <w:r w:rsidR="004104AA" w:rsidRPr="00DE7435">
        <w:rPr>
          <w:rFonts w:eastAsia="Times New Roman" w:cs="Helvetica"/>
          <w:lang w:eastAsia="cs-CZ"/>
        </w:rPr>
        <w:t xml:space="preserve">12. zavítalo divadlo KOS. Tento soubor s dětmi strávil </w:t>
      </w:r>
      <w:r w:rsidR="004104AA" w:rsidRPr="00DE7435">
        <w:t xml:space="preserve"> předvánoční čas a připravil si pro ně  program plný překvapení. </w:t>
      </w:r>
      <w:hyperlink r:id="rId19" w:history="1">
        <w:r w:rsidR="004104AA" w:rsidRPr="00DE7435">
          <w:rPr>
            <w:rFonts w:eastAsia="Times New Roman" w:cs="Helvetica"/>
            <w:lang w:eastAsia="cs-CZ"/>
          </w:rPr>
          <w:br/>
        </w:r>
      </w:hyperlink>
      <w:r w:rsidR="004104AA" w:rsidRPr="00DE7435">
        <w:rPr>
          <w:rFonts w:cs="Helvetica"/>
          <w:color w:val="1C1E21"/>
          <w:shd w:val="clear" w:color="auto" w:fill="FFFFFF"/>
        </w:rPr>
        <w:t>Dne 9. 12. se žáci 4.</w:t>
      </w:r>
      <w:r w:rsidR="008B0C87">
        <w:rPr>
          <w:rFonts w:cs="Helvetica"/>
          <w:color w:val="1C1E21"/>
          <w:shd w:val="clear" w:color="auto" w:fill="FFFFFF"/>
        </w:rPr>
        <w:t xml:space="preserve"> </w:t>
      </w:r>
      <w:r w:rsidR="004104AA" w:rsidRPr="00DE7435">
        <w:rPr>
          <w:rFonts w:cs="Helvetica"/>
          <w:color w:val="1C1E21"/>
          <w:shd w:val="clear" w:color="auto" w:fill="FFFFFF"/>
        </w:rPr>
        <w:t>B podívali do knihovny v Českém Krumlově a pod vedením paní Jelínkové se něco dozvěděli o vánočních písničkách. Nechyběla ani návštěva náměstí a zastavení u vánočního stromu.</w:t>
      </w:r>
    </w:p>
    <w:p w:rsidR="004104AA" w:rsidRPr="00DE7435" w:rsidRDefault="004104AA" w:rsidP="004104AA">
      <w:pPr>
        <w:jc w:val="both"/>
      </w:pPr>
      <w:r w:rsidRPr="00DE7435">
        <w:t>Dne 10.12. navš</w:t>
      </w:r>
      <w:r>
        <w:t>t</w:t>
      </w:r>
      <w:r w:rsidRPr="00DE7435">
        <w:t>ívila 4.</w:t>
      </w:r>
      <w:r w:rsidR="008B0C87">
        <w:t xml:space="preserve"> </w:t>
      </w:r>
      <w:r w:rsidRPr="00DE7435">
        <w:t>A českokrumlovské kláštery. Děti se na exkurzi blíže seznámily s českými vánočními tradicemi. Vyzkoušely si lidové obchůzky v tradičních převlecích- sv. Mikuláš, sv. Lucie atd. Prohlédly si štědrovečerní tabuli, povídaly si o vánočním koření a vyrobily si voskovou svíčku.</w:t>
      </w:r>
    </w:p>
    <w:p w:rsidR="004104AA" w:rsidRPr="00DE7435" w:rsidRDefault="004104AA" w:rsidP="004104AA">
      <w:pPr>
        <w:jc w:val="both"/>
      </w:pPr>
      <w:r w:rsidRPr="00DE7435">
        <w:t>Dne 12</w:t>
      </w:r>
      <w:r w:rsidR="008B0C87">
        <w:t xml:space="preserve"> </w:t>
      </w:r>
      <w:r w:rsidRPr="00DE7435">
        <w:t>.12.</w:t>
      </w:r>
      <w:r w:rsidR="008B0C87">
        <w:t xml:space="preserve"> </w:t>
      </w:r>
      <w:r w:rsidRPr="00DE7435">
        <w:t xml:space="preserve">2019 se uskutečnil 1. projektový den </w:t>
      </w:r>
      <w:r>
        <w:t xml:space="preserve">pro osmáky </w:t>
      </w:r>
      <w:r w:rsidRPr="00DE7435">
        <w:t>v Českém Krumlově. Do projektu Pedagog 21. stol. jsou zapojeni žáci 8. ročníků a jejich třídní učitelé. Spolupracují s pedagogy a studenty SZŠ a SOu ČK. Tématem 1. projektového dne byly Vánoce. Žáci nejprve plnili úkoly zaměřené na čtenářskou a matematickou gramotnost, pak vyráběli vánoční přání. Část přáníček byla  předána pacientům českokrumlovské nemocnice.</w:t>
      </w:r>
    </w:p>
    <w:p w:rsidR="004104AA" w:rsidRPr="00DE7435" w:rsidRDefault="004104AA" w:rsidP="004104AA">
      <w:pPr>
        <w:jc w:val="both"/>
        <w:rPr>
          <w:rFonts w:cs="Helvetica"/>
          <w:color w:val="1C1E21"/>
          <w:shd w:val="clear" w:color="auto" w:fill="FFFFFF"/>
        </w:rPr>
      </w:pPr>
      <w:r w:rsidRPr="00DE7435">
        <w:rPr>
          <w:rFonts w:cs="Helvetica"/>
          <w:color w:val="1C1E21"/>
          <w:shd w:val="clear" w:color="auto" w:fill="FFFFFF"/>
        </w:rPr>
        <w:t>Předvánoční setkání důchodců v restauraci Slavie zpestřili naši žáci mateřské i základní školy vystoupením a předáním vlastnoručně vyrobených přáníček.</w:t>
      </w:r>
    </w:p>
    <w:p w:rsidR="004104AA" w:rsidRPr="00DE7435" w:rsidRDefault="004104AA" w:rsidP="004104AA">
      <w:pPr>
        <w:jc w:val="both"/>
        <w:rPr>
          <w:rFonts w:cs="Helvetica"/>
          <w:color w:val="1C1E21"/>
          <w:shd w:val="clear" w:color="auto" w:fill="FFFFFF"/>
        </w:rPr>
      </w:pPr>
      <w:r w:rsidRPr="00DE7435">
        <w:rPr>
          <w:rFonts w:cs="Helvetica"/>
          <w:color w:val="1C1E21"/>
          <w:shd w:val="clear" w:color="auto" w:fill="FFFFFF"/>
        </w:rPr>
        <w:t>Proběhla matematická soutěž  MAGYČ na Gymnáziu v Českém Krumlově: Z naší školy se účastnilo 8 žáků ze 7. a 8. ročníku. Děti změřily síly při řešení zajímavých úloh a hlavolamů. Ve čtyřčlenných skupinách si vyzkoušely vzájemnou spolupráci.</w:t>
      </w:r>
    </w:p>
    <w:p w:rsidR="004104AA" w:rsidRPr="00DE7435" w:rsidRDefault="004104AA" w:rsidP="004104AA">
      <w:pPr>
        <w:jc w:val="both"/>
        <w:rPr>
          <w:rFonts w:cs="Helvetica"/>
          <w:color w:val="1C1E21"/>
          <w:shd w:val="clear" w:color="auto" w:fill="FFFFFF"/>
        </w:rPr>
      </w:pPr>
      <w:r w:rsidRPr="00DE7435">
        <w:rPr>
          <w:rFonts w:cs="Helvetica"/>
          <w:color w:val="1C1E21"/>
          <w:shd w:val="clear" w:color="auto" w:fill="FFFFFF"/>
        </w:rPr>
        <w:t>18. prosince se konalo společné spaní ve škole. Účastnil</w:t>
      </w:r>
      <w:r>
        <w:rPr>
          <w:rFonts w:cs="Helvetica"/>
          <w:color w:val="1C1E21"/>
          <w:shd w:val="clear" w:color="auto" w:fill="FFFFFF"/>
        </w:rPr>
        <w:t>i se žáci 1. A a 6. A. Žáci 6.</w:t>
      </w:r>
      <w:r w:rsidR="008B0C87">
        <w:rPr>
          <w:rFonts w:cs="Helvetica"/>
          <w:color w:val="1C1E21"/>
          <w:shd w:val="clear" w:color="auto" w:fill="FFFFFF"/>
        </w:rPr>
        <w:t xml:space="preserve"> </w:t>
      </w:r>
      <w:r>
        <w:rPr>
          <w:rFonts w:cs="Helvetica"/>
          <w:color w:val="1C1E21"/>
          <w:shd w:val="clear" w:color="auto" w:fill="FFFFFF"/>
        </w:rPr>
        <w:t>A</w:t>
      </w:r>
      <w:r w:rsidRPr="00DE7435">
        <w:rPr>
          <w:rFonts w:cs="Helvetica"/>
          <w:color w:val="1C1E21"/>
          <w:shd w:val="clear" w:color="auto" w:fill="FFFFFF"/>
        </w:rPr>
        <w:t xml:space="preserve"> si pro prvňáčky připravili pohádkovou stezku odvahy.</w:t>
      </w:r>
    </w:p>
    <w:p w:rsidR="004104AA" w:rsidRPr="00DE7435" w:rsidRDefault="004104AA" w:rsidP="004104AA">
      <w:pPr>
        <w:jc w:val="both"/>
        <w:rPr>
          <w:rFonts w:cs="Helvetica"/>
          <w:color w:val="1C1E21"/>
          <w:shd w:val="clear" w:color="auto" w:fill="FFFFFF"/>
        </w:rPr>
      </w:pPr>
      <w:r w:rsidRPr="00DE7435">
        <w:rPr>
          <w:rFonts w:cs="Helvetica"/>
          <w:color w:val="1C1E21"/>
          <w:shd w:val="clear" w:color="auto" w:fill="FFFFFF"/>
        </w:rPr>
        <w:t>2. A se 19.</w:t>
      </w:r>
      <w:r w:rsidR="008B0C87">
        <w:rPr>
          <w:rFonts w:cs="Helvetica"/>
          <w:color w:val="1C1E21"/>
          <w:shd w:val="clear" w:color="auto" w:fill="FFFFFF"/>
        </w:rPr>
        <w:t xml:space="preserve"> </w:t>
      </w:r>
      <w:r w:rsidRPr="00DE7435">
        <w:rPr>
          <w:rFonts w:cs="Helvetica"/>
          <w:color w:val="1C1E21"/>
          <w:shd w:val="clear" w:color="auto" w:fill="FFFFFF"/>
        </w:rPr>
        <w:t>12. vydala zdobit strom pro zvířátka.</w:t>
      </w:r>
    </w:p>
    <w:p w:rsidR="004104AA" w:rsidRPr="00DE7435" w:rsidRDefault="004104AA" w:rsidP="004104AA">
      <w:pPr>
        <w:jc w:val="both"/>
        <w:rPr>
          <w:rFonts w:cs="Helvetica"/>
          <w:color w:val="1C1E21"/>
          <w:shd w:val="clear" w:color="auto" w:fill="FFFFFF"/>
        </w:rPr>
      </w:pPr>
      <w:r w:rsidRPr="00DE7435">
        <w:rPr>
          <w:rFonts w:cs="Helvetica"/>
          <w:color w:val="1C1E21"/>
          <w:shd w:val="clear" w:color="auto" w:fill="FFFFFF"/>
        </w:rPr>
        <w:t>Děti ze 3.B</w:t>
      </w:r>
      <w:r w:rsidR="008B0C87">
        <w:rPr>
          <w:rFonts w:cs="Helvetica"/>
          <w:color w:val="1C1E21"/>
          <w:shd w:val="clear" w:color="auto" w:fill="FFFFFF"/>
        </w:rPr>
        <w:t xml:space="preserve"> </w:t>
      </w:r>
      <w:r w:rsidRPr="00DE7435">
        <w:rPr>
          <w:rFonts w:cs="Helvetica"/>
          <w:color w:val="1C1E21"/>
          <w:shd w:val="clear" w:color="auto" w:fill="FFFFFF"/>
        </w:rPr>
        <w:t xml:space="preserve"> si  20. prosince připravily vánoční besídku pro rodiče. </w:t>
      </w:r>
    </w:p>
    <w:p w:rsidR="008B0C87" w:rsidRDefault="008B0C87" w:rsidP="004104AA">
      <w:pPr>
        <w:jc w:val="both"/>
        <w:rPr>
          <w:rFonts w:cs="Helvetica"/>
          <w:b/>
          <w:color w:val="1C1E21"/>
          <w:u w:val="single"/>
          <w:shd w:val="clear" w:color="auto" w:fill="FFFFFF"/>
        </w:rPr>
      </w:pPr>
    </w:p>
    <w:p w:rsidR="004104AA" w:rsidRPr="00CF6211" w:rsidRDefault="004104AA" w:rsidP="004104AA">
      <w:pPr>
        <w:jc w:val="both"/>
        <w:rPr>
          <w:rFonts w:cs="Helvetica"/>
          <w:b/>
          <w:color w:val="1C1E21"/>
          <w:u w:val="single"/>
          <w:shd w:val="clear" w:color="auto" w:fill="FFFFFF"/>
        </w:rPr>
      </w:pPr>
      <w:r w:rsidRPr="00CF6211">
        <w:rPr>
          <w:rFonts w:cs="Helvetica"/>
          <w:b/>
          <w:color w:val="1C1E21"/>
          <w:u w:val="single"/>
          <w:shd w:val="clear" w:color="auto" w:fill="FFFFFF"/>
        </w:rPr>
        <w:lastRenderedPageBreak/>
        <w:t>Leden</w:t>
      </w:r>
    </w:p>
    <w:p w:rsidR="004104AA" w:rsidRPr="00DE7435" w:rsidRDefault="004104AA" w:rsidP="004104AA">
      <w:pPr>
        <w:jc w:val="both"/>
        <w:rPr>
          <w:rFonts w:cs="Helvetica"/>
          <w:color w:val="1C1E21"/>
          <w:shd w:val="clear" w:color="auto" w:fill="FFFFFF"/>
        </w:rPr>
      </w:pPr>
      <w:r w:rsidRPr="00DE7435">
        <w:rPr>
          <w:rFonts w:cs="Helvetica"/>
          <w:color w:val="1C1E21"/>
          <w:shd w:val="clear" w:color="auto" w:fill="FFFFFF"/>
        </w:rPr>
        <w:t>Začal plavecký kurs 4.A.</w:t>
      </w:r>
    </w:p>
    <w:p w:rsidR="004104AA" w:rsidRPr="00DE7435" w:rsidRDefault="004104AA" w:rsidP="004104AA">
      <w:pPr>
        <w:jc w:val="both"/>
        <w:rPr>
          <w:rFonts w:cs="Helvetica"/>
          <w:color w:val="1C1E21"/>
          <w:shd w:val="clear" w:color="auto" w:fill="FFFFFF"/>
        </w:rPr>
      </w:pPr>
      <w:r w:rsidRPr="00DE7435">
        <w:rPr>
          <w:rFonts w:cs="Helvetica"/>
          <w:color w:val="1C1E21"/>
          <w:shd w:val="clear" w:color="auto" w:fill="FFFFFF"/>
        </w:rPr>
        <w:t>Dne 9.</w:t>
      </w:r>
      <w:r w:rsidR="008B0C87">
        <w:rPr>
          <w:rFonts w:cs="Helvetica"/>
          <w:color w:val="1C1E21"/>
          <w:shd w:val="clear" w:color="auto" w:fill="FFFFFF"/>
        </w:rPr>
        <w:t xml:space="preserve"> </w:t>
      </w:r>
      <w:r w:rsidRPr="00DE7435">
        <w:rPr>
          <w:rFonts w:cs="Helvetica"/>
          <w:color w:val="1C1E21"/>
          <w:shd w:val="clear" w:color="auto" w:fill="FFFFFF"/>
        </w:rPr>
        <w:t>1. absolvovali žáci 8. ročníků Edukační program s mikroskopy.</w:t>
      </w:r>
    </w:p>
    <w:p w:rsidR="004104AA" w:rsidRPr="00DE7435" w:rsidRDefault="004104AA" w:rsidP="004104AA">
      <w:pPr>
        <w:jc w:val="both"/>
        <w:rPr>
          <w:rFonts w:cs="Helvetica"/>
          <w:color w:val="1C1E21"/>
          <w:shd w:val="clear" w:color="auto" w:fill="FFFFFF"/>
        </w:rPr>
      </w:pPr>
      <w:r w:rsidRPr="00DE7435">
        <w:rPr>
          <w:rFonts w:cs="Helvetica"/>
          <w:color w:val="1C1E21"/>
          <w:shd w:val="clear" w:color="auto" w:fill="FFFFFF"/>
        </w:rPr>
        <w:t>Při hledání netopýra v regionálním muzeu si děti z první třídy zahrály na rytíře a princezny.</w:t>
      </w:r>
    </w:p>
    <w:p w:rsidR="004104AA" w:rsidRDefault="004104AA" w:rsidP="004104AA">
      <w:pPr>
        <w:shd w:val="clear" w:color="auto" w:fill="FFFFFF"/>
        <w:spacing w:after="0" w:line="240" w:lineRule="auto"/>
        <w:jc w:val="both"/>
        <w:rPr>
          <w:rFonts w:eastAsia="Times New Roman" w:cs="Helvetica"/>
          <w:color w:val="1C1E21"/>
          <w:lang w:eastAsia="cs-CZ"/>
        </w:rPr>
      </w:pPr>
      <w:r w:rsidRPr="00DE7435">
        <w:rPr>
          <w:rFonts w:eastAsia="Times New Roman" w:cs="Helvetica"/>
          <w:color w:val="1C1E21"/>
          <w:lang w:eastAsia="cs-CZ"/>
        </w:rPr>
        <w:t>Při projektové hodině matematiky si žáci 3.</w:t>
      </w:r>
      <w:r w:rsidR="008B0C87">
        <w:rPr>
          <w:rFonts w:eastAsia="Times New Roman" w:cs="Helvetica"/>
          <w:color w:val="1C1E21"/>
          <w:lang w:eastAsia="cs-CZ"/>
        </w:rPr>
        <w:t xml:space="preserve"> </w:t>
      </w:r>
      <w:r w:rsidRPr="00DE7435">
        <w:rPr>
          <w:rFonts w:eastAsia="Times New Roman" w:cs="Helvetica"/>
          <w:color w:val="1C1E21"/>
          <w:lang w:eastAsia="cs-CZ"/>
        </w:rPr>
        <w:t>B vyzkoušeli měření hmotnosti. Za pomoci různých druhů vah  zjišťovali hmotnost předmětů a osob.</w:t>
      </w:r>
    </w:p>
    <w:p w:rsidR="004104AA" w:rsidRPr="00DE7435" w:rsidRDefault="004104AA" w:rsidP="004104AA">
      <w:pPr>
        <w:shd w:val="clear" w:color="auto" w:fill="FFFFFF"/>
        <w:spacing w:after="0" w:line="240" w:lineRule="auto"/>
        <w:jc w:val="both"/>
        <w:rPr>
          <w:rFonts w:eastAsia="Times New Roman" w:cs="Helvetica"/>
          <w:color w:val="1C1E21"/>
          <w:lang w:eastAsia="cs-CZ"/>
        </w:rPr>
      </w:pPr>
    </w:p>
    <w:p w:rsidR="004104AA" w:rsidRDefault="004104AA" w:rsidP="004104AA">
      <w:pPr>
        <w:shd w:val="clear" w:color="auto" w:fill="FFFFFF"/>
        <w:spacing w:after="0" w:line="240" w:lineRule="auto"/>
        <w:jc w:val="both"/>
        <w:rPr>
          <w:rFonts w:cs="Helvetica"/>
          <w:color w:val="1C1E21"/>
          <w:shd w:val="clear" w:color="auto" w:fill="FFFFFF"/>
        </w:rPr>
      </w:pPr>
      <w:r w:rsidRPr="00DE7435">
        <w:rPr>
          <w:rFonts w:cs="Helvetica"/>
          <w:color w:val="1C1E21"/>
          <w:shd w:val="clear" w:color="auto" w:fill="FFFFFF"/>
        </w:rPr>
        <w:t>Dne 15</w:t>
      </w:r>
      <w:r w:rsidR="008B0C87">
        <w:rPr>
          <w:rFonts w:cs="Helvetica"/>
          <w:color w:val="1C1E21"/>
          <w:shd w:val="clear" w:color="auto" w:fill="FFFFFF"/>
        </w:rPr>
        <w:t xml:space="preserve"> </w:t>
      </w:r>
      <w:r w:rsidRPr="00DE7435">
        <w:rPr>
          <w:rFonts w:cs="Helvetica"/>
          <w:color w:val="1C1E21"/>
          <w:shd w:val="clear" w:color="auto" w:fill="FFFFFF"/>
        </w:rPr>
        <w:t>.ledna  se uskutečnil školní basketbalový turnaj. Zúčastnilo se všech 7 tříd 2. stupně. Zvítězily týmy 7.</w:t>
      </w:r>
      <w:r w:rsidR="008B0C87">
        <w:rPr>
          <w:rFonts w:cs="Helvetica"/>
          <w:color w:val="1C1E21"/>
          <w:shd w:val="clear" w:color="auto" w:fill="FFFFFF"/>
        </w:rPr>
        <w:t xml:space="preserve"> </w:t>
      </w:r>
      <w:r w:rsidRPr="00DE7435">
        <w:rPr>
          <w:rFonts w:cs="Helvetica"/>
          <w:color w:val="1C1E21"/>
          <w:shd w:val="clear" w:color="auto" w:fill="FFFFFF"/>
        </w:rPr>
        <w:t>A v kategorii mladších žáků a 9.A mezi staršími hochy. Na závěr turnaje si vítězná družstva zahrála proti týmu učitelů, na který však obě žákovská družstva nestačila.</w:t>
      </w:r>
    </w:p>
    <w:p w:rsidR="004104AA" w:rsidRPr="00DE7435" w:rsidRDefault="004104AA" w:rsidP="004104AA">
      <w:pPr>
        <w:shd w:val="clear" w:color="auto" w:fill="FFFFFF"/>
        <w:spacing w:after="0" w:line="240" w:lineRule="auto"/>
        <w:jc w:val="both"/>
        <w:rPr>
          <w:rFonts w:cs="Helvetica"/>
          <w:color w:val="1C1E21"/>
          <w:shd w:val="clear" w:color="auto" w:fill="FFFFFF"/>
        </w:rPr>
      </w:pPr>
    </w:p>
    <w:p w:rsidR="004104AA" w:rsidRPr="00DE7435" w:rsidRDefault="004104AA" w:rsidP="004104AA">
      <w:pPr>
        <w:jc w:val="both"/>
      </w:pPr>
      <w:r w:rsidRPr="00DE7435">
        <w:t>Dne 15.1. absolvovala 5.</w:t>
      </w:r>
      <w:r w:rsidR="008B0C87">
        <w:t xml:space="preserve"> </w:t>
      </w:r>
      <w:r w:rsidRPr="00DE7435">
        <w:t>A program Moje cesta na svět plus.</w:t>
      </w:r>
      <w:r>
        <w:t xml:space="preserve"> </w:t>
      </w:r>
      <w:r w:rsidRPr="00DE7435">
        <w:t xml:space="preserve">Program vedla lektorka z Národní iniciativy pro život Petra Egnerová. Ve dvouhodinové besedě komunikovala s dětmi o vzniku lidského života, prenatálním vývoji a narození. Cílem programu bylo pomoci dětem zorientovat se v této oblasti úměrně jejich věku a dát jim prostor pro kladení otázek. Byli seznámeni také s biologickými a psychickými změnami v dospívání u dívek i u chlapců. </w:t>
      </w:r>
    </w:p>
    <w:p w:rsidR="004104AA" w:rsidRDefault="004104AA" w:rsidP="004104AA">
      <w:pPr>
        <w:jc w:val="both"/>
        <w:rPr>
          <w:rFonts w:cs="Helvetica"/>
          <w:color w:val="1C1E21"/>
          <w:shd w:val="clear" w:color="auto" w:fill="FFFFFF"/>
        </w:rPr>
      </w:pPr>
      <w:r w:rsidRPr="00DE7435">
        <w:rPr>
          <w:rFonts w:cs="Helvetica"/>
          <w:color w:val="1C1E21"/>
          <w:shd w:val="clear" w:color="auto" w:fill="FFFFFF"/>
        </w:rPr>
        <w:t>Ve 4. B 20.</w:t>
      </w:r>
      <w:r w:rsidR="008B0C87">
        <w:rPr>
          <w:rFonts w:cs="Helvetica"/>
          <w:color w:val="1C1E21"/>
          <w:shd w:val="clear" w:color="auto" w:fill="FFFFFF"/>
        </w:rPr>
        <w:t xml:space="preserve"> </w:t>
      </w:r>
      <w:r w:rsidRPr="00DE7435">
        <w:rPr>
          <w:rFonts w:cs="Helvetica"/>
          <w:color w:val="1C1E21"/>
          <w:shd w:val="clear" w:color="auto" w:fill="FFFFFF"/>
        </w:rPr>
        <w:t xml:space="preserve">ledna  žáci vyzkoušeli použít robotickou hračku OZOBOT při výuce. </w:t>
      </w:r>
    </w:p>
    <w:p w:rsidR="004104AA" w:rsidRPr="00DE7435" w:rsidRDefault="004104AA" w:rsidP="004104AA">
      <w:pPr>
        <w:jc w:val="both"/>
        <w:rPr>
          <w:rFonts w:cs="Helvetica"/>
          <w:color w:val="1C1E21"/>
          <w:shd w:val="clear" w:color="auto" w:fill="FFFFFF"/>
        </w:rPr>
      </w:pPr>
      <w:r w:rsidRPr="00DE7435">
        <w:rPr>
          <w:rFonts w:cs="Helvetica"/>
          <w:color w:val="1C1E21"/>
          <w:shd w:val="clear" w:color="auto" w:fill="FFFFFF"/>
        </w:rPr>
        <w:t>Pololetní vysvědčení, pyžamový karneval a pečení pizzy - to všechno proběhlo 30.</w:t>
      </w:r>
      <w:r w:rsidR="008B0C87">
        <w:rPr>
          <w:rFonts w:cs="Helvetica"/>
          <w:color w:val="1C1E21"/>
          <w:shd w:val="clear" w:color="auto" w:fill="FFFFFF"/>
        </w:rPr>
        <w:t xml:space="preserve"> </w:t>
      </w:r>
      <w:r w:rsidRPr="00DE7435">
        <w:rPr>
          <w:rFonts w:cs="Helvetica"/>
          <w:color w:val="1C1E21"/>
          <w:shd w:val="clear" w:color="auto" w:fill="FFFFFF"/>
        </w:rPr>
        <w:t>ledna ve 2.</w:t>
      </w:r>
      <w:r w:rsidR="008B0C87">
        <w:rPr>
          <w:rFonts w:cs="Helvetica"/>
          <w:color w:val="1C1E21"/>
          <w:shd w:val="clear" w:color="auto" w:fill="FFFFFF"/>
        </w:rPr>
        <w:t xml:space="preserve"> </w:t>
      </w:r>
      <w:r w:rsidRPr="00DE7435">
        <w:rPr>
          <w:rFonts w:cs="Helvetica"/>
          <w:color w:val="1C1E21"/>
          <w:shd w:val="clear" w:color="auto" w:fill="FFFFFF"/>
        </w:rPr>
        <w:t>A.</w:t>
      </w:r>
    </w:p>
    <w:p w:rsidR="004104AA" w:rsidRPr="00DE7435" w:rsidRDefault="004104AA" w:rsidP="004104AA">
      <w:pPr>
        <w:jc w:val="both"/>
        <w:rPr>
          <w:rFonts w:cs="Helvetica"/>
          <w:color w:val="1C1E21"/>
          <w:shd w:val="clear" w:color="auto" w:fill="FFFFFF"/>
        </w:rPr>
      </w:pPr>
    </w:p>
    <w:p w:rsidR="004104AA" w:rsidRPr="00CF6211" w:rsidRDefault="004104AA" w:rsidP="004104AA">
      <w:pPr>
        <w:jc w:val="both"/>
        <w:rPr>
          <w:rFonts w:cs="Helvetica"/>
          <w:b/>
          <w:color w:val="1C1E21"/>
          <w:u w:val="single"/>
          <w:shd w:val="clear" w:color="auto" w:fill="FFFFFF"/>
        </w:rPr>
      </w:pPr>
      <w:r w:rsidRPr="00CF6211">
        <w:rPr>
          <w:rFonts w:cs="Helvetica"/>
          <w:b/>
          <w:color w:val="1C1E21"/>
          <w:u w:val="single"/>
          <w:shd w:val="clear" w:color="auto" w:fill="FFFFFF"/>
        </w:rPr>
        <w:t>Únor</w:t>
      </w:r>
    </w:p>
    <w:p w:rsidR="004104AA" w:rsidRPr="00DE7435" w:rsidRDefault="004104AA" w:rsidP="004104AA">
      <w:pPr>
        <w:jc w:val="both"/>
        <w:rPr>
          <w:rFonts w:cs="Helvetica"/>
          <w:color w:val="1C1E21"/>
          <w:shd w:val="clear" w:color="auto" w:fill="FFFFFF"/>
        </w:rPr>
      </w:pPr>
      <w:r w:rsidRPr="00DE7435">
        <w:rPr>
          <w:rFonts w:cs="Helvetica"/>
          <w:color w:val="1C1E21"/>
          <w:shd w:val="clear" w:color="auto" w:fill="FFFFFF"/>
        </w:rPr>
        <w:t>ŠŽR uspořádala soutěž o nejlépe uklizenou třídu.</w:t>
      </w:r>
    </w:p>
    <w:p w:rsidR="004104AA" w:rsidRPr="00DE7435" w:rsidRDefault="004104AA" w:rsidP="004104AA">
      <w:pPr>
        <w:jc w:val="both"/>
        <w:rPr>
          <w:rFonts w:cs="Helvetica"/>
          <w:color w:val="1C1E21"/>
          <w:shd w:val="clear" w:color="auto" w:fill="FFFFFF"/>
        </w:rPr>
      </w:pPr>
      <w:r w:rsidRPr="00DE7435">
        <w:rPr>
          <w:rFonts w:cs="Helvetica"/>
          <w:color w:val="1C1E21"/>
          <w:shd w:val="clear" w:color="auto" w:fill="FFFFFF"/>
        </w:rPr>
        <w:t>Uskutečnila se  akce "Ledová Praha", kdy děti z druhé, čtvrté, páté, osmé a deváté třídy strávily aktivně 3 dny v Praze pod pedagogickým dozorem Mgr. Jakešové a Mgr. Temiakové.</w:t>
      </w:r>
    </w:p>
    <w:p w:rsidR="008B0C87" w:rsidRDefault="004104AA" w:rsidP="004104AA">
      <w:pPr>
        <w:jc w:val="both"/>
        <w:rPr>
          <w:rFonts w:cs="Helvetica"/>
          <w:color w:val="1C1E21"/>
          <w:shd w:val="clear" w:color="auto" w:fill="FFFFFF"/>
        </w:rPr>
      </w:pPr>
      <w:r w:rsidRPr="00DE7435">
        <w:rPr>
          <w:rFonts w:cs="Helvetica"/>
          <w:color w:val="1C1E21"/>
          <w:shd w:val="clear" w:color="auto" w:fill="FFFFFF"/>
        </w:rPr>
        <w:t>Dne 6.</w:t>
      </w:r>
      <w:r w:rsidR="008B0C87">
        <w:rPr>
          <w:rFonts w:cs="Helvetica"/>
          <w:color w:val="1C1E21"/>
          <w:shd w:val="clear" w:color="auto" w:fill="FFFFFF"/>
        </w:rPr>
        <w:t xml:space="preserve"> </w:t>
      </w:r>
      <w:r w:rsidRPr="00DE7435">
        <w:rPr>
          <w:rFonts w:cs="Helvetica"/>
          <w:color w:val="1C1E21"/>
          <w:shd w:val="clear" w:color="auto" w:fill="FFFFFF"/>
        </w:rPr>
        <w:t>2. 2020 spala třída 6.</w:t>
      </w:r>
      <w:r w:rsidR="008B0C87">
        <w:rPr>
          <w:rFonts w:cs="Helvetica"/>
          <w:color w:val="1C1E21"/>
          <w:shd w:val="clear" w:color="auto" w:fill="FFFFFF"/>
        </w:rPr>
        <w:t xml:space="preserve"> </w:t>
      </w:r>
      <w:r w:rsidRPr="00DE7435">
        <w:rPr>
          <w:rFonts w:cs="Helvetica"/>
          <w:color w:val="1C1E21"/>
          <w:shd w:val="clear" w:color="auto" w:fill="FFFFFF"/>
        </w:rPr>
        <w:t>B ve škole. Žáci si sami upekli pizzu, prošli stezkou odvahy a zažili spoustu jiných dobrodružství.</w:t>
      </w:r>
      <w:r w:rsidR="008B0C87">
        <w:rPr>
          <w:rFonts w:cs="Helvetica"/>
          <w:color w:val="1C1E21"/>
          <w:shd w:val="clear" w:color="auto" w:fill="FFFFFF"/>
        </w:rPr>
        <w:t xml:space="preserve"> </w:t>
      </w:r>
    </w:p>
    <w:p w:rsidR="004104AA" w:rsidRPr="00DE7435" w:rsidRDefault="004104AA" w:rsidP="004104AA">
      <w:pPr>
        <w:jc w:val="both"/>
        <w:rPr>
          <w:rFonts w:cs="Helvetica"/>
          <w:color w:val="1C1E21"/>
          <w:shd w:val="clear" w:color="auto" w:fill="FFFFFF"/>
        </w:rPr>
      </w:pPr>
      <w:r w:rsidRPr="00DE7435">
        <w:rPr>
          <w:rFonts w:cs="Helvetica"/>
          <w:color w:val="1C1E21"/>
          <w:shd w:val="clear" w:color="auto" w:fill="FFFFFF"/>
        </w:rPr>
        <w:t>Sedmáci 18.</w:t>
      </w:r>
      <w:r w:rsidR="008B0C87">
        <w:rPr>
          <w:rFonts w:cs="Helvetica"/>
          <w:color w:val="1C1E21"/>
          <w:shd w:val="clear" w:color="auto" w:fill="FFFFFF"/>
        </w:rPr>
        <w:t xml:space="preserve"> </w:t>
      </w:r>
      <w:r w:rsidRPr="00DE7435">
        <w:rPr>
          <w:rFonts w:cs="Helvetica"/>
          <w:color w:val="1C1E21"/>
          <w:shd w:val="clear" w:color="auto" w:fill="FFFFFF"/>
        </w:rPr>
        <w:t>2. navštívili střední školu ve Velešíně. Užili si sestavování blikače, měření odporů, programování mobilní aplikace i kreslení s 3D myší.</w:t>
      </w:r>
    </w:p>
    <w:p w:rsidR="004104AA" w:rsidRPr="00DE7435" w:rsidRDefault="004104AA" w:rsidP="004104AA">
      <w:pPr>
        <w:jc w:val="both"/>
      </w:pPr>
      <w:r w:rsidRPr="00DE7435">
        <w:t>Ve dnech 24. -25. února se žáci 8. ročníků zúčastnili 2 projektových dnů, které pro ně připravila SOŠZ A SOU Český Krumlov.  Projekt se jmenoval Lavičky- z obyčejné věci tvoříme neobyčejnou. První den se žáci seznámili s historií smajlíků, ve spolupráci se studentkami zdravotnické školy napsali příběhy, které se mohli na lavičce odehrát, a vytvořili své vlastní návrhy smajlíků. Poté na papíry nakreslili vzor, jak si lavičku představují. Druhý den tento návrh společně realizovali pomocí barev. Práce se všem velmi vydařila a vyzdobené lavičky budou zdobit areály obou škol.</w:t>
      </w:r>
    </w:p>
    <w:p w:rsidR="004104AA" w:rsidRPr="00DE7435" w:rsidRDefault="004104AA" w:rsidP="004104AA">
      <w:pPr>
        <w:jc w:val="both"/>
        <w:rPr>
          <w:rFonts w:cs="Helvetica"/>
          <w:color w:val="1C1E21"/>
          <w:shd w:val="clear" w:color="auto" w:fill="FFFFFF"/>
        </w:rPr>
      </w:pPr>
      <w:r w:rsidRPr="00DE7435">
        <w:rPr>
          <w:rFonts w:cs="Helvetica"/>
          <w:color w:val="1C1E21"/>
          <w:shd w:val="clear" w:color="auto" w:fill="FFFFFF"/>
        </w:rPr>
        <w:t>Čtvrťáci zvládli v posledním týdnu se svými třídními učitelkami nejen zajímavé pokusy s vodou, ale také upéct masopustní koblihy.</w:t>
      </w:r>
    </w:p>
    <w:p w:rsidR="004104AA" w:rsidRPr="00DE7435" w:rsidRDefault="004104AA" w:rsidP="004104AA">
      <w:pPr>
        <w:jc w:val="both"/>
        <w:rPr>
          <w:rFonts w:cs="Helvetica"/>
          <w:color w:val="1C1E21"/>
          <w:shd w:val="clear" w:color="auto" w:fill="FFFFFF"/>
        </w:rPr>
      </w:pPr>
      <w:r w:rsidRPr="00DE7435">
        <w:rPr>
          <w:rFonts w:cs="Helvetica"/>
          <w:color w:val="1C1E21"/>
          <w:shd w:val="clear" w:color="auto" w:fill="FFFFFF"/>
        </w:rPr>
        <w:t xml:space="preserve">Zeměpisné olympiády v Českém Krumlově (DDM) se 26.2.  zúčastnili i naši žáci. </w:t>
      </w:r>
      <w:r w:rsidRPr="00DE7435">
        <w:rPr>
          <w:rFonts w:cs="Arial"/>
        </w:rPr>
        <w:t>. Školu reprezentovali velmi úspěšně, neboť Jakub Křemen ze 6</w:t>
      </w:r>
      <w:r w:rsidR="008B0C87">
        <w:rPr>
          <w:rFonts w:cs="Arial"/>
        </w:rPr>
        <w:t xml:space="preserve">. </w:t>
      </w:r>
      <w:r w:rsidRPr="00DE7435">
        <w:rPr>
          <w:rFonts w:cs="Arial"/>
        </w:rPr>
        <w:t>A obsadil 5. místo a Ondřej Holeček z 9.</w:t>
      </w:r>
      <w:r w:rsidR="008B0C87">
        <w:rPr>
          <w:rFonts w:cs="Arial"/>
        </w:rPr>
        <w:t xml:space="preserve"> </w:t>
      </w:r>
      <w:r w:rsidRPr="00DE7435">
        <w:rPr>
          <w:rFonts w:cs="Arial"/>
        </w:rPr>
        <w:t>A v silně obsazené kategorii C vybojoval 6. místo.</w:t>
      </w:r>
    </w:p>
    <w:p w:rsidR="004104AA" w:rsidRPr="00DE7435" w:rsidRDefault="004104AA" w:rsidP="004104AA">
      <w:pPr>
        <w:jc w:val="both"/>
        <w:rPr>
          <w:rFonts w:cs="Helvetica"/>
          <w:color w:val="1C1E21"/>
          <w:shd w:val="clear" w:color="auto" w:fill="FFFFFF"/>
        </w:rPr>
      </w:pPr>
      <w:r w:rsidRPr="00DE7435">
        <w:rPr>
          <w:rFonts w:cs="Helvetica"/>
          <w:color w:val="1C1E21"/>
          <w:shd w:val="clear" w:color="auto" w:fill="FFFFFF"/>
        </w:rPr>
        <w:t>Dne 26.</w:t>
      </w:r>
      <w:r w:rsidR="008B0C87">
        <w:rPr>
          <w:rFonts w:cs="Helvetica"/>
          <w:color w:val="1C1E21"/>
          <w:shd w:val="clear" w:color="auto" w:fill="FFFFFF"/>
        </w:rPr>
        <w:t xml:space="preserve"> </w:t>
      </w:r>
      <w:r w:rsidRPr="00DE7435">
        <w:rPr>
          <w:rFonts w:cs="Helvetica"/>
          <w:color w:val="1C1E21"/>
          <w:shd w:val="clear" w:color="auto" w:fill="FFFFFF"/>
        </w:rPr>
        <w:t>února proběhl v ZŠ den bláznů - uspořádala již tradičně Školní žákovská rada. Děti i učitelé si užili vyučování v kostýmech nebo převlecích.</w:t>
      </w:r>
    </w:p>
    <w:p w:rsidR="004104AA" w:rsidRPr="00CF6211" w:rsidRDefault="004104AA" w:rsidP="004104AA">
      <w:pPr>
        <w:jc w:val="both"/>
        <w:rPr>
          <w:rFonts w:cs="Helvetica"/>
          <w:b/>
          <w:color w:val="1C1E21"/>
          <w:u w:val="single"/>
          <w:shd w:val="clear" w:color="auto" w:fill="FFFFFF"/>
        </w:rPr>
      </w:pPr>
      <w:r w:rsidRPr="00CF6211">
        <w:rPr>
          <w:rFonts w:cs="Helvetica"/>
          <w:b/>
          <w:color w:val="1C1E21"/>
          <w:u w:val="single"/>
          <w:shd w:val="clear" w:color="auto" w:fill="FFFFFF"/>
        </w:rPr>
        <w:lastRenderedPageBreak/>
        <w:t xml:space="preserve">Březen </w:t>
      </w:r>
    </w:p>
    <w:p w:rsidR="004104AA" w:rsidRDefault="004104AA" w:rsidP="004104AA">
      <w:pPr>
        <w:jc w:val="both"/>
        <w:rPr>
          <w:rFonts w:cs="Arial"/>
        </w:rPr>
      </w:pPr>
      <w:r w:rsidRPr="00DE7435">
        <w:rPr>
          <w:rFonts w:cs="Arial"/>
        </w:rPr>
        <w:t>školu navštívil cestovatel pan Tomáš Kubeš a seznámil žáky se svými zážitky z daleké Afriky a ještě vzdálenějšího Vanuatu. Program se konal pro děti od 3. do 9. třídy.</w:t>
      </w:r>
    </w:p>
    <w:p w:rsidR="004104AA" w:rsidRPr="00DE7435" w:rsidRDefault="004104AA" w:rsidP="004104AA">
      <w:pPr>
        <w:jc w:val="both"/>
        <w:rPr>
          <w:rFonts w:cs="Arial"/>
        </w:rPr>
      </w:pPr>
      <w:r>
        <w:rPr>
          <w:rFonts w:cs="Arial"/>
        </w:rPr>
        <w:t>V následujících třech  měsících se bohužel další akce konat nemohly.</w:t>
      </w:r>
    </w:p>
    <w:p w:rsidR="004104AA" w:rsidRDefault="004104AA" w:rsidP="004104AA">
      <w:pPr>
        <w:jc w:val="both"/>
        <w:rPr>
          <w:b/>
        </w:rPr>
      </w:pPr>
      <w:r>
        <w:rPr>
          <w:b/>
        </w:rPr>
        <w:t>9.2. akce mateřské školy</w:t>
      </w:r>
    </w:p>
    <w:p w:rsidR="004104AA" w:rsidRPr="00F3657B" w:rsidRDefault="004104AA" w:rsidP="004104AA">
      <w:pPr>
        <w:spacing w:line="240" w:lineRule="auto"/>
        <w:rPr>
          <w:b/>
        </w:rPr>
      </w:pPr>
      <w:r>
        <w:t>Mateřská škola objednává minimálně každý měsíc divadlo pro děti, spolupracujeme s divadly Bedna, Bambiny, Luk, shlédly cirkusové  vystoupení Klaun a jeho kamarádi. Velmi oblíbená dětmi je v zimních měsících návštěva ze Zoo Dvorec, letos představili ošetřovatelé dětem surikaty a fenka berberského. Nevšedním zážitkem byla návštěva 3D sférického kina s programem Vesmírné dobrodružství v tělocvičně ZŠ. S dětmi navštěvujeme také městské divadlo v Českém Krumlově, kde např. shlédly děti 1. třídy vánoční pohádku Vyšla hvězda pod Betlémem. Na podzim proběhlo fotografování s vánoční tématikou. 3. a 4. třída se zúčastnily kurzu bruslení. Plavecký kurz nebylo možné z důvodu uzavření MŠ letos uskutečnit. Termín pro oční screening byl přeložen na příští školní rok. Z projektu  Šablony  proběhla různá setkání s odborníky např. s místními hasiči,  besedy v místní knihovně, projekty v regionálním muzeu Č. K., projektová dopoledne – např. řemeslná, cirkusová – sportovní, polytechnická – Malý architekt apod. Děti navštívily sběrný dvůr, kde jim byly poskytnuty informace o možnostech třídění odpadu, byly ochotnými zaměstnanci seznámeny s technikou služeb města Větřní. Přednáška s lesním hospodářem panem Otakarem Pauknerem byla pro děti fascinujícím zážitkem. Tradičními akcemi každé třídy jsou setkávání s rodiči na tvořivých či zábavných tematických akcích (Halloween – dušičky), dále také návštěva Mikuláše či vánoční besídky nebo Masopustu. Děti vystupovaly na besídkách pro své blízké, na oslavách města, seniorům ve Slávii, vánoční představení O narození Ježíška zahrály seniorům v pečovatelském domě a také starším kamarádům ze základní školy, pravidelně vítají nové občánky města. Využíváme keramickou dílnu, kde si děti zdokonalují představivost, zlepšují zručnost a samostatnost, odměnou jsou jim překrásné vlastnoruční výrobky. Děti s různými pracemi či výrobky přispívají na předvánoční výstavu, kterou také navštěvují. Na podzim navštívily předškolní třídy Jihočeské zemědělské muzeum v Netěchovicích, kde si prohlédly  muzeum s interaktivními a hracími prvky v expozicích zaměřených na přípravu půdy, setí, sklizeň, zpracování produktů a řemesla. Upekly si každý svou chlebovou placku a pohybově se vyžily v agrohopsáriu. Školní výlety na závěr roku nemohly být uskutečněny. Rozloučení s předškoláky proběhlo v komorní verzi, bez rodičů pouze v rámci dopolední činnosti, přesto si děti užily plnění úkolů při šipkované a opékání buřtů.</w:t>
      </w:r>
    </w:p>
    <w:p w:rsidR="004104AA" w:rsidRDefault="004104AA" w:rsidP="004104AA">
      <w:pPr>
        <w:spacing w:line="240" w:lineRule="auto"/>
      </w:pPr>
      <w:r w:rsidRPr="005C4F2E">
        <w:rPr>
          <w:noProof/>
          <w:lang w:eastAsia="cs-CZ"/>
        </w:rPr>
        <w:drawing>
          <wp:inline distT="0" distB="0" distL="0" distR="0" wp14:anchorId="2E5FDE23" wp14:editId="2ED9B7A9">
            <wp:extent cx="5760720" cy="2659082"/>
            <wp:effectExtent l="0" t="0" r="0" b="8255"/>
            <wp:docPr id="9" name="Obrázek 9" descr="C:\Users\admin\Pictures\20200123_10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200123_10303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659082"/>
                    </a:xfrm>
                    <a:prstGeom prst="rect">
                      <a:avLst/>
                    </a:prstGeom>
                    <a:noFill/>
                    <a:ln>
                      <a:noFill/>
                    </a:ln>
                  </pic:spPr>
                </pic:pic>
              </a:graphicData>
            </a:graphic>
          </wp:inline>
        </w:drawing>
      </w:r>
    </w:p>
    <w:p w:rsidR="004104AA" w:rsidRDefault="004104AA" w:rsidP="004104AA">
      <w:pPr>
        <w:spacing w:line="240" w:lineRule="auto"/>
      </w:pPr>
      <w:r>
        <w:t>Návštěva u pana Pauknera</w:t>
      </w:r>
    </w:p>
    <w:p w:rsidR="004104AA" w:rsidRDefault="004104AA" w:rsidP="004104AA">
      <w:pPr>
        <w:spacing w:line="240" w:lineRule="auto"/>
      </w:pPr>
      <w:r w:rsidRPr="005C4F2E">
        <w:rPr>
          <w:noProof/>
          <w:lang w:eastAsia="cs-CZ"/>
        </w:rPr>
        <w:lastRenderedPageBreak/>
        <w:drawing>
          <wp:inline distT="0" distB="0" distL="0" distR="0" wp14:anchorId="7167AB27" wp14:editId="311DF26D">
            <wp:extent cx="5760720" cy="3200400"/>
            <wp:effectExtent l="0" t="0" r="0" b="0"/>
            <wp:docPr id="10" name="Obrázek 10" descr="C:\Users\admin\Downloads\IMG-20200418-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20200418-WA002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200400"/>
                    </a:xfrm>
                    <a:prstGeom prst="rect">
                      <a:avLst/>
                    </a:prstGeom>
                    <a:noFill/>
                    <a:ln>
                      <a:noFill/>
                    </a:ln>
                  </pic:spPr>
                </pic:pic>
              </a:graphicData>
            </a:graphic>
          </wp:inline>
        </w:drawing>
      </w:r>
    </w:p>
    <w:p w:rsidR="004104AA" w:rsidRDefault="004104AA" w:rsidP="004104AA">
      <w:pPr>
        <w:spacing w:line="240" w:lineRule="auto"/>
      </w:pPr>
      <w:r>
        <w:t>Masopust 4. třída</w:t>
      </w:r>
    </w:p>
    <w:p w:rsidR="004104AA" w:rsidRDefault="004104AA" w:rsidP="004104AA">
      <w:pPr>
        <w:spacing w:line="240" w:lineRule="auto"/>
      </w:pPr>
    </w:p>
    <w:p w:rsidR="004104AA" w:rsidRDefault="004104AA" w:rsidP="004104AA">
      <w:pPr>
        <w:spacing w:line="240" w:lineRule="auto"/>
      </w:pPr>
      <w:r w:rsidRPr="009432A0">
        <w:rPr>
          <w:noProof/>
          <w:lang w:eastAsia="cs-CZ"/>
        </w:rPr>
        <w:drawing>
          <wp:inline distT="0" distB="0" distL="0" distR="0" wp14:anchorId="64EA11CB" wp14:editId="02B97C8E">
            <wp:extent cx="5760532" cy="3714750"/>
            <wp:effectExtent l="0" t="0" r="0" b="0"/>
            <wp:docPr id="11" name="Obrázek 11" descr="C:\Users\admin\Desktop\IMG_20191203_1407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IMG_20191203_140759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4743" cy="3717466"/>
                    </a:xfrm>
                    <a:prstGeom prst="rect">
                      <a:avLst/>
                    </a:prstGeom>
                    <a:noFill/>
                    <a:ln>
                      <a:noFill/>
                    </a:ln>
                  </pic:spPr>
                </pic:pic>
              </a:graphicData>
            </a:graphic>
          </wp:inline>
        </w:drawing>
      </w:r>
    </w:p>
    <w:p w:rsidR="004104AA" w:rsidRDefault="004104AA" w:rsidP="004104AA">
      <w:pPr>
        <w:spacing w:line="240" w:lineRule="auto"/>
      </w:pPr>
      <w:r>
        <w:t>Vystoupení v klubu seniorů</w:t>
      </w:r>
    </w:p>
    <w:p w:rsidR="004104AA" w:rsidRDefault="004104AA" w:rsidP="004104AA">
      <w:pPr>
        <w:spacing w:line="240" w:lineRule="auto"/>
      </w:pPr>
      <w:r w:rsidRPr="009432A0">
        <w:rPr>
          <w:noProof/>
          <w:lang w:eastAsia="cs-CZ"/>
        </w:rPr>
        <w:lastRenderedPageBreak/>
        <w:drawing>
          <wp:inline distT="0" distB="0" distL="0" distR="0" wp14:anchorId="20EC04F7" wp14:editId="1987461C">
            <wp:extent cx="5760720" cy="4319347"/>
            <wp:effectExtent l="0" t="0" r="0" b="5080"/>
            <wp:docPr id="12" name="Obrázek 12" descr="C:\Users\admin\Desktop\IMG_20190916_085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IMG_20190916_08573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4319347"/>
                    </a:xfrm>
                    <a:prstGeom prst="rect">
                      <a:avLst/>
                    </a:prstGeom>
                    <a:noFill/>
                    <a:ln>
                      <a:noFill/>
                    </a:ln>
                  </pic:spPr>
                </pic:pic>
              </a:graphicData>
            </a:graphic>
          </wp:inline>
        </w:drawing>
      </w:r>
    </w:p>
    <w:p w:rsidR="004104AA" w:rsidRDefault="004104AA" w:rsidP="004104AA">
      <w:pPr>
        <w:spacing w:line="240" w:lineRule="auto"/>
      </w:pPr>
      <w:r>
        <w:t xml:space="preserve">Téma Indiáni v muzeu Č. Krumlov </w:t>
      </w:r>
    </w:p>
    <w:p w:rsidR="004104AA" w:rsidRDefault="004104AA" w:rsidP="004104AA">
      <w:pPr>
        <w:spacing w:line="240" w:lineRule="auto"/>
      </w:pPr>
      <w:r w:rsidRPr="006B00CA">
        <w:rPr>
          <w:noProof/>
          <w:lang w:eastAsia="cs-CZ"/>
        </w:rPr>
        <w:drawing>
          <wp:inline distT="0" distB="0" distL="0" distR="0" wp14:anchorId="75996A7F" wp14:editId="19979189">
            <wp:extent cx="5760720" cy="2659082"/>
            <wp:effectExtent l="0" t="0" r="0" b="8255"/>
            <wp:docPr id="14" name="Obrázek 14" descr="C:\Users\admin\Pictures\Camera Roll\20191001_095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Camera Roll\20191001_09542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659082"/>
                    </a:xfrm>
                    <a:prstGeom prst="rect">
                      <a:avLst/>
                    </a:prstGeom>
                    <a:noFill/>
                    <a:ln>
                      <a:noFill/>
                    </a:ln>
                  </pic:spPr>
                </pic:pic>
              </a:graphicData>
            </a:graphic>
          </wp:inline>
        </w:drawing>
      </w:r>
    </w:p>
    <w:p w:rsidR="004104AA" w:rsidRDefault="004104AA" w:rsidP="004104AA">
      <w:pPr>
        <w:spacing w:line="240" w:lineRule="auto"/>
      </w:pPr>
      <w:r>
        <w:t>Netěchovice – Jihočeské zemědělské muzeum, program Obilí</w:t>
      </w:r>
    </w:p>
    <w:p w:rsidR="004104AA" w:rsidRPr="004104AA" w:rsidRDefault="004104AA" w:rsidP="004104AA">
      <w:pPr>
        <w:jc w:val="both"/>
        <w:rPr>
          <w:b/>
        </w:rPr>
      </w:pPr>
    </w:p>
    <w:p w:rsidR="005B547F" w:rsidRDefault="005B547F" w:rsidP="00EE3630">
      <w:pPr>
        <w:spacing w:after="0"/>
        <w:rPr>
          <w:b/>
          <w:sz w:val="24"/>
          <w:szCs w:val="24"/>
        </w:rPr>
      </w:pPr>
    </w:p>
    <w:p w:rsidR="008B0C87" w:rsidRDefault="008B0C87" w:rsidP="005D19E9">
      <w:pPr>
        <w:spacing w:after="0"/>
        <w:rPr>
          <w:b/>
          <w:sz w:val="24"/>
          <w:szCs w:val="24"/>
        </w:rPr>
      </w:pPr>
    </w:p>
    <w:p w:rsidR="008B0C87" w:rsidRDefault="008B0C87" w:rsidP="005D19E9">
      <w:pPr>
        <w:spacing w:after="0"/>
        <w:rPr>
          <w:b/>
          <w:sz w:val="24"/>
          <w:szCs w:val="24"/>
        </w:rPr>
      </w:pPr>
    </w:p>
    <w:p w:rsidR="008B0C87" w:rsidRDefault="008B0C87" w:rsidP="005D19E9">
      <w:pPr>
        <w:spacing w:after="0"/>
        <w:rPr>
          <w:b/>
          <w:sz w:val="24"/>
          <w:szCs w:val="24"/>
        </w:rPr>
      </w:pPr>
    </w:p>
    <w:p w:rsidR="00624DA6" w:rsidRPr="0092213D" w:rsidRDefault="00C5672A" w:rsidP="005D19E9">
      <w:pPr>
        <w:spacing w:after="0"/>
      </w:pPr>
      <w:r>
        <w:rPr>
          <w:b/>
          <w:sz w:val="24"/>
          <w:szCs w:val="24"/>
        </w:rPr>
        <w:lastRenderedPageBreak/>
        <w:t>9.3. akce školní družiny</w:t>
      </w:r>
      <w:r w:rsidR="00EE3630" w:rsidRPr="00EE3630">
        <w:rPr>
          <w:iCs/>
          <w:color w:val="000000" w:themeColor="text1"/>
          <w:sz w:val="24"/>
          <w:szCs w:val="24"/>
        </w:rPr>
        <w:t xml:space="preserve"> </w:t>
      </w:r>
    </w:p>
    <w:p w:rsidR="004104AA" w:rsidRPr="00CD7B29" w:rsidRDefault="004104AA" w:rsidP="004104AA">
      <w:pPr>
        <w:rPr>
          <w:sz w:val="24"/>
          <w:szCs w:val="24"/>
        </w:rPr>
      </w:pPr>
      <w:r w:rsidRPr="00CD7B29">
        <w:rPr>
          <w:sz w:val="24"/>
          <w:szCs w:val="24"/>
        </w:rPr>
        <w:t>Projekty, akce</w:t>
      </w:r>
      <w:r>
        <w:rPr>
          <w:sz w:val="24"/>
          <w:szCs w:val="24"/>
        </w:rPr>
        <w:t xml:space="preserve"> – proběhlo například</w:t>
      </w:r>
      <w:r w:rsidRPr="00CD7B29">
        <w:rPr>
          <w:sz w:val="24"/>
          <w:szCs w:val="24"/>
        </w:rPr>
        <w:t>:</w:t>
      </w:r>
    </w:p>
    <w:p w:rsidR="004104AA" w:rsidRPr="00CD7B29" w:rsidRDefault="004104AA" w:rsidP="004104AA">
      <w:pPr>
        <w:rPr>
          <w:sz w:val="24"/>
          <w:szCs w:val="24"/>
        </w:rPr>
      </w:pPr>
      <w:r w:rsidRPr="00CD7B29">
        <w:rPr>
          <w:sz w:val="24"/>
          <w:szCs w:val="24"/>
        </w:rPr>
        <w:t xml:space="preserve">Říjen: </w:t>
      </w:r>
      <w:r>
        <w:rPr>
          <w:sz w:val="24"/>
          <w:szCs w:val="24"/>
        </w:rPr>
        <w:t>soutěž Domestos, p</w:t>
      </w:r>
      <w:r w:rsidRPr="00CD7B29">
        <w:rPr>
          <w:sz w:val="24"/>
          <w:szCs w:val="24"/>
        </w:rPr>
        <w:t xml:space="preserve">rojektový den v Českém Krumlově (historie), zapojení odborníka </w:t>
      </w:r>
      <w:r>
        <w:rPr>
          <w:sz w:val="24"/>
          <w:szCs w:val="24"/>
        </w:rPr>
        <w:t xml:space="preserve">z praxe </w:t>
      </w:r>
      <w:r w:rsidRPr="00CD7B29">
        <w:rPr>
          <w:sz w:val="24"/>
          <w:szCs w:val="24"/>
        </w:rPr>
        <w:t>(malí truhláři), tandemy (spolupráce vychovatelek</w:t>
      </w:r>
      <w:r>
        <w:rPr>
          <w:sz w:val="24"/>
          <w:szCs w:val="24"/>
        </w:rPr>
        <w:t xml:space="preserve"> říjen-únor)</w:t>
      </w:r>
      <w:r w:rsidRPr="00CD7B29">
        <w:rPr>
          <w:sz w:val="24"/>
          <w:szCs w:val="24"/>
        </w:rPr>
        <w:t xml:space="preserve"> znaková řeč, základy plstění, hrátky na sněhu, </w:t>
      </w:r>
      <w:r>
        <w:rPr>
          <w:sz w:val="24"/>
          <w:szCs w:val="24"/>
        </w:rPr>
        <w:t>Nový Zéland, malí zahradníci, práce s hypertufou, stavba sněhuláka z papíru, nové hry a soutěže.</w:t>
      </w:r>
    </w:p>
    <w:p w:rsidR="004104AA" w:rsidRPr="00CD7B29" w:rsidRDefault="004104AA" w:rsidP="004104AA">
      <w:pPr>
        <w:rPr>
          <w:sz w:val="24"/>
          <w:szCs w:val="24"/>
        </w:rPr>
      </w:pPr>
      <w:r w:rsidRPr="00CD7B29">
        <w:rPr>
          <w:sz w:val="24"/>
          <w:szCs w:val="24"/>
        </w:rPr>
        <w:t>Listopad: zapojení odborníka</w:t>
      </w:r>
      <w:r>
        <w:rPr>
          <w:sz w:val="24"/>
          <w:szCs w:val="24"/>
        </w:rPr>
        <w:t xml:space="preserve"> z praxe</w:t>
      </w:r>
      <w:r w:rsidRPr="00CD7B29">
        <w:rPr>
          <w:sz w:val="24"/>
          <w:szCs w:val="24"/>
        </w:rPr>
        <w:t xml:space="preserve">- zdravověda, </w:t>
      </w:r>
      <w:r>
        <w:rPr>
          <w:sz w:val="24"/>
          <w:szCs w:val="24"/>
        </w:rPr>
        <w:t>Halloween, v</w:t>
      </w:r>
      <w:r w:rsidRPr="00CD7B29">
        <w:rPr>
          <w:sz w:val="24"/>
          <w:szCs w:val="24"/>
        </w:rPr>
        <w:t>ánoční jarmark, zapojení odborníka</w:t>
      </w:r>
      <w:r>
        <w:rPr>
          <w:sz w:val="24"/>
          <w:szCs w:val="24"/>
        </w:rPr>
        <w:t xml:space="preserve"> z praxe-</w:t>
      </w:r>
      <w:r w:rsidRPr="00CD7B29">
        <w:rPr>
          <w:sz w:val="24"/>
          <w:szCs w:val="24"/>
        </w:rPr>
        <w:t xml:space="preserve"> čalounictví.</w:t>
      </w:r>
    </w:p>
    <w:p w:rsidR="004104AA" w:rsidRPr="00CD7B29" w:rsidRDefault="004104AA" w:rsidP="004104AA">
      <w:pPr>
        <w:rPr>
          <w:sz w:val="24"/>
          <w:szCs w:val="24"/>
        </w:rPr>
      </w:pPr>
      <w:r w:rsidRPr="00CD7B29">
        <w:rPr>
          <w:sz w:val="24"/>
          <w:szCs w:val="24"/>
        </w:rPr>
        <w:t>Prosinec: divadlo-</w:t>
      </w:r>
      <w:r>
        <w:rPr>
          <w:sz w:val="24"/>
          <w:szCs w:val="24"/>
        </w:rPr>
        <w:t xml:space="preserve"> </w:t>
      </w:r>
      <w:r w:rsidRPr="00CD7B29">
        <w:rPr>
          <w:sz w:val="24"/>
          <w:szCs w:val="24"/>
        </w:rPr>
        <w:t>KOS, mikulášská nadílka, vánoční besídka.</w:t>
      </w:r>
    </w:p>
    <w:p w:rsidR="004104AA" w:rsidRDefault="004104AA" w:rsidP="004104AA">
      <w:r w:rsidRPr="00CD7B29">
        <w:rPr>
          <w:sz w:val="24"/>
          <w:szCs w:val="24"/>
        </w:rPr>
        <w:t>Únor: odborník z praxe- knihovna (jak vzniká kniha), odborník z praxe- DDM střelba laserovými pistolemi, odborník z praxe- základy animace.</w:t>
      </w:r>
      <w:r>
        <w:t xml:space="preserve">                         </w:t>
      </w:r>
    </w:p>
    <w:p w:rsidR="004104AA" w:rsidRDefault="004104AA" w:rsidP="004104AA">
      <w:r>
        <w:t xml:space="preserve">                      </w:t>
      </w:r>
    </w:p>
    <w:p w:rsidR="004104AA" w:rsidRDefault="004104AA" w:rsidP="004104AA">
      <w:r w:rsidRPr="001618AD">
        <w:rPr>
          <w:noProof/>
          <w:lang w:eastAsia="cs-CZ"/>
        </w:rPr>
        <w:drawing>
          <wp:anchor distT="0" distB="0" distL="114300" distR="114300" simplePos="0" relativeHeight="251669504" behindDoc="1" locked="0" layoutInCell="1" allowOverlap="1" wp14:anchorId="3F4817C1" wp14:editId="4BC41809">
            <wp:simplePos x="0" y="0"/>
            <wp:positionH relativeFrom="margin">
              <wp:align>right</wp:align>
            </wp:positionH>
            <wp:positionV relativeFrom="paragraph">
              <wp:posOffset>-4445</wp:posOffset>
            </wp:positionV>
            <wp:extent cx="5760720" cy="3813175"/>
            <wp:effectExtent l="0" t="0" r="0" b="0"/>
            <wp:wrapNone/>
            <wp:docPr id="16" name="Obrázek 16" descr="C:\Users\ucitel\Desktop\foto_výroční zpráva\_DSC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citel\Desktop\foto_výroční zpráva\_DSC02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813175"/>
                    </a:xfrm>
                    <a:prstGeom prst="rect">
                      <a:avLst/>
                    </a:prstGeom>
                    <a:noFill/>
                    <a:ln>
                      <a:noFill/>
                    </a:ln>
                  </pic:spPr>
                </pic:pic>
              </a:graphicData>
            </a:graphic>
          </wp:anchor>
        </w:drawing>
      </w:r>
    </w:p>
    <w:p w:rsidR="004104AA" w:rsidRDefault="004104AA" w:rsidP="004104AA">
      <w:r w:rsidRPr="001618AD">
        <w:rPr>
          <w:noProof/>
          <w:lang w:eastAsia="cs-CZ"/>
        </w:rPr>
        <w:drawing>
          <wp:anchor distT="0" distB="0" distL="114300" distR="114300" simplePos="0" relativeHeight="251668480" behindDoc="1" locked="0" layoutInCell="1" allowOverlap="1" wp14:anchorId="3CDAF1B4" wp14:editId="36775777">
            <wp:simplePos x="0" y="0"/>
            <wp:positionH relativeFrom="margin">
              <wp:posOffset>-13970</wp:posOffset>
            </wp:positionH>
            <wp:positionV relativeFrom="paragraph">
              <wp:posOffset>4015094</wp:posOffset>
            </wp:positionV>
            <wp:extent cx="5798185" cy="4346972"/>
            <wp:effectExtent l="0" t="0" r="0" b="0"/>
            <wp:wrapNone/>
            <wp:docPr id="17" name="Obrázek 17" descr="C:\Users\ucitel\Desktop\foto_výroční zpráva\DSC0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citel\Desktop\foto_výroční zpráva\DSC0029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30588" cy="437126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4104AA" w:rsidRDefault="004104AA" w:rsidP="004104AA">
      <w:r w:rsidRPr="001618AD">
        <w:rPr>
          <w:noProof/>
          <w:lang w:eastAsia="cs-CZ"/>
        </w:rPr>
        <w:lastRenderedPageBreak/>
        <w:drawing>
          <wp:anchor distT="0" distB="0" distL="114300" distR="114300" simplePos="0" relativeHeight="251666432" behindDoc="1" locked="0" layoutInCell="1" allowOverlap="1" wp14:anchorId="1B63383D" wp14:editId="487144FE">
            <wp:simplePos x="0" y="0"/>
            <wp:positionH relativeFrom="margin">
              <wp:align>center</wp:align>
            </wp:positionH>
            <wp:positionV relativeFrom="paragraph">
              <wp:posOffset>5005705</wp:posOffset>
            </wp:positionV>
            <wp:extent cx="6186778" cy="4095750"/>
            <wp:effectExtent l="0" t="0" r="5080" b="0"/>
            <wp:wrapNone/>
            <wp:docPr id="18" name="Obrázek 18" descr="C:\Users\ucitel\Desktop\foto_výroční zpráva\_DSC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citel\Desktop\foto_výroční zpráva\_DSC002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86778" cy="409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8AD">
        <w:rPr>
          <w:noProof/>
          <w:lang w:eastAsia="cs-CZ"/>
        </w:rPr>
        <w:drawing>
          <wp:anchor distT="0" distB="0" distL="114300" distR="114300" simplePos="0" relativeHeight="251667456" behindDoc="1" locked="0" layoutInCell="1" allowOverlap="1" wp14:anchorId="3C708D08" wp14:editId="44DF2DB1">
            <wp:simplePos x="0" y="0"/>
            <wp:positionH relativeFrom="margin">
              <wp:align>center</wp:align>
            </wp:positionH>
            <wp:positionV relativeFrom="paragraph">
              <wp:posOffset>-215900</wp:posOffset>
            </wp:positionV>
            <wp:extent cx="4982210" cy="4699000"/>
            <wp:effectExtent l="8255" t="0" r="0" b="0"/>
            <wp:wrapNone/>
            <wp:docPr id="19" name="Obrázek 19" descr="C:\Users\ucitel\Desktop\foto_výroční zpráva\IMG_3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itel\Desktop\foto_výroční zpráva\IMG_3664.JPG"/>
                    <pic:cNvPicPr>
                      <a:picLocks noChangeAspect="1" noChangeArrowheads="1"/>
                    </pic:cNvPicPr>
                  </pic:nvPicPr>
                  <pic:blipFill rotWithShape="1">
                    <a:blip r:embed="rId28">
                      <a:extLst>
                        <a:ext uri="{28A0092B-C50C-407E-A947-70E740481C1C}">
                          <a14:useLocalDpi xmlns:a14="http://schemas.microsoft.com/office/drawing/2010/main" val="0"/>
                        </a:ext>
                      </a:extLst>
                    </a:blip>
                    <a:srcRect r="20442"/>
                    <a:stretch/>
                  </pic:blipFill>
                  <pic:spPr bwMode="auto">
                    <a:xfrm rot="5400000">
                      <a:off x="0" y="0"/>
                      <a:ext cx="4982210" cy="469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r w:rsidRPr="001618AD">
        <w:rPr>
          <w:noProof/>
          <w:lang w:eastAsia="cs-CZ"/>
        </w:rPr>
        <w:lastRenderedPageBreak/>
        <w:drawing>
          <wp:anchor distT="0" distB="0" distL="114300" distR="114300" simplePos="0" relativeHeight="251665408" behindDoc="1" locked="0" layoutInCell="1" allowOverlap="1" wp14:anchorId="40E8CB93" wp14:editId="3DD68BF0">
            <wp:simplePos x="0" y="0"/>
            <wp:positionH relativeFrom="page">
              <wp:posOffset>614045</wp:posOffset>
            </wp:positionH>
            <wp:positionV relativeFrom="paragraph">
              <wp:posOffset>-728345</wp:posOffset>
            </wp:positionV>
            <wp:extent cx="7193929" cy="4762500"/>
            <wp:effectExtent l="0" t="0" r="0" b="0"/>
            <wp:wrapNone/>
            <wp:docPr id="20" name="Obrázek 20" descr="C:\Users\ucitel\Desktop\foto_výroční zpráva\_DSC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citel\Desktop\foto_výroční zpráva\_DSC0039.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3139" t="-15336" r="-13139" b="15336"/>
                    <a:stretch/>
                  </pic:blipFill>
                  <pic:spPr bwMode="auto">
                    <a:xfrm>
                      <a:off x="0" y="0"/>
                      <a:ext cx="7193929" cy="476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8AD">
        <w:rPr>
          <w:noProof/>
          <w:lang w:eastAsia="cs-CZ"/>
        </w:rPr>
        <w:drawing>
          <wp:anchor distT="0" distB="0" distL="114300" distR="114300" simplePos="0" relativeHeight="251664384" behindDoc="1" locked="0" layoutInCell="1" allowOverlap="1" wp14:anchorId="6AC33F3E" wp14:editId="5F5E0B2F">
            <wp:simplePos x="0" y="0"/>
            <wp:positionH relativeFrom="column">
              <wp:posOffset>-356503</wp:posOffset>
            </wp:positionH>
            <wp:positionV relativeFrom="paragraph">
              <wp:posOffset>5014595</wp:posOffset>
            </wp:positionV>
            <wp:extent cx="6229350" cy="4123933"/>
            <wp:effectExtent l="0" t="0" r="0" b="0"/>
            <wp:wrapNone/>
            <wp:docPr id="21" name="Obrázek 21" descr="C:\Users\ucitel\Desktop\foto_výroční zpráva\_DSC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citel\Desktop\foto_výroční zpráva\_DSC01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29350" cy="4123933"/>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4104AA" w:rsidRDefault="004104AA" w:rsidP="004104AA">
      <w:r w:rsidRPr="001618AD">
        <w:rPr>
          <w:noProof/>
          <w:lang w:eastAsia="cs-CZ"/>
        </w:rPr>
        <w:lastRenderedPageBreak/>
        <w:drawing>
          <wp:anchor distT="0" distB="0" distL="114300" distR="114300" simplePos="0" relativeHeight="251663360" behindDoc="1" locked="0" layoutInCell="1" allowOverlap="1" wp14:anchorId="35DFE5DD" wp14:editId="69821651">
            <wp:simplePos x="0" y="0"/>
            <wp:positionH relativeFrom="margin">
              <wp:align>center</wp:align>
            </wp:positionH>
            <wp:positionV relativeFrom="paragraph">
              <wp:posOffset>4758055</wp:posOffset>
            </wp:positionV>
            <wp:extent cx="6267450" cy="4149156"/>
            <wp:effectExtent l="0" t="0" r="0" b="3810"/>
            <wp:wrapNone/>
            <wp:docPr id="22" name="Obrázek 22" descr="C:\Users\ucitel\Desktop\foto_výroční zpráva\_DSC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citel\Desktop\foto_výroční zpráva\_DSC011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67450" cy="41491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8AD">
        <w:rPr>
          <w:noProof/>
          <w:lang w:eastAsia="cs-CZ"/>
        </w:rPr>
        <w:drawing>
          <wp:anchor distT="0" distB="0" distL="114300" distR="114300" simplePos="0" relativeHeight="251661312" behindDoc="1" locked="0" layoutInCell="1" allowOverlap="1" wp14:anchorId="3E9F02C2" wp14:editId="7539A471">
            <wp:simplePos x="0" y="0"/>
            <wp:positionH relativeFrom="margin">
              <wp:align>center</wp:align>
            </wp:positionH>
            <wp:positionV relativeFrom="paragraph">
              <wp:posOffset>-442595</wp:posOffset>
            </wp:positionV>
            <wp:extent cx="6257925" cy="4694551"/>
            <wp:effectExtent l="0" t="0" r="0" b="0"/>
            <wp:wrapNone/>
            <wp:docPr id="23" name="Obrázek 23" descr="C:\Users\ucitel\Desktop\foto_výroční zpráva\DSC0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citel\Desktop\foto_výroční zpráva\DSC0053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57925" cy="4694551"/>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rsidR="004104AA" w:rsidRDefault="004104AA" w:rsidP="004104AA">
      <w:r w:rsidRPr="001618AD">
        <w:rPr>
          <w:noProof/>
          <w:lang w:eastAsia="cs-CZ"/>
        </w:rPr>
        <w:lastRenderedPageBreak/>
        <w:drawing>
          <wp:anchor distT="0" distB="0" distL="114300" distR="114300" simplePos="0" relativeHeight="251662336" behindDoc="1" locked="0" layoutInCell="1" allowOverlap="1" wp14:anchorId="3F666655" wp14:editId="56709847">
            <wp:simplePos x="0" y="0"/>
            <wp:positionH relativeFrom="margin">
              <wp:align>center</wp:align>
            </wp:positionH>
            <wp:positionV relativeFrom="paragraph">
              <wp:posOffset>-394970</wp:posOffset>
            </wp:positionV>
            <wp:extent cx="6076950" cy="4558788"/>
            <wp:effectExtent l="0" t="0" r="0" b="0"/>
            <wp:wrapNone/>
            <wp:docPr id="24" name="Obrázek 24" descr="C:\Users\ucitel\Desktop\foto_výroční zpráva\DSC0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citel\Desktop\foto_výroční zpráva\DSC0043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76950" cy="45587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4AA" w:rsidRDefault="004104AA" w:rsidP="004104AA"/>
    <w:p w:rsidR="004104AA" w:rsidRDefault="004104AA" w:rsidP="004104AA">
      <w:r>
        <w:t xml:space="preserve"> </w:t>
      </w:r>
    </w:p>
    <w:p w:rsidR="004104AA" w:rsidRDefault="004104AA" w:rsidP="004104AA"/>
    <w:p w:rsidR="004104AA" w:rsidRDefault="004104AA" w:rsidP="004104AA"/>
    <w:p w:rsidR="004104AA" w:rsidRDefault="004104AA" w:rsidP="004104AA"/>
    <w:p w:rsidR="004104AA" w:rsidRDefault="004104AA" w:rsidP="004104AA"/>
    <w:p w:rsidR="004104AA" w:rsidRDefault="004104AA" w:rsidP="004104AA"/>
    <w:p w:rsidR="004104AA" w:rsidRDefault="004104AA" w:rsidP="004104AA"/>
    <w:p w:rsidR="004104AA" w:rsidRDefault="004104AA" w:rsidP="004104AA"/>
    <w:p w:rsidR="004104AA" w:rsidRDefault="004104AA" w:rsidP="004104AA"/>
    <w:p w:rsidR="004104AA" w:rsidRDefault="004104AA" w:rsidP="004104AA"/>
    <w:p w:rsidR="004104AA" w:rsidRDefault="004104AA" w:rsidP="004104AA"/>
    <w:p w:rsidR="004104AA" w:rsidRDefault="004104AA" w:rsidP="004104AA"/>
    <w:p w:rsidR="004104AA" w:rsidRDefault="004104AA" w:rsidP="004104AA"/>
    <w:p w:rsidR="004104AA" w:rsidRDefault="004104AA" w:rsidP="004104AA">
      <w:r w:rsidRPr="003649B8">
        <w:rPr>
          <w:b/>
          <w:noProof/>
          <w:lang w:eastAsia="cs-CZ"/>
        </w:rPr>
        <w:drawing>
          <wp:anchor distT="0" distB="0" distL="114300" distR="114300" simplePos="0" relativeHeight="251670528" behindDoc="1" locked="0" layoutInCell="1" allowOverlap="1" wp14:anchorId="388ECDFC" wp14:editId="59810F7E">
            <wp:simplePos x="0" y="0"/>
            <wp:positionH relativeFrom="margin">
              <wp:align>center</wp:align>
            </wp:positionH>
            <wp:positionV relativeFrom="paragraph">
              <wp:posOffset>311785</wp:posOffset>
            </wp:positionV>
            <wp:extent cx="6124575" cy="4592767"/>
            <wp:effectExtent l="0" t="0" r="0" b="0"/>
            <wp:wrapNone/>
            <wp:docPr id="25" name="Obrázek 25" descr="C:\Users\ucitel\Desktop\2.ODDĚLENÍ\IMG_2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citel\Desktop\2.ODDĚLENÍ\IMG_236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0800000">
                      <a:off x="0" y="0"/>
                      <a:ext cx="6124575" cy="459276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04AA" w:rsidRDefault="004104AA" w:rsidP="004104AA"/>
    <w:p w:rsidR="004104AA" w:rsidRDefault="004104AA" w:rsidP="004104AA"/>
    <w:p w:rsidR="004104AA" w:rsidRDefault="004104AA" w:rsidP="004104AA"/>
    <w:p w:rsidR="004104AA" w:rsidRDefault="004104AA" w:rsidP="004104AA"/>
    <w:p w:rsidR="004104AA" w:rsidRDefault="004104AA" w:rsidP="004104AA"/>
    <w:p w:rsidR="004104AA" w:rsidRDefault="004104AA" w:rsidP="004104AA"/>
    <w:p w:rsidR="004104AA" w:rsidRDefault="004104AA" w:rsidP="004104AA"/>
    <w:p w:rsidR="004104AA" w:rsidRDefault="004104AA" w:rsidP="004104AA"/>
    <w:p w:rsidR="004104AA" w:rsidRDefault="004104AA" w:rsidP="004104AA"/>
    <w:p w:rsidR="004104AA" w:rsidRDefault="004104AA" w:rsidP="004104AA"/>
    <w:p w:rsidR="004104AA" w:rsidRDefault="004104AA" w:rsidP="004104AA"/>
    <w:p w:rsidR="004104AA" w:rsidRDefault="004104AA" w:rsidP="004104AA"/>
    <w:p w:rsidR="004104AA" w:rsidRDefault="004104AA" w:rsidP="004104AA"/>
    <w:p w:rsidR="004104AA" w:rsidRDefault="004104AA" w:rsidP="004104AA"/>
    <w:p w:rsidR="004104AA" w:rsidRDefault="004104AA" w:rsidP="004104AA"/>
    <w:p w:rsidR="004104AA" w:rsidRDefault="004104AA" w:rsidP="004104AA">
      <w:r>
        <w:rPr>
          <w:noProof/>
          <w:lang w:eastAsia="cs-CZ"/>
        </w:rPr>
        <w:lastRenderedPageBreak/>
        <w:drawing>
          <wp:anchor distT="0" distB="0" distL="114300" distR="114300" simplePos="0" relativeHeight="251677696" behindDoc="1" locked="0" layoutInCell="1" allowOverlap="1" wp14:anchorId="473C3189" wp14:editId="6B4529A9">
            <wp:simplePos x="0" y="0"/>
            <wp:positionH relativeFrom="column">
              <wp:posOffset>-233046</wp:posOffset>
            </wp:positionH>
            <wp:positionV relativeFrom="paragraph">
              <wp:posOffset>3976530</wp:posOffset>
            </wp:positionV>
            <wp:extent cx="5915025" cy="4436165"/>
            <wp:effectExtent l="0" t="0" r="0" b="2540"/>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27943" t="19548" r="34027" b="29748"/>
                    <a:stretch/>
                  </pic:blipFill>
                  <pic:spPr bwMode="auto">
                    <a:xfrm>
                      <a:off x="0" y="0"/>
                      <a:ext cx="5917245" cy="4437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231DF">
        <w:rPr>
          <w:noProof/>
          <w:lang w:eastAsia="cs-CZ"/>
        </w:rPr>
        <w:drawing>
          <wp:anchor distT="0" distB="0" distL="114300" distR="114300" simplePos="0" relativeHeight="251673600" behindDoc="1" locked="0" layoutInCell="1" allowOverlap="1" wp14:anchorId="575C30E1" wp14:editId="06CC0494">
            <wp:simplePos x="0" y="0"/>
            <wp:positionH relativeFrom="margin">
              <wp:posOffset>2389823</wp:posOffset>
            </wp:positionH>
            <wp:positionV relativeFrom="paragraph">
              <wp:posOffset>182563</wp:posOffset>
            </wp:positionV>
            <wp:extent cx="3803665" cy="2852100"/>
            <wp:effectExtent l="0" t="318" r="6033" b="6032"/>
            <wp:wrapNone/>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588.JPG"/>
                    <pic:cNvPicPr/>
                  </pic:nvPicPr>
                  <pic:blipFill>
                    <a:blip r:embed="rId36">
                      <a:extLst>
                        <a:ext uri="{28A0092B-C50C-407E-A947-70E740481C1C}">
                          <a14:useLocalDpi xmlns:a14="http://schemas.microsoft.com/office/drawing/2010/main" val="0"/>
                        </a:ext>
                      </a:extLst>
                    </a:blip>
                    <a:stretch>
                      <a:fillRect/>
                    </a:stretch>
                  </pic:blipFill>
                  <pic:spPr>
                    <a:xfrm rot="5400000">
                      <a:off x="0" y="0"/>
                      <a:ext cx="3803665" cy="2852100"/>
                    </a:xfrm>
                    <a:prstGeom prst="rect">
                      <a:avLst/>
                    </a:prstGeom>
                  </pic:spPr>
                </pic:pic>
              </a:graphicData>
            </a:graphic>
            <wp14:sizeRelH relativeFrom="margin">
              <wp14:pctWidth>0</wp14:pctWidth>
            </wp14:sizeRelH>
            <wp14:sizeRelV relativeFrom="margin">
              <wp14:pctHeight>0</wp14:pctHeight>
            </wp14:sizeRelV>
          </wp:anchor>
        </w:drawing>
      </w:r>
      <w:r w:rsidRPr="000231DF">
        <w:rPr>
          <w:noProof/>
          <w:lang w:eastAsia="cs-CZ"/>
        </w:rPr>
        <w:drawing>
          <wp:anchor distT="0" distB="0" distL="114300" distR="114300" simplePos="0" relativeHeight="251674624" behindDoc="1" locked="0" layoutInCell="1" allowOverlap="1" wp14:anchorId="5BD85743" wp14:editId="159899B5">
            <wp:simplePos x="0" y="0"/>
            <wp:positionH relativeFrom="margin">
              <wp:posOffset>-762014</wp:posOffset>
            </wp:positionH>
            <wp:positionV relativeFrom="paragraph">
              <wp:posOffset>181623</wp:posOffset>
            </wp:positionV>
            <wp:extent cx="3804179" cy="2853135"/>
            <wp:effectExtent l="0" t="953" r="5398" b="5397"/>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294 (1).JP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3849837" cy="2887379"/>
                    </a:xfrm>
                    <a:prstGeom prst="rect">
                      <a:avLst/>
                    </a:prstGeom>
                  </pic:spPr>
                </pic:pic>
              </a:graphicData>
            </a:graphic>
            <wp14:sizeRelH relativeFrom="margin">
              <wp14:pctWidth>0</wp14:pctWidth>
            </wp14:sizeRelH>
            <wp14:sizeRelV relativeFrom="margin">
              <wp14:pctHeight>0</wp14:pctHeight>
            </wp14:sizeRelV>
          </wp:anchor>
        </w:drawing>
      </w:r>
      <w:r>
        <w:br w:type="page"/>
      </w:r>
    </w:p>
    <w:p w:rsidR="004104AA" w:rsidRDefault="004104AA" w:rsidP="004104AA">
      <w:r w:rsidRPr="00B91858">
        <w:rPr>
          <w:noProof/>
          <w:lang w:eastAsia="cs-CZ"/>
        </w:rPr>
        <w:lastRenderedPageBreak/>
        <w:drawing>
          <wp:anchor distT="0" distB="0" distL="114300" distR="114300" simplePos="0" relativeHeight="251676672" behindDoc="1" locked="0" layoutInCell="1" allowOverlap="1" wp14:anchorId="1A4D6B9B" wp14:editId="2725CB4A">
            <wp:simplePos x="0" y="0"/>
            <wp:positionH relativeFrom="margin">
              <wp:align>center</wp:align>
            </wp:positionH>
            <wp:positionV relativeFrom="paragraph">
              <wp:posOffset>4462780</wp:posOffset>
            </wp:positionV>
            <wp:extent cx="6086889" cy="4029075"/>
            <wp:effectExtent l="0" t="0" r="9525" b="0"/>
            <wp:wrapNone/>
            <wp:docPr id="29" name="Obrázek 29" descr="E:\výroční zpráva_foto\_DSC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výroční zpráva_foto\_DSC002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86889" cy="4029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1858">
        <w:rPr>
          <w:noProof/>
          <w:lang w:eastAsia="cs-CZ"/>
        </w:rPr>
        <w:drawing>
          <wp:anchor distT="0" distB="0" distL="114300" distR="114300" simplePos="0" relativeHeight="251675648" behindDoc="1" locked="0" layoutInCell="1" allowOverlap="1" wp14:anchorId="6FF48F46" wp14:editId="142975E1">
            <wp:simplePos x="0" y="0"/>
            <wp:positionH relativeFrom="margin">
              <wp:align>center</wp:align>
            </wp:positionH>
            <wp:positionV relativeFrom="paragraph">
              <wp:posOffset>-118745</wp:posOffset>
            </wp:positionV>
            <wp:extent cx="6086475" cy="4029347"/>
            <wp:effectExtent l="0" t="0" r="0" b="9525"/>
            <wp:wrapNone/>
            <wp:docPr id="15" name="Obrázek 15" descr="E:\výroční zpráva_foto\_DSC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výroční zpráva_foto\_DSC003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86475" cy="4029347"/>
                    </a:xfrm>
                    <a:prstGeom prst="rect">
                      <a:avLst/>
                    </a:prstGeom>
                    <a:noFill/>
                    <a:ln>
                      <a:noFill/>
                    </a:ln>
                  </pic:spPr>
                </pic:pic>
              </a:graphicData>
            </a:graphic>
          </wp:anchor>
        </w:drawing>
      </w:r>
      <w:r>
        <w:br w:type="page"/>
      </w:r>
    </w:p>
    <w:p w:rsidR="004104AA" w:rsidRDefault="004104AA" w:rsidP="004104AA">
      <w:r w:rsidRPr="000231DF">
        <w:rPr>
          <w:noProof/>
          <w:lang w:eastAsia="cs-CZ"/>
        </w:rPr>
        <w:lastRenderedPageBreak/>
        <w:drawing>
          <wp:anchor distT="0" distB="0" distL="114300" distR="114300" simplePos="0" relativeHeight="251672576" behindDoc="1" locked="0" layoutInCell="1" allowOverlap="1" wp14:anchorId="159BFF8C" wp14:editId="1CA76A4A">
            <wp:simplePos x="0" y="0"/>
            <wp:positionH relativeFrom="margin">
              <wp:align>center</wp:align>
            </wp:positionH>
            <wp:positionV relativeFrom="paragraph">
              <wp:posOffset>4834255</wp:posOffset>
            </wp:positionV>
            <wp:extent cx="6129389" cy="4057650"/>
            <wp:effectExtent l="0" t="0" r="5080" b="0"/>
            <wp:wrapNone/>
            <wp:docPr id="13" name="Obrázek 13" descr="C:\Users\ucitel\Desktop\KOS_výběr\_DSC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citel\Desktop\KOS_výběr\_DSC028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9389" cy="405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1DF">
        <w:rPr>
          <w:noProof/>
          <w:lang w:eastAsia="cs-CZ"/>
        </w:rPr>
        <w:drawing>
          <wp:anchor distT="0" distB="0" distL="114300" distR="114300" simplePos="0" relativeHeight="251671552" behindDoc="1" locked="0" layoutInCell="1" allowOverlap="1" wp14:anchorId="5DA556D9" wp14:editId="2B01A4FD">
            <wp:simplePos x="0" y="0"/>
            <wp:positionH relativeFrom="margin">
              <wp:align>center</wp:align>
            </wp:positionH>
            <wp:positionV relativeFrom="paragraph">
              <wp:posOffset>-299720</wp:posOffset>
            </wp:positionV>
            <wp:extent cx="6051550" cy="4538663"/>
            <wp:effectExtent l="0" t="0" r="6350" b="0"/>
            <wp:wrapNone/>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023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51550" cy="4538663"/>
                    </a:xfrm>
                    <a:prstGeom prst="rect">
                      <a:avLst/>
                    </a:prstGeom>
                  </pic:spPr>
                </pic:pic>
              </a:graphicData>
            </a:graphic>
            <wp14:sizeRelH relativeFrom="margin">
              <wp14:pctWidth>0</wp14:pctWidth>
            </wp14:sizeRelH>
            <wp14:sizeRelV relativeFrom="margin">
              <wp14:pctHeight>0</wp14:pctHeight>
            </wp14:sizeRelV>
          </wp:anchor>
        </w:drawing>
      </w:r>
    </w:p>
    <w:p w:rsidR="00624DA6" w:rsidRPr="00624DA6" w:rsidRDefault="00624DA6" w:rsidP="002E4D02">
      <w:pPr>
        <w:spacing w:after="0"/>
      </w:pPr>
    </w:p>
    <w:p w:rsidR="00C5672A" w:rsidRDefault="00C5672A" w:rsidP="002E4D02">
      <w:pPr>
        <w:spacing w:after="0"/>
        <w:rPr>
          <w:sz w:val="24"/>
          <w:szCs w:val="24"/>
        </w:rPr>
      </w:pPr>
    </w:p>
    <w:p w:rsidR="00764DEB" w:rsidRDefault="00764DEB" w:rsidP="002E4D02">
      <w:pPr>
        <w:spacing w:after="0"/>
        <w:rPr>
          <w:b/>
          <w:sz w:val="28"/>
          <w:szCs w:val="28"/>
        </w:rPr>
      </w:pPr>
    </w:p>
    <w:p w:rsidR="00764DEB" w:rsidRDefault="00764DEB" w:rsidP="002E4D02">
      <w:pPr>
        <w:spacing w:after="0"/>
        <w:rPr>
          <w:b/>
          <w:sz w:val="28"/>
          <w:szCs w:val="28"/>
        </w:rPr>
      </w:pPr>
    </w:p>
    <w:p w:rsidR="00764DEB" w:rsidRDefault="00764DEB" w:rsidP="002E4D02">
      <w:pPr>
        <w:spacing w:after="0"/>
        <w:rPr>
          <w:b/>
          <w:sz w:val="28"/>
          <w:szCs w:val="28"/>
        </w:rPr>
      </w:pPr>
    </w:p>
    <w:p w:rsidR="00764DEB" w:rsidRDefault="00764DEB" w:rsidP="002E4D02">
      <w:pPr>
        <w:spacing w:after="0"/>
        <w:rPr>
          <w:b/>
          <w:sz w:val="28"/>
          <w:szCs w:val="28"/>
        </w:rPr>
      </w:pPr>
    </w:p>
    <w:p w:rsidR="00764DEB" w:rsidRDefault="00764DEB" w:rsidP="002E4D02">
      <w:pPr>
        <w:spacing w:after="0"/>
        <w:rPr>
          <w:b/>
          <w:sz w:val="28"/>
          <w:szCs w:val="28"/>
        </w:rPr>
      </w:pPr>
    </w:p>
    <w:p w:rsidR="00764DEB" w:rsidRDefault="00764DEB" w:rsidP="002E4D02">
      <w:pPr>
        <w:spacing w:after="0"/>
        <w:rPr>
          <w:b/>
          <w:sz w:val="28"/>
          <w:szCs w:val="28"/>
        </w:rPr>
      </w:pPr>
    </w:p>
    <w:p w:rsidR="00764DEB" w:rsidRDefault="00764DEB" w:rsidP="002E4D02">
      <w:pPr>
        <w:spacing w:after="0"/>
        <w:rPr>
          <w:b/>
          <w:sz w:val="28"/>
          <w:szCs w:val="28"/>
        </w:rPr>
      </w:pPr>
    </w:p>
    <w:p w:rsidR="00764DEB" w:rsidRDefault="00764DEB" w:rsidP="002E4D02">
      <w:pPr>
        <w:spacing w:after="0"/>
        <w:rPr>
          <w:b/>
          <w:sz w:val="28"/>
          <w:szCs w:val="28"/>
        </w:rPr>
      </w:pPr>
    </w:p>
    <w:p w:rsidR="00764DEB" w:rsidRDefault="00764DEB" w:rsidP="002E4D02">
      <w:pPr>
        <w:spacing w:after="0"/>
        <w:rPr>
          <w:b/>
          <w:sz w:val="28"/>
          <w:szCs w:val="28"/>
        </w:rPr>
      </w:pPr>
    </w:p>
    <w:p w:rsidR="00764DEB" w:rsidRDefault="00764DEB" w:rsidP="002E4D02">
      <w:pPr>
        <w:spacing w:after="0"/>
        <w:rPr>
          <w:b/>
          <w:sz w:val="28"/>
          <w:szCs w:val="28"/>
        </w:rPr>
      </w:pPr>
    </w:p>
    <w:p w:rsidR="00764DEB" w:rsidRDefault="00764DEB" w:rsidP="002E4D02">
      <w:pPr>
        <w:spacing w:after="0"/>
        <w:rPr>
          <w:b/>
          <w:sz w:val="28"/>
          <w:szCs w:val="28"/>
        </w:rPr>
      </w:pPr>
    </w:p>
    <w:p w:rsidR="00764DEB" w:rsidRDefault="00764DEB" w:rsidP="002E4D02">
      <w:pPr>
        <w:spacing w:after="0"/>
        <w:rPr>
          <w:b/>
          <w:sz w:val="28"/>
          <w:szCs w:val="28"/>
        </w:rPr>
      </w:pPr>
    </w:p>
    <w:p w:rsidR="00764DEB" w:rsidRDefault="00764DEB" w:rsidP="002E4D02">
      <w:pPr>
        <w:spacing w:after="0"/>
        <w:rPr>
          <w:b/>
          <w:sz w:val="28"/>
          <w:szCs w:val="28"/>
        </w:rPr>
      </w:pPr>
    </w:p>
    <w:p w:rsidR="00764DEB" w:rsidRDefault="00764DEB" w:rsidP="002E4D02">
      <w:pPr>
        <w:spacing w:after="0"/>
        <w:rPr>
          <w:b/>
          <w:sz w:val="28"/>
          <w:szCs w:val="28"/>
        </w:rPr>
      </w:pPr>
    </w:p>
    <w:p w:rsidR="00764DEB" w:rsidRDefault="00764DEB" w:rsidP="002E4D02">
      <w:pPr>
        <w:spacing w:after="0"/>
        <w:rPr>
          <w:b/>
          <w:sz w:val="28"/>
          <w:szCs w:val="28"/>
        </w:rPr>
      </w:pPr>
    </w:p>
    <w:p w:rsidR="00764DEB" w:rsidRDefault="00764DEB" w:rsidP="002E4D02">
      <w:pPr>
        <w:spacing w:after="0"/>
        <w:rPr>
          <w:b/>
          <w:sz w:val="28"/>
          <w:szCs w:val="28"/>
        </w:rPr>
      </w:pPr>
    </w:p>
    <w:p w:rsidR="00764DEB" w:rsidRDefault="00764DEB" w:rsidP="002E4D02">
      <w:pPr>
        <w:spacing w:after="0"/>
        <w:rPr>
          <w:b/>
          <w:sz w:val="28"/>
          <w:szCs w:val="28"/>
        </w:rPr>
      </w:pPr>
    </w:p>
    <w:p w:rsidR="00764DEB" w:rsidRDefault="00764DEB" w:rsidP="002E4D02">
      <w:pPr>
        <w:spacing w:after="0"/>
        <w:rPr>
          <w:b/>
          <w:sz w:val="28"/>
          <w:szCs w:val="28"/>
        </w:rPr>
      </w:pPr>
    </w:p>
    <w:p w:rsidR="00764DEB" w:rsidRDefault="00764DEB" w:rsidP="002E4D02">
      <w:pPr>
        <w:spacing w:after="0"/>
        <w:rPr>
          <w:b/>
          <w:sz w:val="28"/>
          <w:szCs w:val="28"/>
        </w:rPr>
      </w:pPr>
    </w:p>
    <w:p w:rsidR="00764DEB" w:rsidRDefault="00764DEB" w:rsidP="002E4D02">
      <w:pPr>
        <w:spacing w:after="0"/>
        <w:rPr>
          <w:b/>
          <w:sz w:val="28"/>
          <w:szCs w:val="28"/>
        </w:rPr>
      </w:pPr>
    </w:p>
    <w:p w:rsidR="00764DEB" w:rsidRDefault="00764DEB" w:rsidP="002E4D02">
      <w:pPr>
        <w:spacing w:after="0"/>
        <w:rPr>
          <w:b/>
          <w:sz w:val="28"/>
          <w:szCs w:val="28"/>
        </w:rPr>
      </w:pPr>
    </w:p>
    <w:p w:rsidR="00764DEB" w:rsidRDefault="00764DEB" w:rsidP="002E4D02">
      <w:pPr>
        <w:spacing w:after="0"/>
        <w:rPr>
          <w:b/>
          <w:sz w:val="28"/>
          <w:szCs w:val="28"/>
        </w:rPr>
      </w:pPr>
    </w:p>
    <w:p w:rsidR="00764DEB" w:rsidRDefault="00764DEB" w:rsidP="002E4D02">
      <w:pPr>
        <w:spacing w:after="0"/>
        <w:rPr>
          <w:b/>
          <w:sz w:val="28"/>
          <w:szCs w:val="28"/>
        </w:rPr>
      </w:pPr>
    </w:p>
    <w:p w:rsidR="00764DEB" w:rsidRDefault="00764DEB" w:rsidP="002E4D02">
      <w:pPr>
        <w:spacing w:after="0"/>
        <w:rPr>
          <w:b/>
          <w:sz w:val="28"/>
          <w:szCs w:val="28"/>
        </w:rPr>
      </w:pPr>
    </w:p>
    <w:p w:rsidR="00764DEB" w:rsidRDefault="00764DEB" w:rsidP="002E4D02">
      <w:pPr>
        <w:spacing w:after="0"/>
        <w:rPr>
          <w:b/>
          <w:sz w:val="28"/>
          <w:szCs w:val="28"/>
        </w:rPr>
      </w:pPr>
    </w:p>
    <w:p w:rsidR="00764DEB" w:rsidRDefault="00764DEB" w:rsidP="002E4D02">
      <w:pPr>
        <w:spacing w:after="0"/>
        <w:rPr>
          <w:b/>
          <w:sz w:val="28"/>
          <w:szCs w:val="28"/>
        </w:rPr>
      </w:pPr>
    </w:p>
    <w:p w:rsidR="00764DEB" w:rsidRDefault="00764DEB" w:rsidP="002E4D02">
      <w:pPr>
        <w:spacing w:after="0"/>
        <w:rPr>
          <w:b/>
          <w:sz w:val="28"/>
          <w:szCs w:val="28"/>
        </w:rPr>
      </w:pPr>
    </w:p>
    <w:p w:rsidR="00764DEB" w:rsidRDefault="00764DEB" w:rsidP="002E4D02">
      <w:pPr>
        <w:spacing w:after="0"/>
        <w:rPr>
          <w:b/>
          <w:sz w:val="28"/>
          <w:szCs w:val="28"/>
        </w:rPr>
      </w:pPr>
    </w:p>
    <w:p w:rsidR="00764DEB" w:rsidRDefault="00764DEB" w:rsidP="002E4D02">
      <w:pPr>
        <w:spacing w:after="0"/>
        <w:rPr>
          <w:b/>
          <w:sz w:val="28"/>
          <w:szCs w:val="28"/>
        </w:rPr>
      </w:pPr>
    </w:p>
    <w:p w:rsidR="00764DEB" w:rsidRDefault="00764DEB" w:rsidP="002E4D02">
      <w:pPr>
        <w:spacing w:after="0"/>
        <w:rPr>
          <w:b/>
          <w:sz w:val="28"/>
          <w:szCs w:val="28"/>
        </w:rPr>
      </w:pPr>
    </w:p>
    <w:p w:rsidR="00764DEB" w:rsidRDefault="00764DEB" w:rsidP="002E4D02">
      <w:pPr>
        <w:spacing w:after="0"/>
        <w:rPr>
          <w:b/>
          <w:sz w:val="28"/>
          <w:szCs w:val="28"/>
        </w:rPr>
      </w:pPr>
    </w:p>
    <w:p w:rsidR="00764DEB" w:rsidRDefault="00764DEB" w:rsidP="002E4D02">
      <w:pPr>
        <w:spacing w:after="0"/>
        <w:rPr>
          <w:b/>
          <w:sz w:val="28"/>
          <w:szCs w:val="28"/>
        </w:rPr>
      </w:pPr>
    </w:p>
    <w:p w:rsidR="00764DEB" w:rsidRDefault="00764DEB" w:rsidP="002E4D02">
      <w:pPr>
        <w:spacing w:after="0"/>
        <w:rPr>
          <w:b/>
          <w:sz w:val="28"/>
          <w:szCs w:val="28"/>
        </w:rPr>
      </w:pPr>
    </w:p>
    <w:p w:rsidR="00764DEB" w:rsidRDefault="00764DEB" w:rsidP="002E4D02">
      <w:pPr>
        <w:spacing w:after="0"/>
        <w:rPr>
          <w:b/>
          <w:sz w:val="28"/>
          <w:szCs w:val="28"/>
        </w:rPr>
      </w:pPr>
    </w:p>
    <w:p w:rsidR="00764DEB" w:rsidRDefault="00764DEB" w:rsidP="002E4D02">
      <w:pPr>
        <w:spacing w:after="0"/>
        <w:rPr>
          <w:b/>
          <w:sz w:val="28"/>
          <w:szCs w:val="28"/>
        </w:rPr>
      </w:pPr>
    </w:p>
    <w:p w:rsidR="00764DEB" w:rsidRPr="00764DEB" w:rsidRDefault="00764DEB" w:rsidP="002E4D02">
      <w:pPr>
        <w:spacing w:after="0"/>
        <w:rPr>
          <w:b/>
        </w:rPr>
      </w:pPr>
      <w:r w:rsidRPr="00764DEB">
        <w:rPr>
          <w:b/>
        </w:rPr>
        <w:lastRenderedPageBreak/>
        <w:t>9.4. sportovní akce</w:t>
      </w:r>
    </w:p>
    <w:p w:rsidR="00764DEB" w:rsidRPr="001C003D" w:rsidRDefault="00764DEB" w:rsidP="00764DEB">
      <w:pPr>
        <w:spacing w:after="0"/>
        <w:rPr>
          <w:sz w:val="24"/>
          <w:szCs w:val="24"/>
        </w:rPr>
      </w:pPr>
      <w:r w:rsidRPr="001C003D">
        <w:rPr>
          <w:sz w:val="24"/>
          <w:szCs w:val="24"/>
        </w:rPr>
        <w:t>Sportovní akce proběhly na školní i meziškolní úrovni především v prvním pololetí. Ve druhém byly vzhledem ke koronavirové situaci zrušeny. Ve škole se konaly turnaje žáků druhého stupně v basketbalu a florbalu. Do turnajů se zapojilo i družstvo učitelů.</w:t>
      </w:r>
    </w:p>
    <w:p w:rsidR="00764DEB" w:rsidRPr="001C003D" w:rsidRDefault="00764DEB" w:rsidP="00764DEB">
      <w:pPr>
        <w:spacing w:after="0"/>
        <w:rPr>
          <w:sz w:val="24"/>
          <w:szCs w:val="24"/>
        </w:rPr>
      </w:pPr>
      <w:r w:rsidRPr="001C003D">
        <w:rPr>
          <w:sz w:val="24"/>
          <w:szCs w:val="24"/>
        </w:rPr>
        <w:t>Basketbal – 1. místo 7. B  ml. žáci</w:t>
      </w:r>
    </w:p>
    <w:p w:rsidR="00764DEB" w:rsidRPr="001C003D" w:rsidRDefault="00764DEB" w:rsidP="00764DEB">
      <w:pPr>
        <w:pStyle w:val="Odstavecseseznamem"/>
        <w:numPr>
          <w:ilvl w:val="0"/>
          <w:numId w:val="18"/>
        </w:numPr>
        <w:spacing w:after="0"/>
        <w:rPr>
          <w:sz w:val="24"/>
          <w:szCs w:val="24"/>
        </w:rPr>
      </w:pPr>
      <w:r w:rsidRPr="001C003D">
        <w:rPr>
          <w:sz w:val="24"/>
          <w:szCs w:val="24"/>
        </w:rPr>
        <w:t>místo 9. A st. Žáci</w:t>
      </w:r>
    </w:p>
    <w:p w:rsidR="00764DEB" w:rsidRPr="001C003D" w:rsidRDefault="00764DEB" w:rsidP="00764DEB">
      <w:pPr>
        <w:spacing w:after="0"/>
        <w:rPr>
          <w:sz w:val="24"/>
          <w:szCs w:val="24"/>
        </w:rPr>
      </w:pPr>
      <w:r w:rsidRPr="001C003D">
        <w:rPr>
          <w:sz w:val="24"/>
          <w:szCs w:val="24"/>
        </w:rPr>
        <w:t>Florbal -       1. místo  6.</w:t>
      </w:r>
      <w:r w:rsidR="008B0C87">
        <w:rPr>
          <w:sz w:val="24"/>
          <w:szCs w:val="24"/>
        </w:rPr>
        <w:t xml:space="preserve"> </w:t>
      </w:r>
      <w:r w:rsidRPr="001C003D">
        <w:rPr>
          <w:sz w:val="24"/>
          <w:szCs w:val="24"/>
        </w:rPr>
        <w:t>A ml. žáci</w:t>
      </w:r>
    </w:p>
    <w:p w:rsidR="00764DEB" w:rsidRPr="001C003D" w:rsidRDefault="00764DEB" w:rsidP="00764DEB">
      <w:pPr>
        <w:pStyle w:val="Odstavecseseznamem"/>
        <w:numPr>
          <w:ilvl w:val="0"/>
          <w:numId w:val="19"/>
        </w:numPr>
        <w:spacing w:after="0"/>
        <w:rPr>
          <w:sz w:val="24"/>
          <w:szCs w:val="24"/>
        </w:rPr>
      </w:pPr>
      <w:r w:rsidRPr="001C003D">
        <w:rPr>
          <w:sz w:val="24"/>
          <w:szCs w:val="24"/>
        </w:rPr>
        <w:t>místo 9.</w:t>
      </w:r>
      <w:r w:rsidR="008B0C87">
        <w:rPr>
          <w:sz w:val="24"/>
          <w:szCs w:val="24"/>
        </w:rPr>
        <w:t xml:space="preserve"> </w:t>
      </w:r>
      <w:r w:rsidRPr="001C003D">
        <w:rPr>
          <w:sz w:val="24"/>
          <w:szCs w:val="24"/>
        </w:rPr>
        <w:t xml:space="preserve">A st. žáci  </w:t>
      </w:r>
    </w:p>
    <w:p w:rsidR="00764DEB" w:rsidRPr="001C003D" w:rsidRDefault="00764DEB" w:rsidP="00764DEB">
      <w:pPr>
        <w:spacing w:after="0"/>
        <w:rPr>
          <w:sz w:val="24"/>
          <w:szCs w:val="24"/>
        </w:rPr>
      </w:pPr>
      <w:r w:rsidRPr="001C003D">
        <w:rPr>
          <w:sz w:val="24"/>
          <w:szCs w:val="24"/>
        </w:rPr>
        <w:t>Na meziškolní</w:t>
      </w:r>
      <w:r>
        <w:rPr>
          <w:sz w:val="24"/>
          <w:szCs w:val="24"/>
        </w:rPr>
        <w:t>ch</w:t>
      </w:r>
      <w:r w:rsidRPr="001C003D">
        <w:rPr>
          <w:sz w:val="24"/>
          <w:szCs w:val="24"/>
        </w:rPr>
        <w:t xml:space="preserve"> akcích pořádaných AŠSK se naši žáci zúčastnily těchto turnajů: florbal dívky okres kolo - kat. 3 – 5. místo, florbal hoši okrsek – kat. 4. – 3. místo, florbal hoši okres kolo – kat. 4 – 4. místo. </w:t>
      </w:r>
    </w:p>
    <w:p w:rsidR="00764DEB" w:rsidRPr="00764DEB" w:rsidRDefault="00764DEB" w:rsidP="002E4D02">
      <w:pPr>
        <w:spacing w:after="0"/>
        <w:rPr>
          <w:sz w:val="28"/>
          <w:szCs w:val="28"/>
        </w:rPr>
      </w:pPr>
    </w:p>
    <w:p w:rsidR="00764DEB" w:rsidRDefault="00764DEB" w:rsidP="002E4D02">
      <w:pPr>
        <w:spacing w:after="0"/>
        <w:rPr>
          <w:b/>
          <w:sz w:val="28"/>
          <w:szCs w:val="28"/>
        </w:rPr>
      </w:pPr>
    </w:p>
    <w:p w:rsidR="00764DEB" w:rsidRDefault="00764DEB" w:rsidP="002E4D02">
      <w:pPr>
        <w:spacing w:after="0"/>
        <w:rPr>
          <w:b/>
          <w:sz w:val="28"/>
          <w:szCs w:val="28"/>
        </w:rPr>
      </w:pPr>
    </w:p>
    <w:p w:rsidR="00764DEB" w:rsidRDefault="00764DEB" w:rsidP="002E4D02">
      <w:pPr>
        <w:spacing w:after="0"/>
        <w:rPr>
          <w:b/>
          <w:sz w:val="28"/>
          <w:szCs w:val="28"/>
        </w:rPr>
      </w:pPr>
    </w:p>
    <w:p w:rsidR="00764DEB" w:rsidRDefault="00764DEB" w:rsidP="002E4D02">
      <w:pPr>
        <w:spacing w:after="0"/>
        <w:rPr>
          <w:b/>
          <w:sz w:val="28"/>
          <w:szCs w:val="28"/>
        </w:rPr>
      </w:pPr>
    </w:p>
    <w:p w:rsidR="00764DEB" w:rsidRDefault="00764DEB" w:rsidP="002E4D02">
      <w:pPr>
        <w:spacing w:after="0"/>
        <w:rPr>
          <w:b/>
          <w:sz w:val="28"/>
          <w:szCs w:val="28"/>
        </w:rPr>
      </w:pPr>
    </w:p>
    <w:p w:rsidR="00F25583" w:rsidRPr="00827426" w:rsidRDefault="00F25583" w:rsidP="002E4D02">
      <w:pPr>
        <w:spacing w:after="0"/>
        <w:rPr>
          <w:b/>
          <w:sz w:val="28"/>
          <w:szCs w:val="28"/>
        </w:rPr>
      </w:pPr>
      <w:r w:rsidRPr="00827426">
        <w:rPr>
          <w:b/>
          <w:sz w:val="28"/>
          <w:szCs w:val="28"/>
        </w:rPr>
        <w:t>10. prezentace školy</w:t>
      </w:r>
    </w:p>
    <w:p w:rsidR="00F25583" w:rsidRDefault="00F25583" w:rsidP="002E4D02">
      <w:pPr>
        <w:spacing w:after="0"/>
      </w:pPr>
      <w:r w:rsidRPr="00624DA6">
        <w:t>Prezentace školy probíhá kromě účasti na soutěžích</w:t>
      </w:r>
      <w:r w:rsidR="00142AE2" w:rsidRPr="00624DA6">
        <w:t xml:space="preserve"> i na akcích pro veřejnost – vystoupení na Dni matek, Slavnostech města Větřní, Vítání občánků a další, na akcích pro rodiče – např. jarmark či zahradní slavnost školy</w:t>
      </w:r>
      <w:r w:rsidR="009457BD" w:rsidRPr="00624DA6">
        <w:t>, den otevřených dveří spojený s oslavami výročí školy</w:t>
      </w:r>
      <w:r w:rsidR="00142AE2" w:rsidRPr="00624DA6">
        <w:t xml:space="preserve"> nebo ples devátých ročníků. Svou činnost prezentujeme též na webových stránkách školy, které by v budoucnu měly projít rekonstrukcí. Pravidelně informujeme o činnosti ve Větrníku i dalších tištěných médiích, jako je Českokrumlovský deník. Fotografie a zprávy máme též na vývěsce před městským úřadem a ve školním občasníku Školáček. </w:t>
      </w:r>
      <w:r w:rsidRPr="00624DA6">
        <w:t xml:space="preserve">  </w:t>
      </w:r>
    </w:p>
    <w:p w:rsidR="00185C31" w:rsidRDefault="00185C31" w:rsidP="002E4D02">
      <w:pPr>
        <w:spacing w:after="0"/>
      </w:pPr>
    </w:p>
    <w:p w:rsidR="00185C31" w:rsidRDefault="00185C31" w:rsidP="00185C31">
      <w:r w:rsidRPr="00D552C9">
        <w:t>Děti</w:t>
      </w:r>
      <w:r w:rsidR="00340253" w:rsidRPr="00D552C9">
        <w:t xml:space="preserve"> z mateřské </w:t>
      </w:r>
      <w:r w:rsidR="00606D31" w:rsidRPr="00D552C9">
        <w:t>školy</w:t>
      </w:r>
      <w:r w:rsidRPr="00D552C9">
        <w:t xml:space="preserve"> s učitelkami vystupovaly pravidelně s programem při vítání občánků.  Ve Slavii vystupovaly pro seniorky ke Dni Matek. V domě s pečovatelskou službou proběhlo v prosinci vánoční vystoupení pro seniory. V září vystupovaly na bazénu při oslavách města Větřní. V červnu se konal při oslavách výročí školy - Den otevřených dveří s výstavou fotografií a prací dětí. Předškoláci měli vystavená tabla na úřední desce školy, proběhlo fotografování předškoláků do novin (Krumlovské listy).</w:t>
      </w:r>
    </w:p>
    <w:p w:rsidR="00764DEB" w:rsidRDefault="00764DEB" w:rsidP="00185C31">
      <w:r>
        <w:t>Některé tradiční akce z důvodu hygienických a protiepidemických opatření jsme bohužel nemohli v tomto školním roce zrealizovat.</w:t>
      </w:r>
    </w:p>
    <w:p w:rsidR="005B547F" w:rsidRDefault="005B547F" w:rsidP="00185C31"/>
    <w:p w:rsidR="00185C31" w:rsidRDefault="00185C31" w:rsidP="002E4D02">
      <w:pPr>
        <w:spacing w:after="0"/>
      </w:pPr>
    </w:p>
    <w:p w:rsidR="005B547F" w:rsidRDefault="005B547F" w:rsidP="002E4D02">
      <w:pPr>
        <w:spacing w:after="0"/>
      </w:pPr>
    </w:p>
    <w:p w:rsidR="005B547F" w:rsidRDefault="005B547F" w:rsidP="002E4D02">
      <w:pPr>
        <w:spacing w:after="0"/>
      </w:pPr>
    </w:p>
    <w:p w:rsidR="005B547F" w:rsidRDefault="005B547F" w:rsidP="002E4D02">
      <w:pPr>
        <w:spacing w:after="0"/>
      </w:pPr>
    </w:p>
    <w:p w:rsidR="005B547F" w:rsidRDefault="005B547F" w:rsidP="002E4D02">
      <w:pPr>
        <w:spacing w:after="0"/>
      </w:pPr>
    </w:p>
    <w:p w:rsidR="008B0C87" w:rsidRDefault="008B0C87" w:rsidP="002E4D02">
      <w:pPr>
        <w:spacing w:after="0"/>
        <w:rPr>
          <w:b/>
          <w:sz w:val="28"/>
          <w:szCs w:val="28"/>
        </w:rPr>
      </w:pPr>
    </w:p>
    <w:p w:rsidR="008B0C87" w:rsidRDefault="008B0C87" w:rsidP="002E4D02">
      <w:pPr>
        <w:spacing w:after="0"/>
        <w:rPr>
          <w:b/>
          <w:sz w:val="28"/>
          <w:szCs w:val="28"/>
        </w:rPr>
      </w:pPr>
    </w:p>
    <w:p w:rsidR="008B0C87" w:rsidRDefault="008B0C87" w:rsidP="002E4D02">
      <w:pPr>
        <w:spacing w:after="0"/>
        <w:rPr>
          <w:b/>
          <w:sz w:val="28"/>
          <w:szCs w:val="28"/>
        </w:rPr>
      </w:pPr>
    </w:p>
    <w:p w:rsidR="00142AE2" w:rsidRPr="00827426" w:rsidRDefault="00142AE2" w:rsidP="002E4D02">
      <w:pPr>
        <w:spacing w:after="0"/>
        <w:rPr>
          <w:b/>
          <w:sz w:val="28"/>
          <w:szCs w:val="28"/>
        </w:rPr>
      </w:pPr>
      <w:r w:rsidRPr="00827426">
        <w:rPr>
          <w:b/>
          <w:sz w:val="28"/>
          <w:szCs w:val="28"/>
        </w:rPr>
        <w:lastRenderedPageBreak/>
        <w:t>11. spolupráce s dalšími subjekty</w:t>
      </w:r>
    </w:p>
    <w:p w:rsidR="00142AE2" w:rsidRDefault="00142AE2" w:rsidP="002E4D02">
      <w:pPr>
        <w:spacing w:after="0"/>
        <w:rPr>
          <w:b/>
          <w:sz w:val="32"/>
          <w:szCs w:val="32"/>
        </w:rPr>
      </w:pPr>
    </w:p>
    <w:p w:rsidR="00142AE2" w:rsidRDefault="00142AE2" w:rsidP="002E4D02">
      <w:pPr>
        <w:spacing w:after="0"/>
        <w:rPr>
          <w:b/>
        </w:rPr>
      </w:pPr>
      <w:r>
        <w:rPr>
          <w:b/>
        </w:rPr>
        <w:t>11.1. spolupráce se zřizovatelem</w:t>
      </w:r>
    </w:p>
    <w:p w:rsidR="00142AE2" w:rsidRDefault="00142AE2" w:rsidP="002E4D02">
      <w:pPr>
        <w:spacing w:after="0"/>
      </w:pPr>
      <w:r w:rsidRPr="00142AE2">
        <w:t>Ved</w:t>
      </w:r>
      <w:r>
        <w:t>ení školy (ředitelka, zástupce ředitelky) se pravidelně 1 x za měsíc setkává s vedením Města Větřní (pan starosta, místostarosta, tajemník) – vzájemně se informujeme o činnosti a plánech obou subjektů</w:t>
      </w:r>
      <w:r w:rsidR="002D5FB3">
        <w:t>, spolupracujeme při plánování rozpočtu školy a akcích, kde vystupují naši žáci. Zástupci Města Větřní navštěvují školní akce – např. vítání prvňáčků, rozloučení s absolventy základní školy, jarmark, závěrečná porada</w:t>
      </w:r>
      <w:r w:rsidR="006B04F2">
        <w:t>, oslavy výročí školy</w:t>
      </w:r>
      <w:r w:rsidR="002D5FB3">
        <w:t xml:space="preserve"> a další.</w:t>
      </w:r>
    </w:p>
    <w:p w:rsidR="002D5FB3" w:rsidRPr="00142AE2" w:rsidRDefault="006B04F2" w:rsidP="002E4D02">
      <w:pPr>
        <w:spacing w:after="0"/>
      </w:pPr>
      <w:r>
        <w:t>Podporu zřizovatele vnímáme kladně, i v letošním roce jsme obdrželi finanční prostředky na rozvoj školy – důležité je zejména zasíťování školy, pořízení nové počítačové učebny a rekonstrukce odborných učeben. Ze svého rozpočtu Město Větřní financovalo obnovu chodníků v mateřské škole, opravu kanálů v mateřské škole. Na podzim 2019 by měla proběhnout revitalizace svahu nad školním hřištěm.</w:t>
      </w:r>
    </w:p>
    <w:p w:rsidR="00827426" w:rsidRDefault="00827426" w:rsidP="002E4D02">
      <w:pPr>
        <w:spacing w:after="0"/>
        <w:rPr>
          <w:b/>
        </w:rPr>
      </w:pPr>
    </w:p>
    <w:p w:rsidR="00340253" w:rsidRDefault="00340253" w:rsidP="002E4D02">
      <w:pPr>
        <w:spacing w:after="0"/>
        <w:rPr>
          <w:b/>
        </w:rPr>
      </w:pPr>
    </w:p>
    <w:p w:rsidR="00AC57AD" w:rsidRDefault="00C74D48" w:rsidP="002E4D02">
      <w:pPr>
        <w:spacing w:after="0"/>
        <w:rPr>
          <w:b/>
        </w:rPr>
      </w:pPr>
      <w:r w:rsidRPr="00C74D48">
        <w:rPr>
          <w:b/>
        </w:rPr>
        <w:t>11. 2. Spolupráce s</w:t>
      </w:r>
      <w:r w:rsidR="00725E79">
        <w:rPr>
          <w:b/>
        </w:rPr>
        <w:t> </w:t>
      </w:r>
      <w:r w:rsidRPr="00C74D48">
        <w:rPr>
          <w:b/>
        </w:rPr>
        <w:t>rodiči</w:t>
      </w:r>
    </w:p>
    <w:p w:rsidR="00725E79" w:rsidRDefault="00725E79" w:rsidP="002E4D02">
      <w:pPr>
        <w:spacing w:after="0"/>
        <w:rPr>
          <w:b/>
        </w:rPr>
      </w:pPr>
    </w:p>
    <w:p w:rsidR="002D5FB3" w:rsidRDefault="002D5FB3" w:rsidP="002E4D02">
      <w:pPr>
        <w:spacing w:after="0"/>
        <w:rPr>
          <w:b/>
        </w:rPr>
      </w:pPr>
      <w:r>
        <w:rPr>
          <w:b/>
        </w:rPr>
        <w:t>základní škola</w:t>
      </w:r>
    </w:p>
    <w:p w:rsidR="002D5FB3" w:rsidRDefault="00117651" w:rsidP="002E4D02">
      <w:pPr>
        <w:spacing w:after="0"/>
      </w:pPr>
      <w:r>
        <w:t xml:space="preserve">Rodiče jsou důležitými partnery života školy. </w:t>
      </w:r>
      <w:r w:rsidR="002D5FB3">
        <w:t>Spolupráci s </w:t>
      </w:r>
      <w:r>
        <w:t>nimi</w:t>
      </w:r>
      <w:r w:rsidR="002D5FB3">
        <w:t xml:space="preserve"> lze hodnotit převážně jako dobrou. Několikrát do roka máme informační odpoledne, kde poskytujeme informace o prospěchu a chování žáků; v případě větších akcí svoláváme mimořádné schůzky  - např. o lyžařském kurzu, adaptačním pobytu, škole v přírodě. Někteří rodiče se aktivně účastní našich aktivit – např. vypomáhali při spaní ve škole, školních výletech, potěšila nás hojná účast rodinných příslušníků na předvánočním jarmarku i zahradní slavnosti.</w:t>
      </w:r>
    </w:p>
    <w:p w:rsidR="002D5FB3" w:rsidRDefault="002D5FB3" w:rsidP="002E4D02">
      <w:pPr>
        <w:spacing w:after="0"/>
      </w:pPr>
      <w:r>
        <w:t xml:space="preserve">Pokud se vyskytnou problémy s prospěchem, chováním či absencí žáků, jedná s rodiči obvykle třídní učitel, případně výchovný poradce a ředitelka školy, z čehož je učiněn zápis popisující situaci a obsahující nápravná opatření (v tomto školním roce šlo o </w:t>
      </w:r>
      <w:r w:rsidR="006B04F2">
        <w:t>52</w:t>
      </w:r>
      <w:r>
        <w:t xml:space="preserve"> jednání s rodiči se zápisem). </w:t>
      </w:r>
    </w:p>
    <w:p w:rsidR="002D5FB3" w:rsidRDefault="002D5FB3" w:rsidP="002E4D02">
      <w:pPr>
        <w:spacing w:after="0"/>
      </w:pPr>
      <w:r>
        <w:t>Pokud se nám nedaří kontaktovat rodiče běžným způsobem, velkou pomocí je nám práce terénní pracovnice Města Větřní p. Jurašové.</w:t>
      </w:r>
    </w:p>
    <w:p w:rsidR="00117651" w:rsidRDefault="00117651" w:rsidP="002E4D02">
      <w:pPr>
        <w:spacing w:after="0"/>
      </w:pPr>
    </w:p>
    <w:p w:rsidR="005B547F" w:rsidRDefault="005B547F" w:rsidP="002E4D02">
      <w:pPr>
        <w:spacing w:after="0"/>
        <w:rPr>
          <w:b/>
        </w:rPr>
      </w:pPr>
    </w:p>
    <w:p w:rsidR="00C74D48" w:rsidRDefault="002D5FB3" w:rsidP="002E4D02">
      <w:pPr>
        <w:spacing w:after="0"/>
        <w:rPr>
          <w:b/>
        </w:rPr>
      </w:pPr>
      <w:r>
        <w:rPr>
          <w:b/>
        </w:rPr>
        <w:t>mateřská škola</w:t>
      </w:r>
    </w:p>
    <w:p w:rsidR="00764DEB" w:rsidRDefault="00764DEB" w:rsidP="008B0C87">
      <w:pPr>
        <w:spacing w:line="240" w:lineRule="auto"/>
        <w:jc w:val="both"/>
      </w:pPr>
      <w:r>
        <w:t xml:space="preserve">Spolupráci s rodiči hodnotíme převážně jako velmi dobrou. Na začátku roku probíhají v jednotlivých třídách informační schůzky, v průběhu roku tvořivá odpoledne pro rodiče s dětmi, zábavná tematická odpoledne nebo besídky pro rodiče. Spolupráci s rodiči využíváme také v rámci šablon, např. jako odborníka z praxe apod. Průběžně probíhají individuální konzultace s  rodiči. </w:t>
      </w:r>
      <w:r>
        <w:rPr>
          <w:rFonts w:cs="Liberation Serif"/>
        </w:rPr>
        <w:t>Po uzavření mateřské školy z důvodu epidemie se mezi třídními učitelkami a rodiči - ve druhé třídě podařila založit uzavřená facebooková skupina. Hlavním důvodem vzniku skupiny bylo nepřerušení komunikace a kontaktu mezi mateřskou školou (třídními učitelkami), rodiči a dětmi, sdílení podstatných informací a pedagogická podpora rodičů při výchově a vzdělávání dětí. V týdenních intervalech třídní učitelky přidávaly tématické příspěvky obsahující básničky, písničky, pracovní listy a nápady na činnosti, které kopírovaly obsah integrovaných bloků daných ŠVP. Rodiče a děti vznik skupiny hodnotili pozitivně a v hojné míře přispívali fotografiemi dětí a jejích prací v době karantény a uzavření mateřské školy. Také děti 3. třídy se snaží být v kontaktu s kamarády z domova přes facebook skupinu. Markantní rozdíl každoročně pozorujeme u rodičů poslední předškolní třídy, zde spolupráce vázne, na což se do budoucna zaměříme.</w:t>
      </w:r>
    </w:p>
    <w:p w:rsidR="00764DEB" w:rsidRDefault="00764DEB" w:rsidP="00764DEB">
      <w:pPr>
        <w:spacing w:line="240" w:lineRule="auto"/>
      </w:pPr>
    </w:p>
    <w:p w:rsidR="00764DEB" w:rsidRDefault="00764DEB" w:rsidP="00764DEB">
      <w:pPr>
        <w:spacing w:line="240" w:lineRule="auto"/>
      </w:pPr>
      <w:r w:rsidRPr="00832937">
        <w:rPr>
          <w:noProof/>
          <w:lang w:eastAsia="cs-CZ"/>
        </w:rPr>
        <w:lastRenderedPageBreak/>
        <w:drawing>
          <wp:inline distT="0" distB="0" distL="0" distR="0" wp14:anchorId="7BB5D20D" wp14:editId="0948252D">
            <wp:extent cx="5760720" cy="2659082"/>
            <wp:effectExtent l="0" t="0" r="0" b="8255"/>
            <wp:docPr id="31" name="Obrázek 31" descr="C:\Users\admin\Pictures\Camera Roll\20191031_15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Camera Roll\20191031_15191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2659082"/>
                    </a:xfrm>
                    <a:prstGeom prst="rect">
                      <a:avLst/>
                    </a:prstGeom>
                    <a:noFill/>
                    <a:ln>
                      <a:noFill/>
                    </a:ln>
                  </pic:spPr>
                </pic:pic>
              </a:graphicData>
            </a:graphic>
          </wp:inline>
        </w:drawing>
      </w:r>
    </w:p>
    <w:p w:rsidR="00764DEB" w:rsidRDefault="00764DEB" w:rsidP="00764DEB">
      <w:pPr>
        <w:spacing w:line="240" w:lineRule="auto"/>
      </w:pPr>
      <w:r>
        <w:t>Tvořivé odpoledne s rodiči – výroba duchů z fáčoviny a vodního skla</w:t>
      </w:r>
    </w:p>
    <w:p w:rsidR="00764DEB" w:rsidRDefault="00764DEB" w:rsidP="00764DEB">
      <w:pPr>
        <w:spacing w:line="240" w:lineRule="auto"/>
      </w:pPr>
      <w:r w:rsidRPr="00832937">
        <w:rPr>
          <w:noProof/>
          <w:lang w:eastAsia="cs-CZ"/>
        </w:rPr>
        <w:drawing>
          <wp:inline distT="0" distB="0" distL="0" distR="0" wp14:anchorId="2FC6EAEB" wp14:editId="7D2EFC5B">
            <wp:extent cx="5760720" cy="3411088"/>
            <wp:effectExtent l="0" t="0" r="0" b="0"/>
            <wp:docPr id="34" name="Obrázek 34" descr="C:\Users\admin\Downloads\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f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3411088"/>
                    </a:xfrm>
                    <a:prstGeom prst="rect">
                      <a:avLst/>
                    </a:prstGeom>
                    <a:noFill/>
                    <a:ln>
                      <a:noFill/>
                    </a:ln>
                  </pic:spPr>
                </pic:pic>
              </a:graphicData>
            </a:graphic>
          </wp:inline>
        </w:drawing>
      </w:r>
    </w:p>
    <w:p w:rsidR="00764DEB" w:rsidRDefault="00764DEB" w:rsidP="00764DEB">
      <w:pPr>
        <w:spacing w:line="240" w:lineRule="auto"/>
      </w:pPr>
      <w:r>
        <w:t>I rodiče si rádi zasoutěží…..karnevalové soutěže ve 2. třídě</w:t>
      </w:r>
    </w:p>
    <w:p w:rsidR="00185C31" w:rsidRDefault="00185C31" w:rsidP="00185C31">
      <w:r>
        <w:t xml:space="preserve"> </w:t>
      </w:r>
    </w:p>
    <w:p w:rsidR="00117651" w:rsidRDefault="00117651" w:rsidP="002E4D02">
      <w:pPr>
        <w:spacing w:after="0"/>
        <w:rPr>
          <w:b/>
        </w:rPr>
      </w:pPr>
      <w:r>
        <w:rPr>
          <w:b/>
        </w:rPr>
        <w:t>11.</w:t>
      </w:r>
      <w:r w:rsidR="00725E79">
        <w:rPr>
          <w:b/>
        </w:rPr>
        <w:t xml:space="preserve"> </w:t>
      </w:r>
      <w:r>
        <w:rPr>
          <w:b/>
        </w:rPr>
        <w:t>3. spolupráce se školskými poradenskými zařízeními</w:t>
      </w:r>
    </w:p>
    <w:p w:rsidR="00117651" w:rsidRDefault="00117651" w:rsidP="002E4D02">
      <w:pPr>
        <w:spacing w:after="0"/>
      </w:pPr>
      <w:r>
        <w:t>Nejvíce spolupracujeme s pedagogicko psychologickou poradnou v Českém Krumlově, ať už se jedná o problematiku školní zralosti dětí, poruch učení či chování či nastavení podpůrných opatření pro žáky se speciálními vzdělávacími potřebami. Spolupracují též výchovní poradci či se účastníme setkání pro asistenty pedagoga.</w:t>
      </w:r>
    </w:p>
    <w:p w:rsidR="00117651" w:rsidRPr="00B75C06" w:rsidRDefault="00117651" w:rsidP="002E4D02">
      <w:pPr>
        <w:spacing w:after="0"/>
        <w:rPr>
          <w:rFonts w:cstheme="minorHAnsi"/>
        </w:rPr>
      </w:pPr>
      <w:r w:rsidRPr="00B75C06">
        <w:rPr>
          <w:rFonts w:cstheme="minorHAnsi"/>
        </w:rPr>
        <w:t xml:space="preserve">Dále jsou našimi partnery v problematice inkluze – kromě PPP Český Krumlov je to Centrum sociálních služeb Arpida, Apla České Budějovice, Speciálně pedagogické centrum pro sluchově postižené či Speciálně pedagogické centrum pro děti s kombinovaným a mentálním postižením České </w:t>
      </w:r>
      <w:r w:rsidRPr="00B75C06">
        <w:rPr>
          <w:rFonts w:cstheme="minorHAnsi"/>
        </w:rPr>
        <w:lastRenderedPageBreak/>
        <w:t>Budějovice. Konzultujeme navrhovaná podpůrná opatření pro žáky základní i mateřské školy a vyhodnocujeme jejich efektivnost.</w:t>
      </w:r>
    </w:p>
    <w:p w:rsidR="00117651" w:rsidRPr="00B75C06" w:rsidRDefault="00117651" w:rsidP="002E4D02">
      <w:pPr>
        <w:spacing w:after="0"/>
        <w:rPr>
          <w:rFonts w:cstheme="minorHAnsi"/>
        </w:rPr>
      </w:pPr>
      <w:r w:rsidRPr="00B75C06">
        <w:rPr>
          <w:rFonts w:cstheme="minorHAnsi"/>
        </w:rPr>
        <w:t xml:space="preserve"> </w:t>
      </w:r>
    </w:p>
    <w:p w:rsidR="00AC57AD" w:rsidRPr="00B75C06" w:rsidRDefault="00AC57AD" w:rsidP="002E4D02">
      <w:pPr>
        <w:spacing w:after="0"/>
        <w:rPr>
          <w:rFonts w:cstheme="minorHAnsi"/>
          <w:b/>
        </w:rPr>
      </w:pPr>
      <w:r w:rsidRPr="00B75C06">
        <w:rPr>
          <w:rFonts w:cstheme="minorHAnsi"/>
          <w:b/>
        </w:rPr>
        <w:t>11. 4. realizace praxí</w:t>
      </w:r>
    </w:p>
    <w:p w:rsidR="00AC57AD" w:rsidRPr="00B75C06" w:rsidRDefault="00AC57AD" w:rsidP="002E4D02">
      <w:pPr>
        <w:spacing w:after="0"/>
        <w:jc w:val="both"/>
        <w:rPr>
          <w:rStyle w:val="Zdraznnjemn"/>
          <w:rFonts w:cstheme="minorHAnsi"/>
          <w:i w:val="0"/>
          <w:color w:val="000000" w:themeColor="text1"/>
        </w:rPr>
      </w:pPr>
      <w:r w:rsidRPr="00B75C06">
        <w:rPr>
          <w:rStyle w:val="Zdraznnjemn"/>
          <w:rFonts w:cstheme="minorHAnsi"/>
          <w:i w:val="0"/>
          <w:color w:val="000000" w:themeColor="text1"/>
        </w:rPr>
        <w:t>V letošním roce jsme spolupracovali s Vyšší odbornou školou sociální a Střední pedagogickou školou v</w:t>
      </w:r>
      <w:r w:rsidR="00C5672A" w:rsidRPr="00B75C06">
        <w:rPr>
          <w:rStyle w:val="Zdraznnjemn"/>
          <w:rFonts w:cstheme="minorHAnsi"/>
          <w:i w:val="0"/>
          <w:color w:val="000000" w:themeColor="text1"/>
        </w:rPr>
        <w:t> </w:t>
      </w:r>
      <w:r w:rsidRPr="00B75C06">
        <w:rPr>
          <w:rStyle w:val="Zdraznnjemn"/>
          <w:rFonts w:cstheme="minorHAnsi"/>
          <w:i w:val="0"/>
          <w:color w:val="000000" w:themeColor="text1"/>
        </w:rPr>
        <w:t>Prachaticích</w:t>
      </w:r>
      <w:r w:rsidR="00C5672A" w:rsidRPr="00B75C06">
        <w:rPr>
          <w:rStyle w:val="Zdraznnjemn"/>
          <w:rFonts w:cstheme="minorHAnsi"/>
          <w:i w:val="0"/>
          <w:color w:val="000000" w:themeColor="text1"/>
        </w:rPr>
        <w:t xml:space="preserve"> a Střední odbornou školou zdravotnickou v Českém Krumlově</w:t>
      </w:r>
      <w:r w:rsidRPr="00B75C06">
        <w:rPr>
          <w:rStyle w:val="Zdraznnjemn"/>
          <w:rFonts w:cstheme="minorHAnsi"/>
          <w:i w:val="0"/>
          <w:color w:val="000000" w:themeColor="text1"/>
        </w:rPr>
        <w:t>. Dvě studentky této školy u nás absolvovaly svou praxi</w:t>
      </w:r>
      <w:r w:rsidR="00C5672A" w:rsidRPr="00B75C06">
        <w:rPr>
          <w:rStyle w:val="Zdraznnjemn"/>
          <w:rFonts w:cstheme="minorHAnsi"/>
          <w:i w:val="0"/>
          <w:color w:val="000000" w:themeColor="text1"/>
        </w:rPr>
        <w:t xml:space="preserve"> ve školní družině, další </w:t>
      </w:r>
      <w:r w:rsidR="00764DEB">
        <w:rPr>
          <w:rStyle w:val="Zdraznnjemn"/>
          <w:rFonts w:cstheme="minorHAnsi"/>
          <w:i w:val="0"/>
          <w:color w:val="000000" w:themeColor="text1"/>
        </w:rPr>
        <w:t>2</w:t>
      </w:r>
      <w:r w:rsidR="00C5672A" w:rsidRPr="00B75C06">
        <w:rPr>
          <w:rStyle w:val="Zdraznnjemn"/>
          <w:rFonts w:cstheme="minorHAnsi"/>
          <w:i w:val="0"/>
          <w:color w:val="000000" w:themeColor="text1"/>
        </w:rPr>
        <w:t xml:space="preserve"> studentky u nás vykonávaly praxi na základní škole a v mateřské škole</w:t>
      </w:r>
      <w:r w:rsidRPr="00B75C06">
        <w:rPr>
          <w:rStyle w:val="Zdraznnjemn"/>
          <w:rFonts w:cstheme="minorHAnsi"/>
          <w:i w:val="0"/>
          <w:color w:val="000000" w:themeColor="text1"/>
        </w:rPr>
        <w:t>.</w:t>
      </w:r>
    </w:p>
    <w:p w:rsidR="00C5672A" w:rsidRPr="00B75C06" w:rsidRDefault="00C5672A" w:rsidP="002E4D02">
      <w:pPr>
        <w:spacing w:after="0"/>
        <w:jc w:val="both"/>
        <w:rPr>
          <w:rStyle w:val="Zdraznnjemn"/>
          <w:rFonts w:cstheme="minorHAnsi"/>
          <w:i w:val="0"/>
          <w:color w:val="000000" w:themeColor="text1"/>
        </w:rPr>
      </w:pPr>
      <w:r w:rsidRPr="00B75C06">
        <w:rPr>
          <w:rStyle w:val="Zdraznnjemn"/>
          <w:rFonts w:cstheme="minorHAnsi"/>
          <w:i w:val="0"/>
          <w:color w:val="000000" w:themeColor="text1"/>
        </w:rPr>
        <w:t>Bohužel na praxi se nepřihlásil nikdo ze studentů vysokých škol, a to i přesto, že jsme fakultní školou Pedagogické fakulty v Českých Budějovicích.</w:t>
      </w:r>
    </w:p>
    <w:p w:rsidR="00C5672A" w:rsidRPr="00B75C06" w:rsidRDefault="00C5672A" w:rsidP="002E4D02">
      <w:pPr>
        <w:spacing w:after="0"/>
        <w:jc w:val="both"/>
        <w:rPr>
          <w:rStyle w:val="Zdraznnjemn"/>
          <w:rFonts w:cstheme="minorHAnsi"/>
          <w:i w:val="0"/>
          <w:color w:val="000000" w:themeColor="text1"/>
        </w:rPr>
      </w:pPr>
    </w:p>
    <w:p w:rsidR="00C5672A" w:rsidRPr="00B75C06" w:rsidRDefault="00C5672A" w:rsidP="002E4D02">
      <w:pPr>
        <w:spacing w:after="0"/>
        <w:jc w:val="both"/>
        <w:rPr>
          <w:rStyle w:val="Zdraznnjemn"/>
          <w:rFonts w:cstheme="minorHAnsi"/>
          <w:b/>
          <w:i w:val="0"/>
          <w:color w:val="000000" w:themeColor="text1"/>
        </w:rPr>
      </w:pPr>
      <w:r w:rsidRPr="00B75C06">
        <w:rPr>
          <w:rStyle w:val="Zdraznnjemn"/>
          <w:rFonts w:cstheme="minorHAnsi"/>
          <w:b/>
          <w:i w:val="0"/>
          <w:color w:val="000000" w:themeColor="text1"/>
        </w:rPr>
        <w:t>11.</w:t>
      </w:r>
      <w:r w:rsidR="00725E79">
        <w:rPr>
          <w:rStyle w:val="Zdraznnjemn"/>
          <w:rFonts w:cstheme="minorHAnsi"/>
          <w:b/>
          <w:i w:val="0"/>
          <w:color w:val="000000" w:themeColor="text1"/>
        </w:rPr>
        <w:t xml:space="preserve"> </w:t>
      </w:r>
      <w:r w:rsidRPr="00B75C06">
        <w:rPr>
          <w:rStyle w:val="Zdraznnjemn"/>
          <w:rFonts w:cstheme="minorHAnsi"/>
          <w:b/>
          <w:i w:val="0"/>
          <w:color w:val="000000" w:themeColor="text1"/>
        </w:rPr>
        <w:t>5. fakultní škola</w:t>
      </w:r>
    </w:p>
    <w:p w:rsidR="00117651" w:rsidRPr="00B75C06" w:rsidRDefault="00117651" w:rsidP="002E4D02">
      <w:pPr>
        <w:spacing w:after="0"/>
        <w:rPr>
          <w:rFonts w:cstheme="minorHAnsi"/>
        </w:rPr>
      </w:pPr>
      <w:r w:rsidRPr="00B75C06">
        <w:rPr>
          <w:rFonts w:cstheme="minorHAnsi"/>
        </w:rPr>
        <w:t>V říjnu 2017 jsem se s vedením pedagogické fakulty v Českých Budějovicích domluvila na možnosti, aby studenti mohli na naší škole vykonávat praxi. Pedagogické fakulty se často zaměřovaly především na odbornou přípravu v aprobačních předmětech, ale absolventům chyběly některé dovednosti – jak pracovat ve třídě s převahou dětí ze sociálně znevýhodněného prostředí, jak řešit konflikty  mezi dětmi a učiteli, ale také jak jednat s rodiči... Po nástupu do škol se tak často představy o roli učitele střetávaly s realitou.</w:t>
      </w:r>
    </w:p>
    <w:p w:rsidR="00117651" w:rsidRPr="00B75C06" w:rsidRDefault="00117651" w:rsidP="002E4D02">
      <w:pPr>
        <w:spacing w:after="0"/>
        <w:rPr>
          <w:rFonts w:cstheme="minorHAnsi"/>
        </w:rPr>
      </w:pPr>
      <w:r w:rsidRPr="00B75C06">
        <w:rPr>
          <w:rFonts w:cstheme="minorHAnsi"/>
        </w:rPr>
        <w:t xml:space="preserve">Přestože v loňském školním roce k nám fakulta nevyslala žádného studenta na praxi, jsem přesvědčena, že škola má dostatek kvalitních učitelů, kteří jsou schopni praktikanty úspěšně vést. </w:t>
      </w:r>
      <w:r w:rsidR="00DE6077" w:rsidRPr="00B75C06">
        <w:rPr>
          <w:rFonts w:cstheme="minorHAnsi"/>
        </w:rPr>
        <w:t>Doufám, že naše spolupráce se bude prohlubovat.</w:t>
      </w:r>
    </w:p>
    <w:p w:rsidR="00827426" w:rsidRPr="00827426" w:rsidRDefault="00827426" w:rsidP="002E4D02">
      <w:pPr>
        <w:spacing w:after="0"/>
        <w:rPr>
          <w:rFonts w:ascii="Times New Roman" w:hAnsi="Times New Roman" w:cs="Times New Roman"/>
        </w:rPr>
      </w:pPr>
    </w:p>
    <w:p w:rsidR="00C5672A" w:rsidRDefault="00117651" w:rsidP="002E4D02">
      <w:pPr>
        <w:spacing w:after="0"/>
        <w:jc w:val="both"/>
        <w:rPr>
          <w:b/>
        </w:rPr>
      </w:pPr>
      <w:r>
        <w:rPr>
          <w:b/>
        </w:rPr>
        <w:t>11.</w:t>
      </w:r>
      <w:r w:rsidR="00DE6077">
        <w:rPr>
          <w:b/>
        </w:rPr>
        <w:t xml:space="preserve"> 6. spolupráce s ostatními subjekty</w:t>
      </w:r>
    </w:p>
    <w:p w:rsidR="0001213C" w:rsidRDefault="0001213C" w:rsidP="002E4D02">
      <w:pPr>
        <w:spacing w:after="0"/>
        <w:jc w:val="both"/>
        <w:rPr>
          <w:b/>
        </w:rPr>
      </w:pPr>
    </w:p>
    <w:p w:rsidR="00DE6077" w:rsidRDefault="00DE6077" w:rsidP="002E4D02">
      <w:pPr>
        <w:spacing w:after="0"/>
        <w:rPr>
          <w:b/>
        </w:rPr>
      </w:pPr>
      <w:r>
        <w:rPr>
          <w:b/>
        </w:rPr>
        <w:t>další školy</w:t>
      </w:r>
    </w:p>
    <w:p w:rsidR="00DE6077" w:rsidRDefault="00DE6077" w:rsidP="002E4D02">
      <w:pPr>
        <w:spacing w:after="0"/>
      </w:pPr>
      <w:r>
        <w:t>S dalšími základními školami konzultujeme především běžné školní problémy a jejich řešením.</w:t>
      </w:r>
    </w:p>
    <w:p w:rsidR="00DE6077" w:rsidRPr="00DE6077" w:rsidRDefault="00DE6077" w:rsidP="006B04F2">
      <w:pPr>
        <w:spacing w:after="0"/>
      </w:pPr>
      <w:r>
        <w:t xml:space="preserve">Ze středních škol zajišťujeme jejich studentům praxi (Střední odborná škola zdravotnická Český Krumlov, Střední pedagogická škola Prachatice..). </w:t>
      </w:r>
      <w:r w:rsidR="00764DEB">
        <w:t xml:space="preserve">V červnu jsme se zapojili do programu Pomáháme školám k úspěchu, spolupracujeme zejména se ZŠ Za Nádražím Český Krumlov, ZŠ Plešivec Český Krumlov, ZŠ Frymburk a s dalšími cca 15 zapojenými školami. </w:t>
      </w:r>
    </w:p>
    <w:p w:rsidR="006B04F2" w:rsidRDefault="006B04F2" w:rsidP="002E4D02">
      <w:pPr>
        <w:spacing w:after="0"/>
        <w:rPr>
          <w:b/>
        </w:rPr>
      </w:pPr>
    </w:p>
    <w:p w:rsidR="00DE6077" w:rsidRDefault="00DE6077" w:rsidP="002E4D02">
      <w:pPr>
        <w:spacing w:after="0"/>
        <w:rPr>
          <w:b/>
        </w:rPr>
      </w:pPr>
      <w:r>
        <w:rPr>
          <w:b/>
        </w:rPr>
        <w:t>místní akční skupina Blanský les</w:t>
      </w:r>
    </w:p>
    <w:p w:rsidR="00DE6077" w:rsidRDefault="00764DEB" w:rsidP="002E4D02">
      <w:pPr>
        <w:spacing w:after="0"/>
      </w:pPr>
      <w:r>
        <w:t>Již v předchozích letech jsme</w:t>
      </w:r>
      <w:r w:rsidR="00DE6077">
        <w:t xml:space="preserve"> navázali spolupráci s MAS Blanský les – účastnili jsme se dotazníkového šetření, dáváme návrhy na aktivity pro základní školy v regionu, konzultujeme možnosti získání externích finančních prostředků a realizaci projektů.</w:t>
      </w:r>
      <w:r w:rsidR="006B04F2">
        <w:t xml:space="preserve"> Ředitelka školy je členkou pracovní skupiny MAS.</w:t>
      </w:r>
    </w:p>
    <w:p w:rsidR="006B04F2" w:rsidRDefault="006B04F2" w:rsidP="002E4D02">
      <w:pPr>
        <w:spacing w:after="0"/>
      </w:pPr>
      <w:r>
        <w:t>Dostáváme též podporu v oblasti tzv. šablon od Ing. Machové.</w:t>
      </w:r>
    </w:p>
    <w:p w:rsidR="00764DEB" w:rsidRDefault="00764DEB" w:rsidP="002E4D02">
      <w:pPr>
        <w:spacing w:after="0"/>
      </w:pPr>
      <w:r>
        <w:t>Od července 2020 se obec Větřní stala členy MAS Blanský les, což by nám mohlo rozšířit možnosti čerpání finančních prostředků mimo státní a obecní rozpočet.</w:t>
      </w:r>
    </w:p>
    <w:p w:rsidR="00DE6077" w:rsidRDefault="00DE6077" w:rsidP="002E4D02">
      <w:pPr>
        <w:spacing w:after="0"/>
      </w:pPr>
    </w:p>
    <w:p w:rsidR="00DE6077" w:rsidRDefault="00DE6077" w:rsidP="002E4D02">
      <w:pPr>
        <w:spacing w:after="0"/>
        <w:rPr>
          <w:b/>
        </w:rPr>
      </w:pPr>
      <w:r>
        <w:rPr>
          <w:b/>
        </w:rPr>
        <w:t>knihovna</w:t>
      </w:r>
    </w:p>
    <w:p w:rsidR="00DE6077" w:rsidRDefault="00DE6077" w:rsidP="002E4D02">
      <w:pPr>
        <w:spacing w:after="0"/>
      </w:pPr>
      <w:r>
        <w:t>Do knihovny chodí na besedy zejména třídy prvního stupně, probíhá zde též pasování na čtenáře.</w:t>
      </w:r>
    </w:p>
    <w:p w:rsidR="0001213C" w:rsidRDefault="0001213C" w:rsidP="002E4D02">
      <w:pPr>
        <w:spacing w:after="0"/>
      </w:pPr>
    </w:p>
    <w:p w:rsidR="00DE6077" w:rsidRDefault="00DE6077" w:rsidP="002E4D02">
      <w:pPr>
        <w:spacing w:after="0"/>
        <w:rPr>
          <w:b/>
        </w:rPr>
      </w:pPr>
      <w:r>
        <w:rPr>
          <w:b/>
        </w:rPr>
        <w:t>odborníci z praxe</w:t>
      </w:r>
    </w:p>
    <w:p w:rsidR="00276E02" w:rsidRDefault="00DE6077" w:rsidP="002E4D02">
      <w:pPr>
        <w:spacing w:after="0"/>
      </w:pPr>
      <w:r>
        <w:t xml:space="preserve">Především formou zážitkové pedagogy využíváme i odborných dovedností </w:t>
      </w:r>
      <w:r w:rsidR="00276E02">
        <w:t>např. pracovníků lesní správy, truhláře, kováře, pracovníky Policie České republiky a dalšími.</w:t>
      </w:r>
    </w:p>
    <w:p w:rsidR="006B04F2" w:rsidRDefault="006B04F2" w:rsidP="002E4D02">
      <w:pPr>
        <w:spacing w:after="0"/>
      </w:pPr>
      <w:r>
        <w:t>V letošním školním roce byla spolupráce zintenzivněna, zejména díky realizaci projektových dnů a spolupráce s odborníky z praxe.</w:t>
      </w:r>
    </w:p>
    <w:p w:rsidR="006B04F2" w:rsidRDefault="006B04F2" w:rsidP="002E4D02">
      <w:pPr>
        <w:spacing w:after="0"/>
      </w:pPr>
      <w:r>
        <w:lastRenderedPageBreak/>
        <w:t>Žáky vyšších ročníků jsme též zapojili do projektu hospodářské komory, kdy jezdili na semináře a workshopy do různých firem v regionu.</w:t>
      </w:r>
    </w:p>
    <w:p w:rsidR="00827426" w:rsidRDefault="00827426" w:rsidP="002E4D02">
      <w:pPr>
        <w:spacing w:after="0"/>
        <w:rPr>
          <w:b/>
        </w:rPr>
      </w:pPr>
    </w:p>
    <w:p w:rsidR="00DE6077" w:rsidRDefault="00276E02" w:rsidP="002E4D02">
      <w:pPr>
        <w:spacing w:after="0"/>
        <w:rPr>
          <w:b/>
        </w:rPr>
      </w:pPr>
      <w:r w:rsidRPr="00276E02">
        <w:rPr>
          <w:b/>
        </w:rPr>
        <w:t>středisko výchovné péče Český Krumlov</w:t>
      </w:r>
      <w:r w:rsidR="00DE6077" w:rsidRPr="00276E02">
        <w:rPr>
          <w:b/>
        </w:rPr>
        <w:t xml:space="preserve"> </w:t>
      </w:r>
    </w:p>
    <w:p w:rsidR="00276E02" w:rsidRDefault="00276E02" w:rsidP="002E4D02">
      <w:pPr>
        <w:spacing w:after="0"/>
      </w:pPr>
      <w:r>
        <w:t>Středisko výchovné péče Český Krumlov nám umožňuje práci s etopedkou zařízení přímo v naší škole, což je výhodné zejména pro děti a rodiny, které do Českého Krumlova obtížně dojíždějí. Výhodou je možnost následné práce nejen s jednotlivci, ale i se třídními kolektivy a naopak. Péče o děti je tímto kontinuální a systematická.</w:t>
      </w:r>
    </w:p>
    <w:p w:rsidR="00276E02" w:rsidRDefault="00276E02" w:rsidP="002E4D02">
      <w:pPr>
        <w:spacing w:after="0"/>
      </w:pPr>
    </w:p>
    <w:p w:rsidR="00276E02" w:rsidRDefault="00276E02" w:rsidP="002E4D02">
      <w:pPr>
        <w:spacing w:after="0"/>
        <w:rPr>
          <w:b/>
        </w:rPr>
      </w:pPr>
      <w:r>
        <w:rPr>
          <w:b/>
        </w:rPr>
        <w:t>orgán sociálně právní ochrany dětí a mládeže</w:t>
      </w:r>
    </w:p>
    <w:p w:rsidR="00276E02" w:rsidRDefault="00276E02" w:rsidP="002E4D02">
      <w:pPr>
        <w:spacing w:after="0"/>
      </w:pPr>
      <w:r>
        <w:t>Intenzivně spolupracujeme s OSPOD Český Krumlov – jak s kurátory pro děti a mládež, tak s kurátory pro dospělé. Pravidelně se informujeme o vývoji situace rodin se sociálně znevýhodněného prostředí a konzultujeme možnosti nápravy.</w:t>
      </w:r>
    </w:p>
    <w:p w:rsidR="00827426" w:rsidRDefault="00827426" w:rsidP="002E4D02">
      <w:pPr>
        <w:spacing w:after="0"/>
      </w:pPr>
    </w:p>
    <w:p w:rsidR="00827426" w:rsidRDefault="00827426" w:rsidP="002E4D02">
      <w:pPr>
        <w:spacing w:after="0"/>
        <w:rPr>
          <w:b/>
        </w:rPr>
      </w:pPr>
      <w:r>
        <w:rPr>
          <w:b/>
        </w:rPr>
        <w:t>klub seniorů Větřní</w:t>
      </w:r>
    </w:p>
    <w:p w:rsidR="00827426" w:rsidRPr="00827426" w:rsidRDefault="00827426" w:rsidP="002E4D02">
      <w:pPr>
        <w:spacing w:after="0"/>
      </w:pPr>
      <w:r>
        <w:t>Dlouhodobě spolupracujeme s klubem seniorů Větřní – účastníme se jejich akcí</w:t>
      </w:r>
      <w:r w:rsidR="00C82AE9">
        <w:t>,</w:t>
      </w:r>
      <w:r>
        <w:t xml:space="preserve"> jako je např. vánoční výstava, velikonoční výstava, na některých akcích vystupují naši žáci – např. Den matek, </w:t>
      </w:r>
      <w:r w:rsidRPr="00827426">
        <w:t>vánoční setkání seniorů</w:t>
      </w:r>
      <w:r>
        <w:t>.</w:t>
      </w:r>
    </w:p>
    <w:p w:rsidR="00DE6077" w:rsidRDefault="00DE6077" w:rsidP="002E4D02">
      <w:pPr>
        <w:spacing w:after="0"/>
        <w:rPr>
          <w:rStyle w:val="Zdraznnjemn"/>
          <w:i w:val="0"/>
          <w:color w:val="000000" w:themeColor="text1"/>
          <w:sz w:val="24"/>
          <w:szCs w:val="24"/>
        </w:rPr>
      </w:pPr>
    </w:p>
    <w:p w:rsidR="005B547F" w:rsidRDefault="005B547F" w:rsidP="002E4D02">
      <w:pPr>
        <w:spacing w:after="0"/>
        <w:rPr>
          <w:b/>
          <w:sz w:val="28"/>
          <w:szCs w:val="28"/>
        </w:rPr>
      </w:pPr>
    </w:p>
    <w:p w:rsidR="005B547F" w:rsidRDefault="005B547F" w:rsidP="002E4D02">
      <w:pPr>
        <w:spacing w:after="0"/>
        <w:rPr>
          <w:b/>
          <w:sz w:val="28"/>
          <w:szCs w:val="28"/>
        </w:rPr>
      </w:pPr>
    </w:p>
    <w:p w:rsidR="0001213C" w:rsidRDefault="00276E02" w:rsidP="002E4D02">
      <w:pPr>
        <w:spacing w:after="0"/>
        <w:rPr>
          <w:b/>
          <w:sz w:val="28"/>
          <w:szCs w:val="28"/>
        </w:rPr>
      </w:pPr>
      <w:r w:rsidRPr="00827426">
        <w:rPr>
          <w:b/>
          <w:sz w:val="28"/>
          <w:szCs w:val="28"/>
        </w:rPr>
        <w:t>12. Projekty</w:t>
      </w:r>
    </w:p>
    <w:p w:rsidR="0001213C" w:rsidRPr="00827426" w:rsidRDefault="0001213C" w:rsidP="002E4D02">
      <w:pPr>
        <w:spacing w:after="0"/>
        <w:rPr>
          <w:b/>
          <w:sz w:val="28"/>
          <w:szCs w:val="28"/>
        </w:rPr>
      </w:pPr>
    </w:p>
    <w:p w:rsidR="00D97AB2" w:rsidRDefault="00276E02" w:rsidP="002E4D02">
      <w:pPr>
        <w:spacing w:after="0"/>
        <w:rPr>
          <w:bCs/>
        </w:rPr>
      </w:pPr>
      <w:r w:rsidRPr="00276E02">
        <w:t>V</w:t>
      </w:r>
      <w:r>
        <w:t xml:space="preserve"> letošním školním roce jsme </w:t>
      </w:r>
      <w:r w:rsidR="00624DA6">
        <w:t xml:space="preserve">byli </w:t>
      </w:r>
      <w:r>
        <w:t xml:space="preserve">zapojeni do </w:t>
      </w:r>
      <w:r w:rsidR="00624DA6">
        <w:t>1</w:t>
      </w:r>
      <w:r w:rsidR="00D43939">
        <w:t>2</w:t>
      </w:r>
      <w:r w:rsidR="00624DA6">
        <w:t xml:space="preserve"> </w:t>
      </w:r>
      <w:r>
        <w:t>projektů</w:t>
      </w:r>
      <w:r w:rsidR="00D43939">
        <w:t xml:space="preserve"> realizovaných interně ve škole i ve spolupráci s dalšími organizacemi</w:t>
      </w:r>
      <w:r w:rsidR="00624DA6" w:rsidRPr="00624DA6">
        <w:rPr>
          <w:rFonts w:ascii="Calibri" w:hAnsi="Calibri" w:cs="Calibri"/>
        </w:rPr>
        <w:t>.</w:t>
      </w:r>
      <w:r w:rsidR="00D43939">
        <w:rPr>
          <w:rFonts w:ascii="Calibri" w:hAnsi="Calibri" w:cs="Calibri"/>
        </w:rPr>
        <w:t xml:space="preserve"> Bohužel 2 projekty nemohly být zrealizovány v plné výši (přestože jsme žádali o granty z prostředků Jihočeského kraje), protože krajské dotační programy byly z důvodu koronakrize zrušeny. </w:t>
      </w:r>
    </w:p>
    <w:p w:rsidR="00827426" w:rsidRDefault="00827426" w:rsidP="002E4D02">
      <w:pPr>
        <w:spacing w:after="0"/>
        <w:rPr>
          <w:b/>
          <w:bCs/>
        </w:rPr>
      </w:pPr>
    </w:p>
    <w:p w:rsidR="006B04F2" w:rsidRDefault="00D97AB2" w:rsidP="00764DEB">
      <w:pPr>
        <w:spacing w:after="0"/>
        <w:rPr>
          <w:b/>
          <w:bCs/>
        </w:rPr>
      </w:pPr>
      <w:r>
        <w:rPr>
          <w:b/>
          <w:bCs/>
        </w:rPr>
        <w:t xml:space="preserve">12.1. </w:t>
      </w:r>
      <w:r w:rsidR="00360B00">
        <w:rPr>
          <w:b/>
          <w:bCs/>
        </w:rPr>
        <w:t>preventivní program Ve Větřní je nám spolu dobře 2</w:t>
      </w:r>
    </w:p>
    <w:p w:rsidR="00360B00" w:rsidRDefault="00360B00" w:rsidP="00764DEB">
      <w:pPr>
        <w:spacing w:after="0"/>
        <w:rPr>
          <w:bCs/>
        </w:rPr>
      </w:pPr>
      <w:r>
        <w:rPr>
          <w:bCs/>
        </w:rPr>
        <w:t xml:space="preserve">V lednu jsme podávali žádost o financování tohoto projektu na Krajský úřad – ten bohužel na jaře všechny dotační projekty zrušil, finance se nám tedy nepodařilo externě získat. Část byla realizována z prostředků školy. </w:t>
      </w:r>
    </w:p>
    <w:p w:rsidR="00360B00" w:rsidRDefault="00360B00" w:rsidP="00764DEB">
      <w:pPr>
        <w:spacing w:after="0"/>
        <w:rPr>
          <w:bCs/>
        </w:rPr>
      </w:pPr>
      <w:r>
        <w:rPr>
          <w:bCs/>
        </w:rPr>
        <w:t>Projekt měl navázat na loňský úspěšný projekt</w:t>
      </w:r>
      <w:r w:rsidRPr="00360B00">
        <w:rPr>
          <w:bCs/>
        </w:rPr>
        <w:t xml:space="preserve"> Ve Větřní je nám spolu dobře. Zaměř</w:t>
      </w:r>
      <w:r>
        <w:rPr>
          <w:bCs/>
        </w:rPr>
        <w:t>uje</w:t>
      </w:r>
      <w:r w:rsidRPr="00360B00">
        <w:rPr>
          <w:bCs/>
        </w:rPr>
        <w:t xml:space="preserve"> se především na aktuální problematiku kyberšikany - chtěli bychom realizovat projekt ve všech třídách 2. stupně. Vycházíme z požadavků třídních učitelů a navazujeme na náš ucelený preventivní program. Dalším tématem je výchova k zodpovědnému rodičovství. Cílů bude dos</w:t>
      </w:r>
      <w:r>
        <w:rPr>
          <w:bCs/>
        </w:rPr>
        <w:t>a</w:t>
      </w:r>
      <w:r w:rsidRPr="00360B00">
        <w:rPr>
          <w:bCs/>
        </w:rPr>
        <w:t>hováno prostřednictvím certifikovaných programů Národní iniciativy pro život, o. p. s. a Do světa, z. s., se kterými máme několikaleté dobré zkušenosti. Programy budou navazovat na současné aktivity v systému prevence rizikového chování, v nichž chceme pokračovat i v budoucnu.</w:t>
      </w:r>
    </w:p>
    <w:p w:rsidR="00D97AB2" w:rsidRPr="00D97AB2" w:rsidRDefault="00D97AB2" w:rsidP="002E4D02">
      <w:pPr>
        <w:spacing w:after="0"/>
        <w:rPr>
          <w:bCs/>
        </w:rPr>
      </w:pPr>
    </w:p>
    <w:p w:rsidR="009E19FF" w:rsidRDefault="00D97AB2" w:rsidP="00764DEB">
      <w:pPr>
        <w:spacing w:after="0"/>
        <w:rPr>
          <w:b/>
        </w:rPr>
      </w:pPr>
      <w:r>
        <w:rPr>
          <w:b/>
        </w:rPr>
        <w:t xml:space="preserve">12. 2. </w:t>
      </w:r>
      <w:r w:rsidR="00360B00">
        <w:rPr>
          <w:b/>
        </w:rPr>
        <w:t>Druháci na Stožci</w:t>
      </w:r>
    </w:p>
    <w:p w:rsidR="00360B00" w:rsidRPr="00360B00" w:rsidRDefault="00360B00" w:rsidP="00764DEB">
      <w:pPr>
        <w:spacing w:after="0"/>
      </w:pPr>
      <w:r w:rsidRPr="00360B00">
        <w:t>V lednu jsme též žádali v rámci EVVO o finanční příspěvek v rámci environmentální výchovy. Bohužel i tento krajský dotační titul byl zrušen, program se tedy nerealizoval.</w:t>
      </w:r>
    </w:p>
    <w:p w:rsidR="00360B00" w:rsidRDefault="00360B00" w:rsidP="00360B00">
      <w:pPr>
        <w:spacing w:after="0"/>
      </w:pPr>
      <w:r>
        <w:t xml:space="preserve">Usilujeme o doplnění a rozšíření školní výuky o pobytový výukový program zaměřený na EVVO koresponduje s RVP, je vhodným doplněním a rozšířením výuky v rámci různých předmětů, zejména prvouka, člověk a svět práce. Výukové programy jsou akreditované, realizovat je pro nás bude osvědčené Středisko ekologické výchovy Stožec. Hlavním cílem je co nejpoutavější formou přiblížit </w:t>
      </w:r>
      <w:r>
        <w:lastRenderedPageBreak/>
        <w:t>dětem přírodu v NP Šumava a děje, které v ní probíhají. Seznámí se s lesním společenstvem v Národním parku Šumava.</w:t>
      </w:r>
    </w:p>
    <w:p w:rsidR="00360B00" w:rsidRDefault="00360B00" w:rsidP="00360B00">
      <w:pPr>
        <w:spacing w:after="0"/>
      </w:pPr>
      <w:r>
        <w:t>Program je součástí školního plánu EVVO a navazuje na již realizované aktivity.</w:t>
      </w:r>
    </w:p>
    <w:p w:rsidR="00827426" w:rsidRDefault="00827426" w:rsidP="002E4D02">
      <w:pPr>
        <w:spacing w:after="0"/>
        <w:rPr>
          <w:b/>
        </w:rPr>
      </w:pPr>
    </w:p>
    <w:p w:rsidR="00276E02" w:rsidRDefault="00D97AB2" w:rsidP="002E4D02">
      <w:pPr>
        <w:spacing w:after="0"/>
        <w:rPr>
          <w:b/>
        </w:rPr>
      </w:pPr>
      <w:r>
        <w:rPr>
          <w:b/>
        </w:rPr>
        <w:t xml:space="preserve">12.3. Těšíme se do školy </w:t>
      </w:r>
    </w:p>
    <w:p w:rsidR="00827426" w:rsidRDefault="00827426" w:rsidP="002E4D02">
      <w:pPr>
        <w:spacing w:after="0"/>
      </w:pPr>
      <w:r>
        <w:t xml:space="preserve">Tento projekt má co nejvíce usnadnit přechod z předškolního do základního vzdělávání – skládá se z několika částí, určených pro rodiče, žáky i společné akce pro rodiče a žáky. Každoročně zveme na setkání pracovnici pedagogicko psychologické poradny Český Krumlov, kde se věnujeme problematice školní zralosti, adaptace na přechod do ZŠ. Letos budoucí třídní učitelky </w:t>
      </w:r>
      <w:r w:rsidR="009E19FF">
        <w:t xml:space="preserve">ve spolupráci s učitelkami předškoláků z mateřské školy </w:t>
      </w:r>
      <w:r>
        <w:t>připravily pro předškoláky program ve spolupráci se svými současnými třídami</w:t>
      </w:r>
      <w:r w:rsidR="009E19FF">
        <w:t xml:space="preserve"> </w:t>
      </w:r>
      <w:r>
        <w:t>– děti přímo navštívily výuku, kde si budoucí spolužáci nachystali zábavné hry a soutěže i výtvarné tvoření; též si vyzkoušeli oběd ve školní jídelně a podívaly se do družiny. Pro rodiče a jejich děti bylo též připravené zábavné odpoledne na školní zahradě.</w:t>
      </w:r>
    </w:p>
    <w:p w:rsidR="00827426" w:rsidRPr="00827426" w:rsidRDefault="00827426" w:rsidP="002E4D02">
      <w:pPr>
        <w:spacing w:after="0"/>
      </w:pPr>
      <w:r>
        <w:t xml:space="preserve">  </w:t>
      </w:r>
    </w:p>
    <w:p w:rsidR="008A3A05" w:rsidRPr="00272C69" w:rsidRDefault="008A3A05" w:rsidP="002E4D02">
      <w:pPr>
        <w:spacing w:after="0"/>
      </w:pPr>
      <w:r w:rsidRPr="00272C69">
        <w:rPr>
          <w:b/>
        </w:rPr>
        <w:t>12.4. Bovys – Ovoce do škol</w:t>
      </w:r>
      <w:r w:rsidRPr="00272C69">
        <w:t xml:space="preserve"> </w:t>
      </w:r>
    </w:p>
    <w:p w:rsidR="00764DEB" w:rsidRDefault="00764DEB" w:rsidP="00764DEB">
      <w:pPr>
        <w:spacing w:after="0"/>
        <w:jc w:val="both"/>
      </w:pPr>
      <w:r>
        <w:t>I ve školním roce  2019/2020 jsme se účastnili celostátního projektu „Ovoce do škol“, dodavatelem byla opět firma Bovys, která nám zboží dodávala 1x týdně. Spolupráci s firmou Bovys lze hodnotit kladně, bylo perfektně připraveno v bedýnkách pro každou třídu zvlášť. Do projektu byli přihlášeni všichni žáci ZŠ pro dané období, přibližně od 37 do 311 žáků.  Projekt byl v březnu 2020 přerušen z důvodu nouzového stavu.</w:t>
      </w:r>
    </w:p>
    <w:p w:rsidR="008A3A05" w:rsidRPr="00272C69" w:rsidRDefault="008A3A05" w:rsidP="002E4D02">
      <w:pPr>
        <w:spacing w:after="0"/>
      </w:pPr>
    </w:p>
    <w:p w:rsidR="008A3A05" w:rsidRPr="00272C69" w:rsidRDefault="008A3A05" w:rsidP="002E4D02">
      <w:pPr>
        <w:spacing w:after="0"/>
        <w:rPr>
          <w:b/>
        </w:rPr>
      </w:pPr>
      <w:r w:rsidRPr="00272C69">
        <w:rPr>
          <w:b/>
        </w:rPr>
        <w:t xml:space="preserve">12.5. Mléko do škol </w:t>
      </w:r>
    </w:p>
    <w:p w:rsidR="00764DEB" w:rsidRDefault="00764DEB" w:rsidP="00764DEB">
      <w:pPr>
        <w:spacing w:after="0"/>
        <w:jc w:val="both"/>
      </w:pPr>
      <w:r>
        <w:t>Rovněž jsme se znovu zapojili do projektu „ Mléko a mléčné výrobky do škol“, smlouva byla obnovena se společností  Laktea a zboží nám bylo dodáváno prostřednictvím Madety České Budějovice 1x týdně. Také tato spolupráce byla velice dobrá. Opět byli do projektu přihlášeni všichni žáci naší školy. Projekt byl v březnu 2020 přerušen z důvodu nouzového stavu.</w:t>
      </w:r>
    </w:p>
    <w:p w:rsidR="005B547F" w:rsidRDefault="005B547F" w:rsidP="002E4D02">
      <w:pPr>
        <w:spacing w:after="0"/>
        <w:rPr>
          <w:b/>
        </w:rPr>
      </w:pPr>
    </w:p>
    <w:p w:rsidR="005B547F" w:rsidRDefault="005B547F" w:rsidP="002E4D02">
      <w:pPr>
        <w:spacing w:after="0"/>
        <w:rPr>
          <w:b/>
        </w:rPr>
      </w:pPr>
    </w:p>
    <w:p w:rsidR="003B0145" w:rsidRDefault="00D87560" w:rsidP="00764DEB">
      <w:pPr>
        <w:spacing w:after="0"/>
        <w:rPr>
          <w:b/>
        </w:rPr>
      </w:pPr>
      <w:r>
        <w:rPr>
          <w:b/>
        </w:rPr>
        <w:t xml:space="preserve">12.6. </w:t>
      </w:r>
      <w:r w:rsidR="00360B00">
        <w:rPr>
          <w:b/>
        </w:rPr>
        <w:t>Pomáháme školám k úspěchu</w:t>
      </w:r>
    </w:p>
    <w:p w:rsidR="00D43939" w:rsidRPr="00D43939" w:rsidRDefault="00D43939" w:rsidP="00D43939">
      <w:pPr>
        <w:spacing w:after="0"/>
        <w:rPr>
          <w:rFonts w:cs="Arial"/>
        </w:rPr>
      </w:pPr>
      <w:r w:rsidRPr="00D43939">
        <w:rPr>
          <w:rFonts w:cs="Arial"/>
        </w:rPr>
        <w:t>Pomáháme školám k úspěchu je dlouhodobý vzdělávací projekt pro veřejné základní školy v České republice, který je výhradně financován Nadací The Kellner Family Foundation.</w:t>
      </w:r>
      <w:r>
        <w:rPr>
          <w:rFonts w:cs="Arial"/>
        </w:rPr>
        <w:t xml:space="preserve"> Jeho</w:t>
      </w:r>
      <w:r w:rsidRPr="00D43939">
        <w:rPr>
          <w:rFonts w:cs="Arial"/>
        </w:rPr>
        <w:t xml:space="preserve"> vizí je škola, kde</w:t>
      </w:r>
    </w:p>
    <w:p w:rsidR="00D43939" w:rsidRPr="00D43939" w:rsidRDefault="00D43939" w:rsidP="00D43939">
      <w:pPr>
        <w:spacing w:after="0"/>
        <w:rPr>
          <w:rFonts w:cs="Arial"/>
        </w:rPr>
      </w:pPr>
      <w:r w:rsidRPr="00D43939">
        <w:rPr>
          <w:rFonts w:cs="Arial"/>
        </w:rPr>
        <w:t>se každý žák učí naplno a s radostí a své učení si řídí;</w:t>
      </w:r>
      <w:r>
        <w:rPr>
          <w:rFonts w:cs="Arial"/>
        </w:rPr>
        <w:t xml:space="preserve"> </w:t>
      </w:r>
      <w:r w:rsidRPr="00D43939">
        <w:rPr>
          <w:rFonts w:cs="Arial"/>
        </w:rPr>
        <w:t>každý žák s potěšením i kriticky užívá texty různého druhu;</w:t>
      </w:r>
      <w:r>
        <w:rPr>
          <w:rFonts w:cs="Arial"/>
        </w:rPr>
        <w:t xml:space="preserve"> </w:t>
      </w:r>
      <w:r w:rsidRPr="00D43939">
        <w:rPr>
          <w:rFonts w:cs="Arial"/>
        </w:rPr>
        <w:t>panuje kultura příznivá pro učení každého, dětí i dospělých.</w:t>
      </w:r>
    </w:p>
    <w:p w:rsidR="00D43939" w:rsidRPr="00D43939" w:rsidRDefault="00D43939" w:rsidP="00D43939">
      <w:pPr>
        <w:spacing w:after="0"/>
        <w:rPr>
          <w:rFonts w:cs="Arial"/>
        </w:rPr>
      </w:pPr>
      <w:r>
        <w:rPr>
          <w:rFonts w:cs="Arial"/>
        </w:rPr>
        <w:t>Vychází z toho</w:t>
      </w:r>
      <w:r w:rsidRPr="00D43939">
        <w:rPr>
          <w:rFonts w:cs="Arial"/>
        </w:rPr>
        <w:t>, že dobré výsledky v učení mají žáci toho učitele, který soustavně vyhodnocuje dopad své výuky na učení dětí a sám se z toho učí, jak lépe vyučovat.  Zaměřuje se na společné profesní učení učitelů, které je propojeno s učením žáků. Podporuje také lídry škol při vytváření kultury příznivé pro učení dětí i dospělých a budujeme učící se komunitu spojenou s naší vizí a praxí.</w:t>
      </w:r>
    </w:p>
    <w:p w:rsidR="00D43939" w:rsidRPr="00D43939" w:rsidRDefault="00D43939" w:rsidP="00D43939">
      <w:pPr>
        <w:spacing w:after="0"/>
        <w:rPr>
          <w:rFonts w:cs="Arial"/>
        </w:rPr>
      </w:pPr>
    </w:p>
    <w:p w:rsidR="00360B00" w:rsidRDefault="00D43939" w:rsidP="00D43939">
      <w:pPr>
        <w:spacing w:after="0"/>
        <w:rPr>
          <w:rFonts w:cs="Arial"/>
        </w:rPr>
      </w:pPr>
      <w:r w:rsidRPr="00D43939">
        <w:rPr>
          <w:rFonts w:cs="Arial"/>
        </w:rPr>
        <w:t>Obsahově se zaměřuje na čtenářství, pisatelství, kritickou gramotnost a na sebeřízení při učení. Více o našich zkušenostech najdete v části Naše zaměření.</w:t>
      </w:r>
    </w:p>
    <w:p w:rsidR="00D43939" w:rsidRPr="00360B00" w:rsidRDefault="00D43939" w:rsidP="00D43939">
      <w:pPr>
        <w:spacing w:after="0"/>
        <w:rPr>
          <w:rFonts w:cs="Arial"/>
        </w:rPr>
      </w:pPr>
      <w:r>
        <w:rPr>
          <w:rFonts w:cs="Arial"/>
        </w:rPr>
        <w:t>Do projektu se zapojila Mgr. Halka Jánová, Mgr. Tereza Vojtíšková, Mgr. Kristina Kolacia a Ing. Blanka Pokorná, dále spolupracují Mgr. Markéta Haasová, Mgr. Ivana Temiaková, Mgr. Miroslava Mrázová a Bc. Anna Šimečková.</w:t>
      </w:r>
    </w:p>
    <w:p w:rsidR="008B2172" w:rsidRDefault="008B2172" w:rsidP="000F5A2E">
      <w:pPr>
        <w:rPr>
          <w:b/>
          <w:i/>
        </w:rPr>
      </w:pPr>
    </w:p>
    <w:p w:rsidR="00272C69" w:rsidRDefault="00272C69" w:rsidP="002E4D02">
      <w:pPr>
        <w:spacing w:after="0"/>
        <w:rPr>
          <w:b/>
        </w:rPr>
      </w:pPr>
      <w:r>
        <w:rPr>
          <w:b/>
        </w:rPr>
        <w:t>12.</w:t>
      </w:r>
      <w:r w:rsidR="00D87560">
        <w:rPr>
          <w:b/>
        </w:rPr>
        <w:t>7</w:t>
      </w:r>
      <w:r>
        <w:rPr>
          <w:b/>
        </w:rPr>
        <w:t xml:space="preserve">. </w:t>
      </w:r>
      <w:r w:rsidR="004B0B50" w:rsidRPr="00FE1B99">
        <w:rPr>
          <w:b/>
          <w:bCs/>
        </w:rPr>
        <w:t>Strategické řízení školy</w:t>
      </w:r>
    </w:p>
    <w:p w:rsidR="00360B00" w:rsidRDefault="00360B00" w:rsidP="00BD1BF0">
      <w:pPr>
        <w:spacing w:after="0"/>
      </w:pPr>
      <w:r>
        <w:t xml:space="preserve">Tento projekt jsme úspěšně ukončili. Výsledkem byla autoevaluační zpráva a vytvoření školního akčního plánu na další rok. </w:t>
      </w:r>
    </w:p>
    <w:p w:rsidR="00360B00" w:rsidRPr="00360B00" w:rsidRDefault="00360B00" w:rsidP="00BD1BF0">
      <w:pPr>
        <w:spacing w:after="0"/>
      </w:pPr>
    </w:p>
    <w:p w:rsidR="00F047DF" w:rsidRPr="00CB2857" w:rsidRDefault="00CB2857" w:rsidP="00BD1BF0">
      <w:pPr>
        <w:spacing w:after="0"/>
        <w:rPr>
          <w:b/>
        </w:rPr>
      </w:pPr>
      <w:r>
        <w:rPr>
          <w:b/>
        </w:rPr>
        <w:t>12.8. šablony</w:t>
      </w:r>
      <w:r w:rsidR="00022C0F">
        <w:rPr>
          <w:b/>
        </w:rPr>
        <w:t xml:space="preserve"> 2</w:t>
      </w:r>
    </w:p>
    <w:p w:rsidR="00F047DF" w:rsidRDefault="00CB2857" w:rsidP="00BD1BF0">
      <w:pPr>
        <w:spacing w:after="0"/>
        <w:rPr>
          <w:bCs/>
        </w:rPr>
      </w:pPr>
      <w:r>
        <w:t>Od října 2018 jsme zapojeni ve dvouletém programu MŠMT - realizace</w:t>
      </w:r>
      <w:r w:rsidRPr="00BD1BF0">
        <w:t xml:space="preserve"> </w:t>
      </w:r>
      <w:r w:rsidRPr="00BD1BF0">
        <w:rPr>
          <w:bCs/>
        </w:rPr>
        <w:t xml:space="preserve">zjednodušených projektů </w:t>
      </w:r>
      <w:r>
        <w:rPr>
          <w:bCs/>
        </w:rPr>
        <w:t xml:space="preserve">z programu </w:t>
      </w:r>
      <w:r w:rsidRPr="00BD1BF0">
        <w:rPr>
          <w:bCs/>
        </w:rPr>
        <w:t>Operační program Výzkum, vývoj a vzdělávání</w:t>
      </w:r>
      <w:r>
        <w:rPr>
          <w:bCs/>
        </w:rPr>
        <w:t xml:space="preserve">, tzv. </w:t>
      </w:r>
      <w:r w:rsidRPr="00FE1B99">
        <w:rPr>
          <w:b/>
          <w:bCs/>
        </w:rPr>
        <w:t>šablon</w:t>
      </w:r>
      <w:r>
        <w:rPr>
          <w:b/>
          <w:bCs/>
        </w:rPr>
        <w:t xml:space="preserve">. </w:t>
      </w:r>
      <w:r w:rsidRPr="00CB2857">
        <w:rPr>
          <w:bCs/>
        </w:rPr>
        <w:t>Zapojen</w:t>
      </w:r>
      <w:r>
        <w:rPr>
          <w:bCs/>
        </w:rPr>
        <w:t>y</w:t>
      </w:r>
      <w:r w:rsidRPr="00CB2857">
        <w:rPr>
          <w:bCs/>
        </w:rPr>
        <w:t xml:space="preserve"> jsou</w:t>
      </w:r>
      <w:r>
        <w:rPr>
          <w:bCs/>
        </w:rPr>
        <w:t xml:space="preserve"> všechny úseky školy – základní škola, školní družina i mateřská škola. </w:t>
      </w:r>
      <w:r w:rsidR="00360B00">
        <w:rPr>
          <w:bCs/>
        </w:rPr>
        <w:t>V červnu byla podána žádost o prodloužení projektu o období uzavření škol, šablony by tedy měly být ukončeny v prosinci 2020. Zákaz osobní přítomnosti žáků a hygienická opatření nám zkomplikovala možnost plnění šablon, zejména projektových dnů ve škole i mimo školu a doučování.</w:t>
      </w:r>
    </w:p>
    <w:p w:rsidR="00CB2857" w:rsidRDefault="00CB2857" w:rsidP="00BD1BF0">
      <w:pPr>
        <w:spacing w:after="0"/>
        <w:rPr>
          <w:bCs/>
        </w:rPr>
      </w:pPr>
    </w:p>
    <w:p w:rsidR="00C135E1" w:rsidRDefault="00C135E1" w:rsidP="00BD1BF0">
      <w:pPr>
        <w:spacing w:after="0"/>
        <w:rPr>
          <w:b/>
          <w:bCs/>
          <w:i/>
        </w:rPr>
      </w:pPr>
    </w:p>
    <w:p w:rsidR="00D43939" w:rsidRDefault="00764048" w:rsidP="00D43939">
      <w:pPr>
        <w:rPr>
          <w:rFonts w:cstheme="minorHAnsi"/>
          <w:b/>
          <w:bCs/>
        </w:rPr>
      </w:pPr>
      <w:r>
        <w:rPr>
          <w:b/>
          <w:bCs/>
        </w:rPr>
        <w:t>12</w:t>
      </w:r>
      <w:r w:rsidR="004B0B50" w:rsidRPr="00FE1B99">
        <w:rPr>
          <w:b/>
          <w:bCs/>
        </w:rPr>
        <w:t>.</w:t>
      </w:r>
      <w:r>
        <w:rPr>
          <w:b/>
          <w:bCs/>
        </w:rPr>
        <w:t xml:space="preserve"> 9. </w:t>
      </w:r>
      <w:r w:rsidR="00D43939" w:rsidRPr="0019557A">
        <w:rPr>
          <w:rFonts w:ascii="Calibri" w:hAnsi="Calibri" w:cs="Calibri"/>
          <w:b/>
        </w:rPr>
        <w:t>Učíme se navzájem - iKAP Kč kraje I - Pedagog 21. století</w:t>
      </w:r>
    </w:p>
    <w:p w:rsidR="00D43939" w:rsidRPr="0019557A" w:rsidRDefault="00D43939" w:rsidP="00D43939">
      <w:pPr>
        <w:rPr>
          <w:rFonts w:cstheme="minorHAnsi"/>
          <w:color w:val="333333"/>
          <w:shd w:val="clear" w:color="auto" w:fill="FFFFFF"/>
        </w:rPr>
      </w:pPr>
      <w:r w:rsidRPr="0019557A">
        <w:rPr>
          <w:rFonts w:cstheme="minorHAnsi"/>
          <w:color w:val="333333"/>
          <w:shd w:val="clear" w:color="auto" w:fill="FFFFFF"/>
        </w:rPr>
        <w:t xml:space="preserve">Cílem projektu je tvorba a ověření aktivit zaměřených současně na matematickou i čtenářskou gramotnost, aktivity jsou vnímány jako první krok k využití gramotností napříč dalšími předměty. </w:t>
      </w:r>
    </w:p>
    <w:p w:rsidR="00D43939" w:rsidRPr="0019557A" w:rsidRDefault="00D43939" w:rsidP="00D43939">
      <w:pPr>
        <w:pStyle w:val="Normlnweb"/>
        <w:shd w:val="clear" w:color="auto" w:fill="FFFFFF"/>
        <w:spacing w:before="0" w:beforeAutospacing="0" w:after="150" w:afterAutospacing="0"/>
        <w:rPr>
          <w:rFonts w:asciiTheme="minorHAnsi" w:hAnsiTheme="minorHAnsi" w:cstheme="minorHAnsi"/>
          <w:color w:val="333333"/>
          <w:sz w:val="22"/>
          <w:szCs w:val="22"/>
        </w:rPr>
      </w:pPr>
      <w:r w:rsidRPr="0019557A">
        <w:rPr>
          <w:rFonts w:asciiTheme="minorHAnsi" w:hAnsiTheme="minorHAnsi" w:cstheme="minorHAnsi"/>
          <w:color w:val="333333"/>
          <w:sz w:val="22"/>
          <w:szCs w:val="22"/>
        </w:rPr>
        <w:t>V první fázi projektu se učitelé středních škol a základních škol postupně zúčastní dvoudenního workshopu, který proběhne pod vedením odborníků a bude zaměřen na téma využitelné při tvorbě společných aktivit pro čtenářskou a matematickou gramotnost. Poté pedagogové společně připraví aktivity vhodné pro výuku matematické i čtenářské gramotnosti a střední školy pak ve výuce tyto aktivity pilotně otestují. Pro tvorbu aktivit je připravena elektronická individuální podpora pro každého z pedagogů, kteří se již zúčastnili workshopu.</w:t>
      </w:r>
    </w:p>
    <w:p w:rsidR="00D43939" w:rsidRDefault="00D43939" w:rsidP="00D43939">
      <w:pPr>
        <w:pStyle w:val="Normlnweb"/>
        <w:shd w:val="clear" w:color="auto" w:fill="FFFFFF"/>
        <w:spacing w:before="0" w:beforeAutospacing="0" w:after="150" w:afterAutospacing="0"/>
        <w:rPr>
          <w:rFonts w:asciiTheme="minorHAnsi" w:hAnsiTheme="minorHAnsi" w:cstheme="minorHAnsi"/>
          <w:color w:val="333333"/>
          <w:sz w:val="22"/>
          <w:szCs w:val="22"/>
        </w:rPr>
      </w:pPr>
      <w:r w:rsidRPr="0019557A">
        <w:rPr>
          <w:rFonts w:asciiTheme="minorHAnsi" w:hAnsiTheme="minorHAnsi" w:cstheme="minorHAnsi"/>
          <w:color w:val="333333"/>
          <w:sz w:val="22"/>
          <w:szCs w:val="22"/>
        </w:rPr>
        <w:t>Ve druhé fázi realizace projektu každá zapojená střední škola na základě připravených aktivit postupně zrealizuje 5 projektových dnů zaměřených na podporu čtenářské a matematické gramotnosti pro základní školu tak, že společně budou pracovat v týmech 1 žák SŠ a 2 žáci ZŠ. Na závěr proběhne společné závěrečné setkání - konference - na které proběhne zhodnocení jednotlivých aktivit, výměna zkušeností, předávání příkladů dobré praxe a setkání s dalšími kolegy.</w:t>
      </w:r>
    </w:p>
    <w:p w:rsidR="00D43939" w:rsidRPr="0019557A" w:rsidRDefault="00D43939" w:rsidP="00D43939">
      <w:pPr>
        <w:pStyle w:val="Normlnweb"/>
        <w:shd w:val="clear" w:color="auto" w:fill="FFFFFF"/>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Projekt realizujeme ve spolupráci se ZVAS České Budějovice a Střední odbornou školou zdravotnickou a Středním odborným učilištěm Český Krumlov.</w:t>
      </w:r>
    </w:p>
    <w:p w:rsidR="00D43939" w:rsidRDefault="00D43939" w:rsidP="00D43939">
      <w:r>
        <w:t>Na jaře proběhly dva projektové dny ve spolupráci se Střední odbornou zdravotnickou školou a středním odborným učilištěm v Českém Krumlově. Projektových dnů se zúčastnilo 15 žáků z osmé třídy.</w:t>
      </w:r>
    </w:p>
    <w:p w:rsidR="00D43939" w:rsidRPr="00591308" w:rsidRDefault="00D43939" w:rsidP="00D43939">
      <w:r w:rsidRPr="00591308">
        <w:rPr>
          <w:bCs/>
          <w:color w:val="000000"/>
        </w:rPr>
        <w:t>Cílem je zkvalitnění technického, teoretického i praktického vzdělání</w:t>
      </w:r>
      <w:r>
        <w:rPr>
          <w:bCs/>
          <w:color w:val="000000"/>
        </w:rPr>
        <w:t>,</w:t>
      </w:r>
      <w:r w:rsidRPr="00591308">
        <w:rPr>
          <w:color w:val="000000"/>
        </w:rPr>
        <w:t xml:space="preserve"> a aby se vytvářela spolupráce i s firmami v regionech a tím se podporovalo duální vzdělání na ZŠ  a SOŠ</w:t>
      </w:r>
      <w:r w:rsidRPr="00591308">
        <w:rPr>
          <w:color w:val="1F497D"/>
        </w:rPr>
        <w:t>.</w:t>
      </w:r>
    </w:p>
    <w:p w:rsidR="00764048" w:rsidRDefault="00764048" w:rsidP="00360B00">
      <w:pPr>
        <w:spacing w:after="0"/>
        <w:rPr>
          <w:bCs/>
        </w:rPr>
      </w:pPr>
    </w:p>
    <w:p w:rsidR="00F047DF" w:rsidRDefault="00F047DF" w:rsidP="002E4D02">
      <w:pPr>
        <w:spacing w:after="0"/>
        <w:rPr>
          <w:b/>
        </w:rPr>
      </w:pPr>
    </w:p>
    <w:p w:rsidR="00D43939" w:rsidRDefault="00764048" w:rsidP="00D43939">
      <w:pPr>
        <w:rPr>
          <w:rFonts w:ascii="Arial CE" w:hAnsi="Arial CE" w:cs="Arial CE"/>
          <w:b/>
          <w:bCs/>
          <w:sz w:val="20"/>
          <w:szCs w:val="20"/>
        </w:rPr>
      </w:pPr>
      <w:r>
        <w:rPr>
          <w:b/>
        </w:rPr>
        <w:t xml:space="preserve">12.10. </w:t>
      </w:r>
      <w:r w:rsidR="00D43939" w:rsidRPr="00251718">
        <w:rPr>
          <w:b/>
        </w:rPr>
        <w:t xml:space="preserve">IKAP - </w:t>
      </w:r>
      <w:r w:rsidR="00D43939" w:rsidRPr="00251718">
        <w:rPr>
          <w:rFonts w:ascii="Arial CE" w:hAnsi="Arial CE" w:cs="Arial CE"/>
          <w:b/>
          <w:bCs/>
          <w:sz w:val="20"/>
          <w:szCs w:val="20"/>
        </w:rPr>
        <w:t>podpor</w:t>
      </w:r>
      <w:r w:rsidR="00022C0F">
        <w:rPr>
          <w:rFonts w:ascii="Arial CE" w:hAnsi="Arial CE" w:cs="Arial CE"/>
          <w:b/>
          <w:bCs/>
          <w:sz w:val="20"/>
          <w:szCs w:val="20"/>
        </w:rPr>
        <w:t>a</w:t>
      </w:r>
      <w:r w:rsidR="00D43939" w:rsidRPr="00251718">
        <w:rPr>
          <w:rFonts w:ascii="Arial CE" w:hAnsi="Arial CE" w:cs="Arial CE"/>
          <w:b/>
          <w:bCs/>
          <w:sz w:val="20"/>
          <w:szCs w:val="20"/>
        </w:rPr>
        <w:t xml:space="preserve"> kariérového poradenství a zkvalitňování odborné výuky </w:t>
      </w:r>
    </w:p>
    <w:p w:rsidR="000C624A" w:rsidRDefault="00D43939" w:rsidP="00D43939">
      <w:pPr>
        <w:spacing w:after="0"/>
        <w:rPr>
          <w:b/>
        </w:rPr>
      </w:pPr>
      <w:r w:rsidRPr="0019557A">
        <w:rPr>
          <w:rFonts w:cstheme="minorHAnsi"/>
          <w:bCs/>
        </w:rPr>
        <w:t>Spolupráce spočívá zejména v realizaci workshopů pro žáky 7., 8. a 9. ročníků ve výrobních firmách v regionu – naši ž</w:t>
      </w:r>
      <w:r>
        <w:rPr>
          <w:rFonts w:cstheme="minorHAnsi"/>
          <w:bCs/>
        </w:rPr>
        <w:t xml:space="preserve">áci navštívili např. Jihostroj </w:t>
      </w:r>
      <w:r w:rsidRPr="0019557A">
        <w:rPr>
          <w:rFonts w:cstheme="minorHAnsi"/>
          <w:bCs/>
        </w:rPr>
        <w:t>Velešín, Inotech Kaplice, Oknotherm Kaplice či Engel strojírenská spol. s.r.o. spojenou s návštěvou SOŠ Velešín.</w:t>
      </w:r>
    </w:p>
    <w:p w:rsidR="00360B00" w:rsidRDefault="00360B00" w:rsidP="00360B00">
      <w:pPr>
        <w:spacing w:after="0"/>
      </w:pPr>
    </w:p>
    <w:p w:rsidR="000C624A" w:rsidRPr="000C624A" w:rsidRDefault="000C624A" w:rsidP="000C624A">
      <w:pPr>
        <w:rPr>
          <w:b/>
        </w:rPr>
      </w:pPr>
      <w:r>
        <w:rPr>
          <w:b/>
        </w:rPr>
        <w:t xml:space="preserve">12.11. </w:t>
      </w:r>
      <w:r w:rsidRPr="00FE1B99">
        <w:rPr>
          <w:b/>
        </w:rPr>
        <w:t>Pomáháme čtením</w:t>
      </w:r>
    </w:p>
    <w:p w:rsidR="000C624A" w:rsidRPr="00EA6E2D" w:rsidRDefault="000C624A" w:rsidP="000C624A">
      <w:pPr>
        <w:spacing w:after="0"/>
      </w:pPr>
      <w:r>
        <w:t>Tento projekt podporuje čtenářství u žáků a zároveň jejich sociální cítění. Dítě si vybere knihu, po jejím přečtení vyplní test - k</w:t>
      </w:r>
      <w:r w:rsidRPr="00EA6E2D">
        <w:t>aždý školák, který se zapojí do projektu, získá po úspěšném vyplnění testu kredit 50 korun, který věnuje na jeden z nominovaných dobročinných projektů.</w:t>
      </w:r>
      <w:r>
        <w:t xml:space="preserve"> </w:t>
      </w:r>
      <w:r w:rsidRPr="00EA6E2D">
        <w:t>O tom, kdo pomoc obdrží, rozhodnou dětští čtenáři.</w:t>
      </w:r>
      <w:r>
        <w:t xml:space="preserve"> Aktivitu koordinovala Mgr. Temiaková. </w:t>
      </w:r>
    </w:p>
    <w:p w:rsidR="000C624A" w:rsidRDefault="000C624A" w:rsidP="000C624A">
      <w:pPr>
        <w:tabs>
          <w:tab w:val="num" w:pos="720"/>
        </w:tabs>
        <w:spacing w:after="0"/>
      </w:pPr>
      <w:r w:rsidRPr="00EA6E2D">
        <w:lastRenderedPageBreak/>
        <w:t>Knihy jsou rozděleny do kategorií podle věku čtenářů (1.</w:t>
      </w:r>
      <w:r>
        <w:t xml:space="preserve"> </w:t>
      </w:r>
      <w:r w:rsidRPr="00EA6E2D">
        <w:t>–</w:t>
      </w:r>
      <w:r>
        <w:t xml:space="preserve"> </w:t>
      </w:r>
      <w:r w:rsidRPr="00EA6E2D">
        <w:t>5. třída, 6.</w:t>
      </w:r>
      <w:r>
        <w:t xml:space="preserve"> </w:t>
      </w:r>
      <w:r w:rsidRPr="00EA6E2D">
        <w:t>–</w:t>
      </w:r>
      <w:r>
        <w:t xml:space="preserve"> </w:t>
      </w:r>
      <w:r w:rsidRPr="00EA6E2D">
        <w:t>9. třída, střední škola).</w:t>
      </w:r>
      <w:r>
        <w:t xml:space="preserve"> </w:t>
      </w:r>
      <w:r w:rsidRPr="00EA6E2D">
        <w:t>V každé kategorii je k dispozici minimálně 120 knih k výběru.</w:t>
      </w:r>
    </w:p>
    <w:p w:rsidR="000C624A" w:rsidRDefault="000C624A" w:rsidP="000C624A">
      <w:pPr>
        <w:tabs>
          <w:tab w:val="num" w:pos="720"/>
        </w:tabs>
        <w:spacing w:after="0"/>
      </w:pPr>
    </w:p>
    <w:p w:rsidR="00DE37FE" w:rsidRDefault="00DE37FE" w:rsidP="000C624A">
      <w:pPr>
        <w:rPr>
          <w:b/>
        </w:rPr>
      </w:pPr>
      <w:r>
        <w:rPr>
          <w:b/>
        </w:rPr>
        <w:t>12.</w:t>
      </w:r>
      <w:r w:rsidR="00950B1B">
        <w:rPr>
          <w:b/>
        </w:rPr>
        <w:t>1</w:t>
      </w:r>
      <w:r w:rsidR="00D43939">
        <w:rPr>
          <w:b/>
        </w:rPr>
        <w:t>2</w:t>
      </w:r>
      <w:r>
        <w:rPr>
          <w:b/>
        </w:rPr>
        <w:t xml:space="preserve">. IKAP - </w:t>
      </w:r>
      <w:r w:rsidRPr="00DE37FE">
        <w:rPr>
          <w:b/>
        </w:rPr>
        <w:t xml:space="preserve">spolupráce, podpora, propojení a sdílení dobré praxe neformálního zájmového vzdělávání a základního školství v regionu </w:t>
      </w:r>
      <w:r>
        <w:rPr>
          <w:b/>
        </w:rPr>
        <w:t>Č</w:t>
      </w:r>
      <w:r w:rsidRPr="00DE37FE">
        <w:rPr>
          <w:b/>
        </w:rPr>
        <w:t xml:space="preserve">eský </w:t>
      </w:r>
      <w:r>
        <w:rPr>
          <w:b/>
        </w:rPr>
        <w:t>K</w:t>
      </w:r>
      <w:r w:rsidRPr="00DE37FE">
        <w:rPr>
          <w:b/>
        </w:rPr>
        <w:t>rumlov</w:t>
      </w:r>
    </w:p>
    <w:p w:rsidR="00DE37FE" w:rsidRDefault="00DE37FE" w:rsidP="000C624A">
      <w:r w:rsidRPr="00DE37FE">
        <w:t>Projekt</w:t>
      </w:r>
      <w:r>
        <w:t xml:space="preserve"> je realizován ve spolupráci s Domem dětí a mládeže Český Krumlov a zaměřuje se na bezpečnost a dopravní výchovu. Z naší školy se zúčastnili žáci 4., 5. a 6. ročníků.</w:t>
      </w:r>
      <w:r w:rsidR="00360B00">
        <w:t xml:space="preserve"> Protože byl projekt naplánován na jarní měsíce, jeho realizace se posunula do dalšího školního roku.</w:t>
      </w:r>
    </w:p>
    <w:p w:rsidR="00624DA6" w:rsidRDefault="00624DA6" w:rsidP="00386DAD">
      <w:pPr>
        <w:jc w:val="center"/>
      </w:pPr>
    </w:p>
    <w:p w:rsidR="007430FA" w:rsidRPr="0019557A" w:rsidRDefault="007430FA" w:rsidP="00591308">
      <w:pPr>
        <w:rPr>
          <w:rFonts w:cstheme="minorHAnsi"/>
          <w:b/>
          <w:bCs/>
        </w:rPr>
      </w:pPr>
    </w:p>
    <w:p w:rsidR="00D37CE4" w:rsidRDefault="00D37CE4" w:rsidP="002E4D02">
      <w:pPr>
        <w:spacing w:after="0"/>
        <w:rPr>
          <w:b/>
          <w:sz w:val="28"/>
          <w:szCs w:val="28"/>
        </w:rPr>
      </w:pPr>
      <w:r>
        <w:rPr>
          <w:b/>
          <w:sz w:val="28"/>
          <w:szCs w:val="28"/>
        </w:rPr>
        <w:t>13. výkon státní správy</w:t>
      </w:r>
    </w:p>
    <w:p w:rsidR="00D37CE4" w:rsidRDefault="00D37CE4" w:rsidP="002E4D02">
      <w:pPr>
        <w:spacing w:after="0"/>
      </w:pPr>
      <w:r>
        <w:t xml:space="preserve">Státní správu ve školství vykonává dle zákona </w:t>
      </w:r>
      <w:r w:rsidR="00D65F62">
        <w:t>561/2004 Sb. školský zákon statutární orgán, tzn. ředitelka školy. Řídí se především zákonem 500/2004 Sb. správním řádem. Výkonem státní správy je ředitel školy pověřen v těchto případech:</w:t>
      </w:r>
    </w:p>
    <w:p w:rsidR="00D65F62" w:rsidRDefault="00D65F62" w:rsidP="002E4D02">
      <w:pPr>
        <w:spacing w:after="0"/>
      </w:pPr>
      <w:r>
        <w:t>- přijímání žáků k plnění povinné školní docházky</w:t>
      </w:r>
    </w:p>
    <w:p w:rsidR="00D65F62" w:rsidRDefault="00D65F62" w:rsidP="002E4D02">
      <w:pPr>
        <w:spacing w:after="0"/>
      </w:pPr>
      <w:r>
        <w:t>- přijetí dítěte k předškolnímu vzdělávání</w:t>
      </w:r>
    </w:p>
    <w:p w:rsidR="00D65F62" w:rsidRDefault="00D65F62" w:rsidP="002E4D02">
      <w:pPr>
        <w:spacing w:after="0"/>
      </w:pPr>
      <w:r>
        <w:t>- povolování odkladu povinné školní docházky</w:t>
      </w:r>
    </w:p>
    <w:p w:rsidR="00D65F62" w:rsidRDefault="00D65F62" w:rsidP="002E4D02">
      <w:pPr>
        <w:spacing w:after="0"/>
      </w:pPr>
      <w:r>
        <w:t>- převedení žáka do odpovídajícího ročníku ZŠ</w:t>
      </w:r>
    </w:p>
    <w:p w:rsidR="00D65F62" w:rsidRDefault="00D65F62" w:rsidP="002E4D02">
      <w:pPr>
        <w:spacing w:after="0"/>
      </w:pPr>
      <w:r>
        <w:t>- povolování žádosti o pokračování v základním vzdělávání</w:t>
      </w:r>
    </w:p>
    <w:p w:rsidR="00D65F62" w:rsidRDefault="00D65F62" w:rsidP="002E4D02">
      <w:pPr>
        <w:spacing w:after="0"/>
      </w:pPr>
      <w:r>
        <w:t>- povolení a ukončení individuálního vzdělávání žáka</w:t>
      </w:r>
    </w:p>
    <w:p w:rsidR="00D65F62" w:rsidRDefault="00D65F62" w:rsidP="002E4D02">
      <w:pPr>
        <w:spacing w:after="0"/>
      </w:pPr>
      <w:r>
        <w:t xml:space="preserve">- povolování individuálního vzdělávacího plánu podle § 18 </w:t>
      </w:r>
    </w:p>
    <w:p w:rsidR="00D65F62" w:rsidRDefault="00D65F62" w:rsidP="002E4D02">
      <w:pPr>
        <w:spacing w:after="0"/>
      </w:pPr>
      <w:r>
        <w:t>- žádost o dodatečný odklad</w:t>
      </w:r>
    </w:p>
    <w:p w:rsidR="00D65F62" w:rsidRDefault="00D65F62" w:rsidP="002E4D02">
      <w:pPr>
        <w:spacing w:after="0"/>
      </w:pPr>
      <w:r>
        <w:t>- žádost o plnění povinné školní docházky v zahraničí</w:t>
      </w:r>
    </w:p>
    <w:p w:rsidR="00D65F62" w:rsidRDefault="00D65F62" w:rsidP="002E4D02">
      <w:pPr>
        <w:spacing w:after="0"/>
        <w:rPr>
          <w:b/>
        </w:rPr>
      </w:pPr>
    </w:p>
    <w:p w:rsidR="00D65F62" w:rsidRDefault="00D65F62" w:rsidP="002E4D02">
      <w:pPr>
        <w:spacing w:after="0"/>
        <w:rPr>
          <w:b/>
        </w:rPr>
      </w:pPr>
      <w:r>
        <w:rPr>
          <w:b/>
        </w:rPr>
        <w:t>13.1. rozhodnutí ředitelky školy</w:t>
      </w:r>
    </w:p>
    <w:p w:rsidR="00D65F62" w:rsidRDefault="00D65F62" w:rsidP="00D65F62">
      <w:pPr>
        <w:spacing w:after="0"/>
      </w:pPr>
      <w:r>
        <w:t>Ředitelka školy rozhodovala ve školním roce 201</w:t>
      </w:r>
      <w:r w:rsidR="00D43939">
        <w:t>9</w:t>
      </w:r>
      <w:r>
        <w:t>/20</w:t>
      </w:r>
      <w:r w:rsidR="00D43939">
        <w:t>20</w:t>
      </w:r>
      <w:r>
        <w:t xml:space="preserve"> takto:</w:t>
      </w:r>
    </w:p>
    <w:p w:rsidR="00D65F62" w:rsidRDefault="00D65F62" w:rsidP="00D65F62">
      <w:pPr>
        <w:spacing w:after="0"/>
      </w:pPr>
      <w:r>
        <w:t>- přijímání žáků k plnění povinné školní docházky (viz. předchozí body)</w:t>
      </w:r>
    </w:p>
    <w:p w:rsidR="00D65F62" w:rsidRDefault="00D65F62" w:rsidP="00D65F62">
      <w:pPr>
        <w:spacing w:after="0"/>
      </w:pPr>
      <w:r>
        <w:t>- přijetí dítěte k předškolnímu vzdělávání (viz. předchozí body)</w:t>
      </w:r>
    </w:p>
    <w:p w:rsidR="00D65F62" w:rsidRDefault="00D65F62" w:rsidP="00D65F62">
      <w:pPr>
        <w:spacing w:after="0"/>
      </w:pPr>
      <w:r>
        <w:t>- povolování odkladu povinné školní docházky (viz. předchozí body)</w:t>
      </w:r>
    </w:p>
    <w:p w:rsidR="00D65F62" w:rsidRDefault="00D65F62" w:rsidP="00D65F62">
      <w:pPr>
        <w:spacing w:after="0"/>
      </w:pPr>
      <w:r>
        <w:t>- převedení žáka do odpovídajícího ročníku ZŠ (nežádáno – nevydáno rozhodnutí)</w:t>
      </w:r>
    </w:p>
    <w:p w:rsidR="00D65F62" w:rsidRDefault="00D65F62" w:rsidP="00D65F62">
      <w:pPr>
        <w:spacing w:after="0"/>
      </w:pPr>
      <w:r>
        <w:t>- povolování žádosti o pokračování v základním vzdělávání (nežádáno – nevydáno rozhodnutí)</w:t>
      </w:r>
    </w:p>
    <w:p w:rsidR="00D65F62" w:rsidRDefault="00D65F62" w:rsidP="00D65F62">
      <w:pPr>
        <w:spacing w:after="0"/>
      </w:pPr>
      <w:r>
        <w:t>- povolení a ukončení individuálního vzdělávání žáka (nežádáno – nevydáno rozhodnutí)</w:t>
      </w:r>
    </w:p>
    <w:p w:rsidR="00D65F62" w:rsidRDefault="00D65F62" w:rsidP="00D65F62">
      <w:pPr>
        <w:spacing w:after="0"/>
      </w:pPr>
      <w:r>
        <w:t>- povolování individuálního vzdělávacího plánu podle § 18 (nežádáno – nevydáno rozhodnutí)</w:t>
      </w:r>
    </w:p>
    <w:p w:rsidR="00D65F62" w:rsidRDefault="00D65F62" w:rsidP="00D65F62">
      <w:pPr>
        <w:spacing w:after="0"/>
      </w:pPr>
      <w:r>
        <w:t>- žádost o dodatečný odklad (</w:t>
      </w:r>
      <w:r w:rsidR="00D43939">
        <w:t>viz předchozí body)</w:t>
      </w:r>
    </w:p>
    <w:p w:rsidR="00D65F62" w:rsidRDefault="00D65F62" w:rsidP="00D65F62">
      <w:pPr>
        <w:spacing w:after="0"/>
      </w:pPr>
      <w:r>
        <w:t>- žádost o plnění povinné školní docházky v zahraničí (</w:t>
      </w:r>
      <w:r w:rsidR="00D43939">
        <w:t>2</w:t>
      </w:r>
      <w:r>
        <w:t xml:space="preserve"> – vyřízena kladně)</w:t>
      </w:r>
    </w:p>
    <w:p w:rsidR="00D65F62" w:rsidRDefault="00D65F62" w:rsidP="00D65F62">
      <w:pPr>
        <w:spacing w:after="0"/>
        <w:rPr>
          <w:b/>
        </w:rPr>
      </w:pPr>
    </w:p>
    <w:p w:rsidR="00D65F62" w:rsidRDefault="00D65F62" w:rsidP="00D65F62">
      <w:pPr>
        <w:spacing w:after="0"/>
        <w:rPr>
          <w:b/>
        </w:rPr>
      </w:pPr>
      <w:r>
        <w:rPr>
          <w:b/>
        </w:rPr>
        <w:t>13.2. vyřizování stížností a žádostí o informace</w:t>
      </w:r>
    </w:p>
    <w:p w:rsidR="00D65F62" w:rsidRPr="00D65F62" w:rsidRDefault="00D65F62" w:rsidP="00D65F62">
      <w:pPr>
        <w:spacing w:after="0"/>
      </w:pPr>
      <w:r>
        <w:t>Škola ve školním roce 201</w:t>
      </w:r>
      <w:r w:rsidR="00D43939">
        <w:t>9</w:t>
      </w:r>
      <w:r>
        <w:t>-20</w:t>
      </w:r>
      <w:r w:rsidR="00D43939">
        <w:t>20</w:t>
      </w:r>
      <w:r>
        <w:t xml:space="preserve"> </w:t>
      </w:r>
      <w:r w:rsidR="00D43939">
        <w:t xml:space="preserve"> neobdržela žádnou oficiální stížnost – pokud rodiče </w:t>
      </w:r>
      <w:r w:rsidR="008E3ED9">
        <w:t>Oficiální</w:t>
      </w:r>
      <w:r>
        <w:t xml:space="preserve"> žádost o informace</w:t>
      </w:r>
      <w:r w:rsidR="008E3ED9">
        <w:t xml:space="preserve"> nebyla vyžádána</w:t>
      </w:r>
      <w:r>
        <w:t xml:space="preserve">. Rodiče mohou podávat podněty vedení školy osobně, telefonicky i elektronickou komunikací; podnět je vždy projednán, v závažných případech provádíme zápis jednání s rodiči (celkem </w:t>
      </w:r>
      <w:r w:rsidR="00DF6761">
        <w:t>3</w:t>
      </w:r>
      <w:r w:rsidR="008E3ED9">
        <w:t>1</w:t>
      </w:r>
      <w:r>
        <w:t xml:space="preserve"> zápisů).</w:t>
      </w:r>
    </w:p>
    <w:p w:rsidR="00D65F62" w:rsidRPr="00D65F62" w:rsidRDefault="00D65F62" w:rsidP="002E4D02">
      <w:pPr>
        <w:spacing w:after="0"/>
        <w:rPr>
          <w:b/>
        </w:rPr>
      </w:pPr>
    </w:p>
    <w:p w:rsidR="00AC57AD" w:rsidRDefault="00AC57AD" w:rsidP="002E4D02">
      <w:pPr>
        <w:spacing w:after="0"/>
      </w:pPr>
    </w:p>
    <w:p w:rsidR="00C135E1" w:rsidRDefault="00C135E1" w:rsidP="002E4D02">
      <w:pPr>
        <w:spacing w:after="0"/>
        <w:rPr>
          <w:b/>
          <w:sz w:val="28"/>
          <w:szCs w:val="28"/>
        </w:rPr>
      </w:pPr>
    </w:p>
    <w:p w:rsidR="00C135E1" w:rsidRDefault="00C135E1" w:rsidP="002E4D02">
      <w:pPr>
        <w:spacing w:after="0"/>
        <w:rPr>
          <w:b/>
          <w:sz w:val="28"/>
          <w:szCs w:val="28"/>
        </w:rPr>
      </w:pPr>
    </w:p>
    <w:p w:rsidR="00C135E1" w:rsidRDefault="00C135E1" w:rsidP="002E4D02">
      <w:pPr>
        <w:spacing w:after="0"/>
        <w:rPr>
          <w:b/>
          <w:sz w:val="28"/>
          <w:szCs w:val="28"/>
        </w:rPr>
      </w:pPr>
    </w:p>
    <w:p w:rsidR="00D65F62" w:rsidRDefault="00D65F62" w:rsidP="002E4D02">
      <w:pPr>
        <w:spacing w:after="0"/>
        <w:rPr>
          <w:b/>
          <w:sz w:val="28"/>
          <w:szCs w:val="28"/>
        </w:rPr>
      </w:pPr>
      <w:r w:rsidRPr="00D65F62">
        <w:rPr>
          <w:b/>
          <w:sz w:val="28"/>
          <w:szCs w:val="28"/>
        </w:rPr>
        <w:t>14. kontrolní činnost, BOZP</w:t>
      </w:r>
    </w:p>
    <w:p w:rsidR="00D65F62" w:rsidRPr="00D65F62" w:rsidRDefault="00D65F62" w:rsidP="002E4D02">
      <w:pPr>
        <w:spacing w:after="0"/>
      </w:pPr>
    </w:p>
    <w:p w:rsidR="00EA6E2D" w:rsidRPr="00EA6E2D" w:rsidRDefault="00EA6E2D" w:rsidP="002E4D02">
      <w:pPr>
        <w:spacing w:after="0"/>
        <w:rPr>
          <w:b/>
        </w:rPr>
      </w:pPr>
      <w:r w:rsidRPr="00EA6E2D">
        <w:rPr>
          <w:b/>
        </w:rPr>
        <w:t>14.1. kontrolní činnost ČŠI</w:t>
      </w:r>
    </w:p>
    <w:p w:rsidR="00EF1D1F" w:rsidRDefault="00EA6E2D" w:rsidP="00DF6761">
      <w:pPr>
        <w:spacing w:after="0"/>
      </w:pPr>
      <w:r>
        <w:t>Ve školním roce 201</w:t>
      </w:r>
      <w:r w:rsidR="00DF6761">
        <w:t>9</w:t>
      </w:r>
      <w:r w:rsidR="00D87560">
        <w:t xml:space="preserve"> </w:t>
      </w:r>
      <w:r>
        <w:t>-20</w:t>
      </w:r>
      <w:r w:rsidR="00DF6761">
        <w:t>20</w:t>
      </w:r>
      <w:r>
        <w:t xml:space="preserve"> </w:t>
      </w:r>
      <w:r w:rsidR="00DF6761">
        <w:t>kontrolní činnost neproběhla.</w:t>
      </w:r>
    </w:p>
    <w:p w:rsidR="00734B6A" w:rsidRDefault="00734B6A" w:rsidP="002E4D02">
      <w:pPr>
        <w:spacing w:after="0"/>
        <w:rPr>
          <w:b/>
        </w:rPr>
      </w:pPr>
    </w:p>
    <w:p w:rsidR="008A3A05" w:rsidRDefault="008A3A05" w:rsidP="002E4D02">
      <w:pPr>
        <w:spacing w:after="0"/>
        <w:rPr>
          <w:color w:val="7030A0"/>
        </w:rPr>
      </w:pPr>
      <w:r w:rsidRPr="008E3ED9">
        <w:rPr>
          <w:b/>
        </w:rPr>
        <w:t>14.2. kontrolní činnost dalších orgánů</w:t>
      </w:r>
      <w:r w:rsidRPr="00EA6E2D">
        <w:t xml:space="preserve"> </w:t>
      </w:r>
      <w:r w:rsidRPr="00EA6E2D">
        <w:rPr>
          <w:color w:val="7030A0"/>
        </w:rPr>
        <w:t xml:space="preserve"> </w:t>
      </w:r>
    </w:p>
    <w:p w:rsidR="00DF6761" w:rsidRDefault="00DF6761" w:rsidP="00DF6761">
      <w:pPr>
        <w:spacing w:after="0"/>
        <w:ind w:firstLine="708"/>
        <w:rPr>
          <w:sz w:val="24"/>
          <w:szCs w:val="24"/>
        </w:rPr>
      </w:pPr>
      <w:r>
        <w:rPr>
          <w:sz w:val="24"/>
          <w:szCs w:val="24"/>
        </w:rPr>
        <w:t>Hygiena MŠ</w:t>
      </w:r>
    </w:p>
    <w:p w:rsidR="00DF6761" w:rsidRDefault="00DF6761" w:rsidP="00DF6761">
      <w:pPr>
        <w:spacing w:after="0"/>
        <w:ind w:firstLine="708"/>
        <w:rPr>
          <w:sz w:val="24"/>
          <w:szCs w:val="24"/>
        </w:rPr>
      </w:pPr>
      <w:r>
        <w:rPr>
          <w:sz w:val="24"/>
          <w:szCs w:val="24"/>
        </w:rPr>
        <w:t>Pravidelné kontroly zřizovatele</w:t>
      </w:r>
    </w:p>
    <w:p w:rsidR="00DF6761" w:rsidRDefault="00DF6761" w:rsidP="00DF6761">
      <w:pPr>
        <w:spacing w:after="0"/>
        <w:ind w:firstLine="708"/>
        <w:rPr>
          <w:color w:val="ED7D31" w:themeColor="accent2"/>
          <w:sz w:val="24"/>
          <w:szCs w:val="24"/>
        </w:rPr>
      </w:pPr>
      <w:r>
        <w:rPr>
          <w:sz w:val="24"/>
          <w:szCs w:val="24"/>
        </w:rPr>
        <w:t>Spisová služba. Státní archiv</w:t>
      </w:r>
    </w:p>
    <w:p w:rsidR="008817D4" w:rsidRPr="00EA6E2D" w:rsidRDefault="008817D4" w:rsidP="002E4D02">
      <w:pPr>
        <w:spacing w:after="0"/>
      </w:pPr>
    </w:p>
    <w:p w:rsidR="00FE1B99" w:rsidRDefault="008A3A05" w:rsidP="002E4D02">
      <w:pPr>
        <w:spacing w:after="0"/>
        <w:rPr>
          <w:b/>
        </w:rPr>
      </w:pPr>
      <w:r w:rsidRPr="008E3ED9">
        <w:rPr>
          <w:b/>
        </w:rPr>
        <w:t>14. 3.</w:t>
      </w:r>
      <w:r w:rsidR="00FE1B99" w:rsidRPr="008E3ED9">
        <w:rPr>
          <w:b/>
        </w:rPr>
        <w:t xml:space="preserve"> kontrolní činnost vedení školy</w:t>
      </w:r>
    </w:p>
    <w:p w:rsidR="00FE1B99" w:rsidRDefault="00FE1B99" w:rsidP="002E4D02">
      <w:pPr>
        <w:spacing w:after="0"/>
      </w:pPr>
      <w:r>
        <w:t xml:space="preserve">Kontrolní činnost se zaměřuje na kvalitu výchovně vzdělávacího procesu, </w:t>
      </w:r>
      <w:r w:rsidR="003E1E7A">
        <w:t>ekonomické záležitosti, oblast BOZP, požární ochrany a hospitační činnost.</w:t>
      </w:r>
      <w:r w:rsidR="008E3ED9">
        <w:t xml:space="preserve"> Bylo provedeno 23 hospitací zaměřených na činnost učitelů i asistentů pedagoga, po každé následoval pohospitační pohovor a byl učiněn o hospitaci zápis. Se zápisy byli pedagogičtí pracovníci seznámeni a měli možnost se k závěrům vyjádřit. </w:t>
      </w:r>
      <w:r w:rsidR="003E1E7A">
        <w:t xml:space="preserve"> Revize zařízení probíhají v zákonných intervalech.</w:t>
      </w:r>
    </w:p>
    <w:p w:rsidR="003E1E7A" w:rsidRPr="00EA6E2D" w:rsidRDefault="003E1E7A" w:rsidP="003E1E7A">
      <w:pPr>
        <w:spacing w:after="0"/>
        <w:rPr>
          <w:color w:val="ED7D31" w:themeColor="accent2"/>
        </w:rPr>
      </w:pPr>
      <w:r>
        <w:t>Kontrolní činnost provádějí vedoucí jednotlivých úseků ve svěřených oblastech, zástupce ředitelky a ředitelka školy.</w:t>
      </w:r>
      <w:r w:rsidRPr="00EA6E2D">
        <w:rPr>
          <w:color w:val="ED7D31" w:themeColor="accent2"/>
        </w:rPr>
        <w:t xml:space="preserve"> </w:t>
      </w:r>
      <w:r w:rsidRPr="00EA6E2D">
        <w:t xml:space="preserve">Kontrolní činnost zástupce ředitele školy se převážně zaměřila na hospitace u začínajících učitelů. Probíhala pravidelná kontrola úplnosti pedagogické dokumentace (třídní knihy a výkazy). </w:t>
      </w:r>
    </w:p>
    <w:p w:rsidR="003E1E7A" w:rsidRDefault="003E1E7A" w:rsidP="002E4D02">
      <w:pPr>
        <w:spacing w:after="0"/>
      </w:pPr>
    </w:p>
    <w:p w:rsidR="003203C8" w:rsidRDefault="003203C8" w:rsidP="002E4D02">
      <w:pPr>
        <w:spacing w:after="0"/>
        <w:rPr>
          <w:b/>
        </w:rPr>
      </w:pPr>
      <w:r w:rsidRPr="00D604E0">
        <w:rPr>
          <w:b/>
        </w:rPr>
        <w:t xml:space="preserve">14.4. </w:t>
      </w:r>
      <w:r w:rsidR="00C74D48" w:rsidRPr="00D604E0">
        <w:rPr>
          <w:b/>
        </w:rPr>
        <w:t>BOZP žáci</w:t>
      </w:r>
      <w:r w:rsidR="008A3A05" w:rsidRPr="00EA6E2D">
        <w:rPr>
          <w:b/>
        </w:rPr>
        <w:t xml:space="preserve"> </w:t>
      </w:r>
    </w:p>
    <w:p w:rsidR="00C74D48" w:rsidRPr="00EA6E2D" w:rsidRDefault="008A3A05" w:rsidP="002E4D02">
      <w:pPr>
        <w:spacing w:after="0"/>
        <w:rPr>
          <w:b/>
        </w:rPr>
      </w:pPr>
      <w:r w:rsidRPr="00EA6E2D">
        <w:rPr>
          <w:b/>
        </w:rPr>
        <w:t>MŠ</w:t>
      </w:r>
    </w:p>
    <w:p w:rsidR="00DF6761" w:rsidRDefault="00DF6761" w:rsidP="00DF6761">
      <w:r>
        <w:t>Děti jsou denně poučovány v rámci konkrétních aktivit na bezpečnost, zápis o provedení je zapisován do třídních knih, např.: bruslení – děti jsou upozorněny na pravidla chování ve sportovní hale, na ledě, chování při cestování autobusem. Hřiště – neházet a nepřenášet kamínky, opatrnost na prolézačkách, klouzačkách, nepohybovat se v prostoru houpaček. Dále např. přecházení vozovky, chůze v zástupu ve dvojicích, na vycházkách využíváme bezpečnostní vesty a terče. Zákonní zástupci jsou prokazatelně seznamováni na začátku školního roku se školním řádem. Před prázdninami seznamujeme děti s nebezpečnými situacemi a riziky. Zaznamenán byl jediný případ školního úrazu – rozbitý ret.</w:t>
      </w:r>
    </w:p>
    <w:p w:rsidR="00EA6E2D" w:rsidRPr="00D552C9" w:rsidRDefault="003203C8" w:rsidP="00EA6E2D">
      <w:pPr>
        <w:spacing w:after="0"/>
        <w:rPr>
          <w:b/>
        </w:rPr>
      </w:pPr>
      <w:r w:rsidRPr="00D552C9">
        <w:rPr>
          <w:b/>
        </w:rPr>
        <w:t>ZŠ</w:t>
      </w:r>
    </w:p>
    <w:p w:rsidR="00EA6E2D" w:rsidRPr="00EA6E2D" w:rsidRDefault="00EA6E2D" w:rsidP="00EA6E2D">
      <w:pPr>
        <w:spacing w:after="0"/>
      </w:pPr>
      <w:r w:rsidRPr="00D552C9">
        <w:t xml:space="preserve">Žáci </w:t>
      </w:r>
      <w:r w:rsidR="00B150F6" w:rsidRPr="00D552C9">
        <w:t>jsou s předpisy</w:t>
      </w:r>
      <w:r w:rsidRPr="00D552C9">
        <w:t xml:space="preserve"> BOZP, protipožární ochrany,</w:t>
      </w:r>
      <w:r w:rsidR="008E3ED9" w:rsidRPr="00D552C9">
        <w:t xml:space="preserve"> </w:t>
      </w:r>
      <w:r w:rsidRPr="00D552C9">
        <w:t xml:space="preserve">s provozním řádem školy, školním </w:t>
      </w:r>
      <w:r w:rsidR="00B150F6" w:rsidRPr="00D552C9">
        <w:t xml:space="preserve">řádem a řádem odborných učeben seznamováni vždy na počátku </w:t>
      </w:r>
      <w:r w:rsidRPr="00D552C9">
        <w:t>školního roku, při změně pracoviště či zaměstnání, při školních akcích /exkurze, výlety, plavání, lyžování/, před prázdninami. Proškolení a důležitá upozornění jsou zaznamenána v třídních knihách.</w:t>
      </w:r>
      <w:r w:rsidR="00C135E1">
        <w:t xml:space="preserve"> Zaznamenáno bylo 1</w:t>
      </w:r>
      <w:r w:rsidR="00DF6761">
        <w:t>0</w:t>
      </w:r>
      <w:r w:rsidR="00C135E1">
        <w:t xml:space="preserve"> školních úrazů.</w:t>
      </w:r>
    </w:p>
    <w:p w:rsidR="003203C8" w:rsidRDefault="003203C8" w:rsidP="00EA6E2D">
      <w:pPr>
        <w:spacing w:after="0"/>
        <w:jc w:val="center"/>
      </w:pPr>
    </w:p>
    <w:p w:rsidR="00EA6E2D" w:rsidRPr="003203C8" w:rsidRDefault="00EA6E2D" w:rsidP="00EA6E2D">
      <w:pPr>
        <w:spacing w:after="0"/>
        <w:rPr>
          <w:b/>
        </w:rPr>
      </w:pPr>
      <w:r w:rsidRPr="003203C8">
        <w:rPr>
          <w:b/>
        </w:rPr>
        <w:t>14.</w:t>
      </w:r>
      <w:r w:rsidR="003203C8" w:rsidRPr="003203C8">
        <w:rPr>
          <w:b/>
        </w:rPr>
        <w:t>5</w:t>
      </w:r>
      <w:r w:rsidRPr="003203C8">
        <w:rPr>
          <w:b/>
        </w:rPr>
        <w:t xml:space="preserve">. BOZP – zaměstnanci </w:t>
      </w:r>
    </w:p>
    <w:p w:rsidR="00EA6E2D" w:rsidRPr="00EA6E2D" w:rsidRDefault="00EA6E2D" w:rsidP="00EA6E2D">
      <w:pPr>
        <w:spacing w:after="0"/>
        <w:rPr>
          <w:color w:val="ED7D31" w:themeColor="accent2"/>
        </w:rPr>
      </w:pPr>
    </w:p>
    <w:p w:rsidR="00D87560" w:rsidRPr="00CF52EE" w:rsidRDefault="00D87560" w:rsidP="00D87560">
      <w:pPr>
        <w:spacing w:after="0"/>
        <w:rPr>
          <w:color w:val="ED7D31" w:themeColor="accent2"/>
        </w:rPr>
      </w:pPr>
      <w:r w:rsidRPr="00CF52EE">
        <w:t>Povinného školení BOZP se zaměstnanci zúčast</w:t>
      </w:r>
      <w:r>
        <w:t>ňují</w:t>
      </w:r>
      <w:r>
        <w:rPr>
          <w:sz w:val="24"/>
          <w:szCs w:val="24"/>
        </w:rPr>
        <w:t xml:space="preserve"> v rámci školení pořádaného </w:t>
      </w:r>
      <w:r w:rsidRPr="00CF52EE">
        <w:t>školou pro všechny zaměstnance</w:t>
      </w:r>
      <w:r>
        <w:t>.</w:t>
      </w:r>
    </w:p>
    <w:p w:rsidR="00DF6761" w:rsidRDefault="00DF6761" w:rsidP="00DF6761">
      <w:r>
        <w:t>Povinného školení BOZP se zúčastnili zaměstnanci MŠ v rámci školení pořádaného základní školou v srpnu 2019. S pravidly bezpečnosti v MŠ jsou prokazatelně seznamováni všichni zaměstnanci MŠ na začátku školního roku nebo aktuálně při nástupu nového zaměstnance.</w:t>
      </w:r>
    </w:p>
    <w:p w:rsidR="00DF6761" w:rsidRDefault="00DF6761" w:rsidP="00DF6761">
      <w:pPr>
        <w:spacing w:after="0"/>
        <w:rPr>
          <w:color w:val="ED7D31" w:themeColor="accent2"/>
        </w:rPr>
      </w:pPr>
      <w:r>
        <w:lastRenderedPageBreak/>
        <w:t>Povinného školení BOZP se zaměstnanci školní jídelny zúčastňují</w:t>
      </w:r>
      <w:r>
        <w:rPr>
          <w:sz w:val="24"/>
          <w:szCs w:val="24"/>
        </w:rPr>
        <w:t xml:space="preserve"> v rámci školení pořádaného </w:t>
      </w:r>
      <w:r>
        <w:t>školou pro všechny zaměstnance.</w:t>
      </w:r>
    </w:p>
    <w:p w:rsidR="00C135E1" w:rsidRDefault="00C135E1" w:rsidP="00C135E1">
      <w:pPr>
        <w:spacing w:after="0"/>
        <w:rPr>
          <w:sz w:val="24"/>
          <w:szCs w:val="24"/>
        </w:rPr>
      </w:pPr>
      <w:r>
        <w:rPr>
          <w:sz w:val="24"/>
          <w:szCs w:val="24"/>
        </w:rPr>
        <w:tab/>
      </w:r>
    </w:p>
    <w:p w:rsidR="003203C8" w:rsidRPr="00F55F07" w:rsidRDefault="003203C8" w:rsidP="003203C8">
      <w:pPr>
        <w:spacing w:after="0"/>
        <w:rPr>
          <w:b/>
          <w:sz w:val="24"/>
          <w:szCs w:val="24"/>
        </w:rPr>
      </w:pPr>
      <w:r w:rsidRPr="00D604E0">
        <w:rPr>
          <w:b/>
          <w:sz w:val="24"/>
          <w:szCs w:val="24"/>
        </w:rPr>
        <w:t>14.6. finanční prostředky vynaložené na odškodňování</w:t>
      </w:r>
      <w:r w:rsidRPr="00F55F07">
        <w:rPr>
          <w:b/>
          <w:sz w:val="24"/>
          <w:szCs w:val="24"/>
        </w:rPr>
        <w:t xml:space="preserve"> </w:t>
      </w:r>
    </w:p>
    <w:p w:rsidR="00DF6761" w:rsidRDefault="00DF6761" w:rsidP="00DF6761">
      <w:pPr>
        <w:spacing w:after="0"/>
        <w:rPr>
          <w:sz w:val="24"/>
          <w:szCs w:val="24"/>
        </w:rPr>
      </w:pPr>
    </w:p>
    <w:p w:rsidR="00DF6761" w:rsidRDefault="00DF6761" w:rsidP="00DF6761">
      <w:pPr>
        <w:spacing w:after="0"/>
        <w:rPr>
          <w:sz w:val="24"/>
          <w:szCs w:val="24"/>
        </w:rPr>
      </w:pPr>
      <w:r>
        <w:rPr>
          <w:sz w:val="24"/>
          <w:szCs w:val="24"/>
        </w:rPr>
        <w:tab/>
        <w:t xml:space="preserve">Roční pojistné </w:t>
      </w:r>
      <w:r>
        <w:rPr>
          <w:sz w:val="24"/>
          <w:szCs w:val="24"/>
        </w:rPr>
        <w:tab/>
      </w:r>
      <w:r>
        <w:rPr>
          <w:sz w:val="24"/>
          <w:szCs w:val="24"/>
        </w:rPr>
        <w:tab/>
        <w:t>16 872 Kč</w:t>
      </w:r>
    </w:p>
    <w:p w:rsidR="00DF6761" w:rsidRDefault="00DF6761" w:rsidP="00DF6761">
      <w:pPr>
        <w:spacing w:after="0"/>
        <w:rPr>
          <w:sz w:val="24"/>
          <w:szCs w:val="24"/>
        </w:rPr>
      </w:pPr>
      <w:r>
        <w:rPr>
          <w:sz w:val="24"/>
          <w:szCs w:val="24"/>
        </w:rPr>
        <w:tab/>
        <w:t>Spoluúčast</w:t>
      </w:r>
      <w:r>
        <w:rPr>
          <w:sz w:val="24"/>
          <w:szCs w:val="24"/>
        </w:rPr>
        <w:tab/>
      </w:r>
      <w:r>
        <w:rPr>
          <w:sz w:val="24"/>
          <w:szCs w:val="24"/>
        </w:rPr>
        <w:tab/>
      </w:r>
      <w:r>
        <w:rPr>
          <w:sz w:val="24"/>
          <w:szCs w:val="24"/>
        </w:rPr>
        <w:tab/>
        <w:t>12 500 Kč</w:t>
      </w:r>
    </w:p>
    <w:p w:rsidR="00DF6761" w:rsidRDefault="00DF6761" w:rsidP="00DF6761">
      <w:pPr>
        <w:spacing w:after="0"/>
        <w:rPr>
          <w:sz w:val="24"/>
          <w:szCs w:val="24"/>
        </w:rPr>
      </w:pPr>
    </w:p>
    <w:p w:rsidR="00DF6761" w:rsidRDefault="00DF6761" w:rsidP="00DF6761">
      <w:pPr>
        <w:spacing w:after="0"/>
        <w:rPr>
          <w:sz w:val="24"/>
          <w:szCs w:val="24"/>
        </w:rPr>
      </w:pPr>
    </w:p>
    <w:p w:rsidR="00DF6761" w:rsidRPr="0015650F" w:rsidRDefault="00DF6761" w:rsidP="00DF6761">
      <w:pPr>
        <w:spacing w:after="0"/>
        <w:rPr>
          <w:b/>
        </w:rPr>
      </w:pPr>
      <w:r w:rsidRPr="0015650F">
        <w:rPr>
          <w:b/>
        </w:rPr>
        <w:t>15. hospodaření školy</w:t>
      </w:r>
    </w:p>
    <w:p w:rsidR="00DF6761" w:rsidRPr="0015650F" w:rsidRDefault="00DF6761" w:rsidP="00DF6761">
      <w:pPr>
        <w:spacing w:after="0"/>
        <w:rPr>
          <w:b/>
        </w:rPr>
      </w:pPr>
    </w:p>
    <w:p w:rsidR="00DF6761" w:rsidRPr="0015650F" w:rsidRDefault="00DF6761" w:rsidP="00DF6761">
      <w:pPr>
        <w:spacing w:after="0"/>
      </w:pPr>
      <w:r w:rsidRPr="0015650F">
        <w:t>Základní škola a Mateřská škola Větřní je příspěvkovou organizací, její</w:t>
      </w:r>
      <w:r w:rsidR="00734B6A">
        <w:t>m</w:t>
      </w:r>
      <w:r w:rsidRPr="0015650F">
        <w:t>ž zřizovatelem je Město Větřní.</w:t>
      </w:r>
    </w:p>
    <w:p w:rsidR="00DF6761" w:rsidRPr="0015650F" w:rsidRDefault="00DF6761" w:rsidP="00DF6761">
      <w:pPr>
        <w:spacing w:after="0"/>
      </w:pPr>
      <w:r w:rsidRPr="0015650F">
        <w:t>Hospodaření a účtování probíhá v těchto rovinách</w:t>
      </w:r>
    </w:p>
    <w:p w:rsidR="00DF6761" w:rsidRPr="0015650F" w:rsidRDefault="00DF6761" w:rsidP="00DF6761">
      <w:pPr>
        <w:spacing w:after="0"/>
      </w:pPr>
      <w:r w:rsidRPr="0015650F">
        <w:t>a) hlavní činnost, kde jsou zdrojem příjmů</w:t>
      </w:r>
    </w:p>
    <w:p w:rsidR="00DF6761" w:rsidRPr="0015650F" w:rsidRDefault="00DF6761" w:rsidP="00DF6761">
      <w:pPr>
        <w:spacing w:after="0"/>
      </w:pPr>
      <w:r w:rsidRPr="0015650F">
        <w:t xml:space="preserve"> - dotace od zřizovatele Obce Větřní </w:t>
      </w:r>
    </w:p>
    <w:p w:rsidR="00DF6761" w:rsidRPr="0015650F" w:rsidRDefault="00DF6761" w:rsidP="00DF6761">
      <w:pPr>
        <w:spacing w:after="0"/>
      </w:pPr>
      <w:r w:rsidRPr="0015650F">
        <w:t>- provozní</w:t>
      </w:r>
    </w:p>
    <w:p w:rsidR="00DF6761" w:rsidRPr="0015650F" w:rsidRDefault="00DF6761" w:rsidP="00DF6761">
      <w:pPr>
        <w:spacing w:after="0"/>
      </w:pPr>
      <w:r w:rsidRPr="0015650F">
        <w:t>- účelové</w:t>
      </w:r>
    </w:p>
    <w:p w:rsidR="00DF6761" w:rsidRPr="0015650F" w:rsidRDefault="00DF6761" w:rsidP="00DF6761">
      <w:pPr>
        <w:spacing w:after="0"/>
      </w:pPr>
      <w:r w:rsidRPr="0015650F">
        <w:t xml:space="preserve">- dotace státní od Krajského úřadu České Budějovice </w:t>
      </w:r>
    </w:p>
    <w:p w:rsidR="00DF6761" w:rsidRPr="0015650F" w:rsidRDefault="00DF6761" w:rsidP="00DF6761">
      <w:pPr>
        <w:spacing w:after="0"/>
      </w:pPr>
      <w:r w:rsidRPr="0015650F">
        <w:t>- neinvestiční dotace na vzdělávání</w:t>
      </w:r>
    </w:p>
    <w:p w:rsidR="00DF6761" w:rsidRPr="0015650F" w:rsidRDefault="00DF6761" w:rsidP="00DF6761">
      <w:pPr>
        <w:spacing w:after="0"/>
      </w:pPr>
      <w:r w:rsidRPr="0015650F">
        <w:t>- rozvojové programy</w:t>
      </w:r>
    </w:p>
    <w:p w:rsidR="00DF6761" w:rsidRPr="0015650F" w:rsidRDefault="00DF6761" w:rsidP="00DF6761">
      <w:pPr>
        <w:spacing w:after="0"/>
      </w:pPr>
    </w:p>
    <w:p w:rsidR="00DF6761" w:rsidRPr="0015650F" w:rsidRDefault="00DF6761" w:rsidP="00DF6761">
      <w:pPr>
        <w:spacing w:after="0"/>
      </w:pPr>
      <w:r w:rsidRPr="0015650F">
        <w:t xml:space="preserve">b) hospodářská činnost </w:t>
      </w:r>
    </w:p>
    <w:p w:rsidR="00DF6761" w:rsidRPr="0015650F" w:rsidRDefault="00DF6761" w:rsidP="00DF6761">
      <w:pPr>
        <w:spacing w:after="0"/>
      </w:pPr>
      <w:r w:rsidRPr="0015650F">
        <w:t>Zde je hlavní předmětem podnikání hostinská činnost (cizí strávníci ve školní jídelně) a pronájem nebytových prostor, vč. tělocvičen.</w:t>
      </w:r>
    </w:p>
    <w:p w:rsidR="00DF6761" w:rsidRPr="0015650F" w:rsidRDefault="00DF6761" w:rsidP="00DF6761">
      <w:pPr>
        <w:spacing w:after="0"/>
      </w:pPr>
      <w:r w:rsidRPr="0015650F">
        <w:t xml:space="preserve">Škola je rozdělena do středisek podle druhu vykonávané činnosti: </w:t>
      </w:r>
    </w:p>
    <w:p w:rsidR="00DF6761" w:rsidRPr="0015650F" w:rsidRDefault="00DF6761" w:rsidP="00DF6761">
      <w:pPr>
        <w:spacing w:after="0"/>
      </w:pPr>
      <w:r w:rsidRPr="0015650F">
        <w:tab/>
      </w:r>
      <w:r w:rsidRPr="0015650F">
        <w:tab/>
      </w:r>
      <w:r w:rsidRPr="0015650F">
        <w:tab/>
        <w:t>Základní škola</w:t>
      </w:r>
    </w:p>
    <w:p w:rsidR="00DF6761" w:rsidRPr="0015650F" w:rsidRDefault="00DF6761" w:rsidP="00DF6761">
      <w:pPr>
        <w:spacing w:after="0"/>
      </w:pPr>
      <w:r w:rsidRPr="0015650F">
        <w:tab/>
      </w:r>
      <w:r w:rsidRPr="0015650F">
        <w:tab/>
      </w:r>
      <w:r w:rsidRPr="0015650F">
        <w:tab/>
        <w:t xml:space="preserve">Mateřská škola </w:t>
      </w:r>
    </w:p>
    <w:p w:rsidR="00DF6761" w:rsidRPr="0015650F" w:rsidRDefault="00DF6761" w:rsidP="00DF6761">
      <w:pPr>
        <w:spacing w:after="0"/>
      </w:pPr>
      <w:r w:rsidRPr="0015650F">
        <w:tab/>
      </w:r>
      <w:r w:rsidRPr="0015650F">
        <w:tab/>
      </w:r>
      <w:r w:rsidRPr="0015650F">
        <w:tab/>
        <w:t>Školní družina</w:t>
      </w:r>
    </w:p>
    <w:p w:rsidR="00DF6761" w:rsidRPr="0015650F" w:rsidRDefault="00DF6761" w:rsidP="00DF6761">
      <w:pPr>
        <w:spacing w:after="0"/>
      </w:pPr>
      <w:r w:rsidRPr="0015650F">
        <w:tab/>
      </w:r>
      <w:r w:rsidRPr="0015650F">
        <w:tab/>
      </w:r>
      <w:r w:rsidRPr="0015650F">
        <w:tab/>
        <w:t xml:space="preserve">Školní jídelna  </w:t>
      </w:r>
    </w:p>
    <w:p w:rsidR="00DF6761" w:rsidRPr="0015650F" w:rsidRDefault="00DF6761" w:rsidP="00DF6761">
      <w:pPr>
        <w:spacing w:after="0"/>
        <w:rPr>
          <w:b/>
        </w:rPr>
      </w:pPr>
    </w:p>
    <w:p w:rsidR="00DF6761" w:rsidRPr="0015650F" w:rsidRDefault="00DF6761" w:rsidP="00DF6761">
      <w:pPr>
        <w:spacing w:after="0"/>
        <w:rPr>
          <w:b/>
        </w:rPr>
      </w:pPr>
      <w:r w:rsidRPr="0015650F">
        <w:rPr>
          <w:b/>
        </w:rPr>
        <w:t xml:space="preserve">15.1. výsledky hospodaření za rok 2019 </w:t>
      </w:r>
    </w:p>
    <w:p w:rsidR="00DF6761" w:rsidRPr="0015650F" w:rsidRDefault="00DF6761" w:rsidP="00DF6761">
      <w:pPr>
        <w:spacing w:after="0"/>
        <w:ind w:firstLine="708"/>
      </w:pPr>
      <w:r w:rsidRPr="0015650F">
        <w:t>Zlepšení hospodářský výsledek</w:t>
      </w:r>
      <w:r w:rsidRPr="0015650F">
        <w:tab/>
        <w:t>z hlavní činnosti</w:t>
      </w:r>
      <w:r w:rsidRPr="0015650F">
        <w:tab/>
      </w:r>
      <w:r w:rsidRPr="0015650F">
        <w:tab/>
        <w:t>0</w:t>
      </w:r>
    </w:p>
    <w:p w:rsidR="00DF6761" w:rsidRPr="0015650F" w:rsidRDefault="00DF6761" w:rsidP="00DF6761">
      <w:pPr>
        <w:spacing w:after="0"/>
        <w:ind w:left="3540" w:firstLine="708"/>
      </w:pPr>
      <w:r w:rsidRPr="0015650F">
        <w:t>Z hospodářské činnosti</w:t>
      </w:r>
      <w:r w:rsidRPr="0015650F">
        <w:tab/>
        <w:t>32447,58 Kč</w:t>
      </w:r>
    </w:p>
    <w:p w:rsidR="00DF6761" w:rsidRPr="0015650F" w:rsidRDefault="00DF6761" w:rsidP="00DF6761">
      <w:pPr>
        <w:spacing w:after="0"/>
      </w:pPr>
      <w:r w:rsidRPr="0015650F">
        <w:t>Účetní uzávěrka byla Radě města Větřní předložena dne 17. 3. 2020 a byla schválena.</w:t>
      </w:r>
    </w:p>
    <w:p w:rsidR="00DF6761" w:rsidRPr="0015650F" w:rsidRDefault="00DF6761" w:rsidP="00DF6761">
      <w:pPr>
        <w:spacing w:after="0"/>
      </w:pPr>
    </w:p>
    <w:p w:rsidR="00DF6761" w:rsidRPr="0015650F" w:rsidRDefault="00DF6761" w:rsidP="00DF6761">
      <w:pPr>
        <w:spacing w:after="0"/>
      </w:pPr>
    </w:p>
    <w:p w:rsidR="00DF6761" w:rsidRPr="0015650F" w:rsidRDefault="00DF6761" w:rsidP="00DF6761">
      <w:pPr>
        <w:spacing w:after="0"/>
        <w:rPr>
          <w:b/>
        </w:rPr>
      </w:pPr>
      <w:r w:rsidRPr="0015650F">
        <w:rPr>
          <w:b/>
        </w:rPr>
        <w:t xml:space="preserve">15.2. zaměstnanci a mzdové prostředky </w:t>
      </w:r>
    </w:p>
    <w:p w:rsidR="00DF6761" w:rsidRPr="0015650F" w:rsidRDefault="00DF6761" w:rsidP="00DF6761">
      <w:pPr>
        <w:spacing w:after="0"/>
      </w:pPr>
      <w:r w:rsidRPr="0015650F">
        <w:tab/>
        <w:t>Limit zaměstnanců</w:t>
      </w:r>
      <w:r w:rsidRPr="0015650F">
        <w:tab/>
        <w:t>KÚ</w:t>
      </w:r>
      <w:r w:rsidRPr="0015650F">
        <w:tab/>
      </w:r>
      <w:r w:rsidRPr="0015650F">
        <w:tab/>
      </w:r>
      <w:r w:rsidRPr="0015650F">
        <w:tab/>
      </w:r>
      <w:r w:rsidRPr="0015650F">
        <w:tab/>
        <w:t>56,5</w:t>
      </w:r>
    </w:p>
    <w:p w:rsidR="00DF6761" w:rsidRPr="0015650F" w:rsidRDefault="00DF6761" w:rsidP="00DF6761">
      <w:pPr>
        <w:spacing w:after="0"/>
      </w:pPr>
      <w:r w:rsidRPr="0015650F">
        <w:tab/>
      </w:r>
      <w:r w:rsidRPr="0015650F">
        <w:tab/>
      </w:r>
      <w:r w:rsidRPr="0015650F">
        <w:tab/>
      </w:r>
      <w:r w:rsidRPr="0015650F">
        <w:tab/>
        <w:t>Zřizovatel</w:t>
      </w:r>
      <w:r w:rsidRPr="0015650F">
        <w:tab/>
        <w:t xml:space="preserve">  </w:t>
      </w:r>
      <w:r w:rsidRPr="0015650F">
        <w:tab/>
      </w:r>
      <w:r w:rsidRPr="0015650F">
        <w:tab/>
        <w:t xml:space="preserve">  1,2</w:t>
      </w:r>
    </w:p>
    <w:p w:rsidR="00DF6761" w:rsidRPr="0015650F" w:rsidRDefault="00DF6761" w:rsidP="00DF6761">
      <w:pPr>
        <w:spacing w:after="0"/>
      </w:pPr>
      <w:r w:rsidRPr="0015650F">
        <w:tab/>
      </w:r>
      <w:r w:rsidRPr="0015650F">
        <w:tab/>
      </w:r>
      <w:r w:rsidRPr="0015650F">
        <w:tab/>
      </w:r>
      <w:r w:rsidRPr="0015650F">
        <w:tab/>
        <w:t>Hospodářská činnost</w:t>
      </w:r>
      <w:r w:rsidRPr="0015650F">
        <w:tab/>
      </w:r>
      <w:r w:rsidRPr="0015650F">
        <w:tab/>
        <w:t xml:space="preserve">  1,0</w:t>
      </w:r>
    </w:p>
    <w:p w:rsidR="00DF6761" w:rsidRPr="0015650F" w:rsidRDefault="00DF6761" w:rsidP="00DF6761">
      <w:pPr>
        <w:spacing w:after="0"/>
      </w:pPr>
      <w:r w:rsidRPr="0015650F">
        <w:tab/>
        <w:t>Objem mzdových nákladů</w:t>
      </w:r>
      <w:r w:rsidRPr="0015650F">
        <w:tab/>
      </w:r>
      <w:r w:rsidRPr="0015650F">
        <w:tab/>
      </w:r>
      <w:r w:rsidRPr="0015650F">
        <w:tab/>
      </w:r>
      <w:r w:rsidRPr="0015650F">
        <w:tab/>
        <w:t>22 844 522 Kč</w:t>
      </w:r>
    </w:p>
    <w:p w:rsidR="00DF6761" w:rsidRPr="0015650F" w:rsidRDefault="00DF6761" w:rsidP="00DF6761">
      <w:pPr>
        <w:spacing w:after="0"/>
      </w:pPr>
    </w:p>
    <w:p w:rsidR="00DF6761" w:rsidRDefault="00DF6761" w:rsidP="00DF6761">
      <w:pPr>
        <w:spacing w:after="0"/>
      </w:pPr>
    </w:p>
    <w:p w:rsidR="00734B6A" w:rsidRDefault="00734B6A" w:rsidP="00DF6761">
      <w:pPr>
        <w:spacing w:after="0"/>
      </w:pPr>
    </w:p>
    <w:p w:rsidR="00734B6A" w:rsidRPr="0015650F" w:rsidRDefault="00734B6A" w:rsidP="00DF6761">
      <w:pPr>
        <w:spacing w:after="0"/>
      </w:pPr>
    </w:p>
    <w:p w:rsidR="00DF6761" w:rsidRPr="0015650F" w:rsidRDefault="00DF6761" w:rsidP="00DF6761">
      <w:pPr>
        <w:spacing w:after="0"/>
      </w:pPr>
    </w:p>
    <w:p w:rsidR="00DF6761" w:rsidRPr="0015650F" w:rsidRDefault="00DF6761" w:rsidP="00DF6761">
      <w:pPr>
        <w:spacing w:after="0"/>
        <w:rPr>
          <w:b/>
        </w:rPr>
      </w:pPr>
      <w:r w:rsidRPr="0015650F">
        <w:rPr>
          <w:b/>
        </w:rPr>
        <w:lastRenderedPageBreak/>
        <w:t xml:space="preserve">15.3. využívané zdroje financování </w:t>
      </w:r>
    </w:p>
    <w:p w:rsidR="00DF6761" w:rsidRPr="0015650F" w:rsidRDefault="00DF6761" w:rsidP="00DF6761">
      <w:pPr>
        <w:spacing w:after="0"/>
      </w:pPr>
    </w:p>
    <w:p w:rsidR="00DF6761" w:rsidRPr="0015650F" w:rsidRDefault="00DF6761" w:rsidP="00DF6761">
      <w:pPr>
        <w:spacing w:after="0"/>
      </w:pPr>
      <w:r w:rsidRPr="0015650F">
        <w:t>1. Dotace Krajský  úřad</w:t>
      </w:r>
    </w:p>
    <w:p w:rsidR="00DF6761" w:rsidRPr="0015650F" w:rsidRDefault="00DF6761" w:rsidP="00DF6761">
      <w:pPr>
        <w:spacing w:after="0"/>
        <w:ind w:firstLine="708"/>
      </w:pPr>
      <w:r w:rsidRPr="0015650F">
        <w:t>a)Neinvestiční dotace – přímé náklady na vzdělávání, včetně podpůrných opatření</w:t>
      </w:r>
    </w:p>
    <w:p w:rsidR="00DF6761" w:rsidRPr="0015650F" w:rsidRDefault="00DF6761" w:rsidP="00DF6761">
      <w:pPr>
        <w:spacing w:after="0"/>
        <w:ind w:firstLine="708"/>
      </w:pPr>
      <w:r w:rsidRPr="0015650F">
        <w:t>b)Částečné vyrovnání mezikrajových rozdílů v odměňování pedagog. pracovníků</w:t>
      </w:r>
    </w:p>
    <w:p w:rsidR="00DF6761" w:rsidRPr="0015650F" w:rsidRDefault="00DF6761" w:rsidP="00DF6761">
      <w:pPr>
        <w:spacing w:after="0"/>
        <w:ind w:firstLine="708"/>
      </w:pPr>
      <w:r w:rsidRPr="0015650F">
        <w:t>c)Podpora financování základních a středních škol při zavádění změny systému financování regionálního školství</w:t>
      </w:r>
    </w:p>
    <w:p w:rsidR="00DF6761" w:rsidRPr="0015650F" w:rsidRDefault="00DF6761" w:rsidP="00DF6761">
      <w:pPr>
        <w:spacing w:after="0"/>
      </w:pPr>
      <w:r w:rsidRPr="0015650F">
        <w:t>2. DP podpora prevence kriminalita v Jihočeském kraji</w:t>
      </w:r>
    </w:p>
    <w:p w:rsidR="00DF6761" w:rsidRPr="0015650F" w:rsidRDefault="00DF6761" w:rsidP="00DF6761">
      <w:pPr>
        <w:spacing w:after="0"/>
      </w:pPr>
      <w:r w:rsidRPr="0015650F">
        <w:t xml:space="preserve">3. Šablony II - ZŠ a MŠ Větřní - podpora aktivit školy </w:t>
      </w:r>
    </w:p>
    <w:p w:rsidR="00DF6761" w:rsidRPr="0015650F" w:rsidRDefault="00DF6761" w:rsidP="00DF6761">
      <w:pPr>
        <w:spacing w:after="0"/>
        <w:ind w:left="708" w:firstLine="708"/>
      </w:pPr>
      <w:r w:rsidRPr="0015650F">
        <w:t>Reg. č. projektu:</w:t>
      </w:r>
      <w:r w:rsidRPr="0015650F">
        <w:tab/>
        <w:t xml:space="preserve">CZ.02.3.X/0.0/0.0/18_063/0010774 </w:t>
      </w:r>
      <w:r w:rsidRPr="0015650F">
        <w:tab/>
      </w:r>
      <w:r w:rsidRPr="0015650F">
        <w:tab/>
      </w:r>
    </w:p>
    <w:p w:rsidR="00DF6761" w:rsidRPr="0015650F" w:rsidRDefault="00DF6761" w:rsidP="00DF6761">
      <w:pPr>
        <w:spacing w:after="0"/>
      </w:pPr>
      <w:r w:rsidRPr="0015650F">
        <w:t>4. Dotace od zřizovatele</w:t>
      </w:r>
      <w:r w:rsidRPr="0015650F">
        <w:tab/>
        <w:t>provozní a účelové</w:t>
      </w:r>
    </w:p>
    <w:p w:rsidR="00DF6761" w:rsidRPr="0015650F" w:rsidRDefault="00DF6761" w:rsidP="00DF6761">
      <w:pPr>
        <w:spacing w:after="0"/>
      </w:pPr>
      <w:r w:rsidRPr="0015650F">
        <w:t>5. Hospodářská činnost</w:t>
      </w:r>
    </w:p>
    <w:p w:rsidR="00DF6761" w:rsidRPr="0015650F" w:rsidRDefault="00DF6761" w:rsidP="00DF6761">
      <w:pPr>
        <w:spacing w:after="0"/>
      </w:pPr>
      <w:r w:rsidRPr="0015650F">
        <w:t>6. Vlastní zdroje</w:t>
      </w:r>
      <w:r w:rsidRPr="0015650F">
        <w:tab/>
        <w:t>FKSP, Fond reprodukce investičního majetku</w:t>
      </w:r>
    </w:p>
    <w:p w:rsidR="00DF6761" w:rsidRDefault="00DF6761" w:rsidP="00B0110F">
      <w:pPr>
        <w:spacing w:after="0"/>
        <w:rPr>
          <w:b/>
          <w:sz w:val="28"/>
          <w:szCs w:val="28"/>
        </w:rPr>
      </w:pPr>
    </w:p>
    <w:p w:rsidR="00C135E1" w:rsidRDefault="00C135E1" w:rsidP="00B0110F">
      <w:pPr>
        <w:spacing w:after="0"/>
        <w:rPr>
          <w:b/>
          <w:bCs/>
        </w:rPr>
      </w:pPr>
    </w:p>
    <w:p w:rsidR="00C135E1" w:rsidRDefault="00C135E1" w:rsidP="00B0110F">
      <w:pPr>
        <w:spacing w:after="0"/>
        <w:rPr>
          <w:b/>
          <w:bCs/>
        </w:rPr>
      </w:pPr>
    </w:p>
    <w:p w:rsidR="00C135E1" w:rsidRDefault="00C135E1" w:rsidP="00B0110F">
      <w:pPr>
        <w:spacing w:after="0"/>
        <w:rPr>
          <w:b/>
          <w:bCs/>
        </w:rPr>
      </w:pPr>
    </w:p>
    <w:p w:rsidR="0015650F" w:rsidRDefault="0015650F" w:rsidP="00B0110F">
      <w:pPr>
        <w:spacing w:after="0"/>
        <w:rPr>
          <w:b/>
        </w:rPr>
      </w:pPr>
      <w:r>
        <w:rPr>
          <w:b/>
        </w:rPr>
        <w:t>Příloha č. 1 přehled prospěchu za 1. pololetí</w:t>
      </w:r>
    </w:p>
    <w:p w:rsidR="0015650F" w:rsidRDefault="0015650F" w:rsidP="0015650F">
      <w:pPr>
        <w:spacing w:after="0"/>
        <w:rPr>
          <w:b/>
        </w:rPr>
      </w:pPr>
      <w:r>
        <w:rPr>
          <w:b/>
        </w:rPr>
        <w:t>Příloha č. 2 přehled prospěchu za 2. pololetí</w:t>
      </w:r>
    </w:p>
    <w:p w:rsidR="0015650F" w:rsidRDefault="0015650F" w:rsidP="0015650F">
      <w:pPr>
        <w:spacing w:after="0"/>
        <w:rPr>
          <w:b/>
        </w:rPr>
      </w:pPr>
      <w:r>
        <w:rPr>
          <w:b/>
        </w:rPr>
        <w:t>Příloha č. 3 absence za 1. pololetí</w:t>
      </w:r>
    </w:p>
    <w:p w:rsidR="0015650F" w:rsidRDefault="0015650F" w:rsidP="0015650F">
      <w:pPr>
        <w:spacing w:after="0"/>
        <w:rPr>
          <w:b/>
        </w:rPr>
      </w:pPr>
      <w:r>
        <w:rPr>
          <w:b/>
        </w:rPr>
        <w:t>Příloha č. 4 absence za 2. pololetí</w:t>
      </w:r>
    </w:p>
    <w:p w:rsidR="00627128" w:rsidRDefault="00862972" w:rsidP="00B0110F">
      <w:pPr>
        <w:spacing w:after="0"/>
        <w:rPr>
          <w:b/>
        </w:rPr>
      </w:pPr>
      <w:r>
        <w:rPr>
          <w:b/>
        </w:rPr>
        <w:t xml:space="preserve">Příloha č. </w:t>
      </w:r>
      <w:r w:rsidR="0015650F">
        <w:rPr>
          <w:b/>
        </w:rPr>
        <w:t>5</w:t>
      </w:r>
      <w:r>
        <w:rPr>
          <w:b/>
        </w:rPr>
        <w:t xml:space="preserve"> rozvaha</w:t>
      </w:r>
    </w:p>
    <w:p w:rsidR="00C135E1" w:rsidRDefault="00862972" w:rsidP="00B0110F">
      <w:pPr>
        <w:spacing w:after="0"/>
        <w:rPr>
          <w:b/>
        </w:rPr>
      </w:pPr>
      <w:r>
        <w:rPr>
          <w:b/>
        </w:rPr>
        <w:t xml:space="preserve">Příloha č. </w:t>
      </w:r>
      <w:r w:rsidR="0015650F">
        <w:rPr>
          <w:b/>
        </w:rPr>
        <w:t>6</w:t>
      </w:r>
      <w:r>
        <w:rPr>
          <w:b/>
        </w:rPr>
        <w:t xml:space="preserve"> výsledovka</w:t>
      </w:r>
    </w:p>
    <w:p w:rsidR="00C135E1" w:rsidRDefault="00C135E1" w:rsidP="00B0110F">
      <w:pPr>
        <w:spacing w:after="0"/>
        <w:rPr>
          <w:b/>
        </w:rPr>
      </w:pPr>
    </w:p>
    <w:p w:rsidR="00627128" w:rsidRDefault="00627128" w:rsidP="00B0110F">
      <w:pPr>
        <w:spacing w:after="0"/>
        <w:rPr>
          <w:b/>
        </w:rPr>
      </w:pPr>
    </w:p>
    <w:p w:rsidR="00627128" w:rsidRDefault="00627128" w:rsidP="00B0110F">
      <w:pPr>
        <w:spacing w:after="0"/>
        <w:rPr>
          <w:b/>
        </w:rPr>
      </w:pPr>
    </w:p>
    <w:p w:rsidR="00627128" w:rsidRDefault="00627128" w:rsidP="00B0110F">
      <w:pPr>
        <w:spacing w:after="0"/>
        <w:rPr>
          <w:b/>
        </w:rPr>
      </w:pPr>
    </w:p>
    <w:p w:rsidR="00627128" w:rsidRDefault="00627128" w:rsidP="00B0110F">
      <w:pPr>
        <w:spacing w:after="0"/>
        <w:rPr>
          <w:b/>
        </w:rPr>
      </w:pPr>
    </w:p>
    <w:p w:rsidR="00627128" w:rsidRDefault="00627128" w:rsidP="00B0110F">
      <w:pPr>
        <w:spacing w:after="0"/>
        <w:rPr>
          <w:b/>
        </w:rPr>
      </w:pPr>
    </w:p>
    <w:p w:rsidR="00627128" w:rsidRDefault="00627128" w:rsidP="00B0110F">
      <w:pPr>
        <w:spacing w:after="0"/>
        <w:rPr>
          <w:b/>
        </w:rPr>
      </w:pPr>
    </w:p>
    <w:p w:rsidR="00627128" w:rsidRDefault="00627128" w:rsidP="00B0110F">
      <w:pPr>
        <w:spacing w:after="0"/>
        <w:rPr>
          <w:b/>
        </w:rPr>
      </w:pPr>
    </w:p>
    <w:p w:rsidR="00627128" w:rsidRDefault="00627128" w:rsidP="00B0110F">
      <w:pPr>
        <w:spacing w:after="0"/>
        <w:rPr>
          <w:b/>
        </w:rPr>
      </w:pPr>
    </w:p>
    <w:p w:rsidR="00627128" w:rsidRDefault="00627128" w:rsidP="00B0110F">
      <w:pPr>
        <w:spacing w:after="0"/>
        <w:rPr>
          <w:b/>
        </w:rPr>
      </w:pPr>
    </w:p>
    <w:p w:rsidR="00627128" w:rsidRDefault="00627128" w:rsidP="00B0110F">
      <w:pPr>
        <w:spacing w:after="0"/>
        <w:rPr>
          <w:b/>
        </w:rPr>
      </w:pPr>
    </w:p>
    <w:p w:rsidR="00627128" w:rsidRDefault="00627128" w:rsidP="00B0110F">
      <w:pPr>
        <w:spacing w:after="0"/>
        <w:rPr>
          <w:b/>
        </w:rPr>
      </w:pPr>
    </w:p>
    <w:p w:rsidR="00627128" w:rsidRDefault="00627128" w:rsidP="00B0110F">
      <w:pPr>
        <w:spacing w:after="0"/>
        <w:rPr>
          <w:b/>
        </w:rPr>
      </w:pPr>
    </w:p>
    <w:p w:rsidR="00627128" w:rsidRDefault="00627128" w:rsidP="00B0110F">
      <w:pPr>
        <w:spacing w:after="0"/>
        <w:rPr>
          <w:b/>
        </w:rPr>
      </w:pPr>
    </w:p>
    <w:p w:rsidR="00627128" w:rsidRDefault="00627128" w:rsidP="00B0110F">
      <w:pPr>
        <w:spacing w:after="0"/>
        <w:rPr>
          <w:b/>
        </w:rPr>
      </w:pPr>
    </w:p>
    <w:p w:rsidR="00627128" w:rsidRDefault="00627128" w:rsidP="00B0110F">
      <w:pPr>
        <w:spacing w:after="0"/>
        <w:rPr>
          <w:b/>
        </w:rPr>
      </w:pPr>
    </w:p>
    <w:p w:rsidR="00627128" w:rsidRDefault="00627128" w:rsidP="00B0110F">
      <w:pPr>
        <w:spacing w:after="0"/>
        <w:rPr>
          <w:b/>
        </w:rPr>
      </w:pPr>
    </w:p>
    <w:p w:rsidR="00627128" w:rsidRDefault="00627128" w:rsidP="00B0110F">
      <w:pPr>
        <w:spacing w:after="0"/>
        <w:rPr>
          <w:b/>
        </w:rPr>
      </w:pPr>
    </w:p>
    <w:p w:rsidR="00627128" w:rsidRDefault="00627128" w:rsidP="00B0110F">
      <w:pPr>
        <w:spacing w:after="0"/>
        <w:rPr>
          <w:b/>
        </w:rPr>
      </w:pPr>
    </w:p>
    <w:sectPr w:rsidR="00627128">
      <w:footerReference w:type="default" r:id="rId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5BCA" w:rsidRDefault="00E95BCA" w:rsidP="006F723A">
      <w:pPr>
        <w:spacing w:after="0" w:line="240" w:lineRule="auto"/>
      </w:pPr>
      <w:r>
        <w:separator/>
      </w:r>
    </w:p>
  </w:endnote>
  <w:endnote w:type="continuationSeparator" w:id="0">
    <w:p w:rsidR="00E95BCA" w:rsidRDefault="00E95BCA" w:rsidP="006F72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Roboto">
    <w:altName w:val="Times New Roman"/>
    <w:panose1 w:val="02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EE"/>
    <w:family w:val="roman"/>
    <w:pitch w:val="variable"/>
  </w:font>
  <w:font w:name="Arial CE">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A61" w:rsidRPr="006F723A" w:rsidRDefault="00894A61">
    <w:pPr>
      <w:pStyle w:val="Zpat"/>
      <w:rPr>
        <w:sz w:val="16"/>
        <w:szCs w:val="16"/>
      </w:rPr>
    </w:pPr>
    <w:r>
      <w:rPr>
        <w:sz w:val="16"/>
        <w:szCs w:val="16"/>
      </w:rPr>
      <w:t>Výroční zpráva za školní rok 2019/2020                                                                                                 Zpracovala Mgr. Halka Jánová, ředitelka školy</w:t>
    </w:r>
    <w:r>
      <w:rPr>
        <w:sz w:val="16"/>
        <w:szCs w:val="16"/>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5BCA" w:rsidRDefault="00E95BCA" w:rsidP="006F723A">
      <w:pPr>
        <w:spacing w:after="0" w:line="240" w:lineRule="auto"/>
      </w:pPr>
      <w:r>
        <w:separator/>
      </w:r>
    </w:p>
  </w:footnote>
  <w:footnote w:type="continuationSeparator" w:id="0">
    <w:p w:rsidR="00E95BCA" w:rsidRDefault="00E95BCA" w:rsidP="006F72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2B61D9D"/>
    <w:multiLevelType w:val="multilevel"/>
    <w:tmpl w:val="9FAAA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8329C8"/>
    <w:multiLevelType w:val="hybridMultilevel"/>
    <w:tmpl w:val="406E0AB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 w15:restartNumberingAfterBreak="0">
    <w:nsid w:val="14221FE0"/>
    <w:multiLevelType w:val="multilevel"/>
    <w:tmpl w:val="FC6E8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C47F38"/>
    <w:multiLevelType w:val="hybridMultilevel"/>
    <w:tmpl w:val="E5C2C1E8"/>
    <w:lvl w:ilvl="0" w:tplc="EC946D76">
      <w:start w:val="1"/>
      <w:numFmt w:val="bullet"/>
      <w:lvlText w:val="-"/>
      <w:lvlJc w:val="left"/>
      <w:pPr>
        <w:tabs>
          <w:tab w:val="num" w:pos="1413"/>
        </w:tabs>
        <w:ind w:left="1413" w:hanging="705"/>
      </w:pPr>
      <w:rPr>
        <w:rFonts w:ascii="Times New Roman" w:eastAsia="Times New Roman" w:hAnsi="Times New Roman" w:cs="Times New Roman" w:hint="default"/>
      </w:rPr>
    </w:lvl>
    <w:lvl w:ilvl="1" w:tplc="04050003">
      <w:start w:val="1"/>
      <w:numFmt w:val="decimal"/>
      <w:lvlText w:val="%2."/>
      <w:lvlJc w:val="left"/>
      <w:pPr>
        <w:tabs>
          <w:tab w:val="num" w:pos="1788"/>
        </w:tabs>
        <w:ind w:left="1788" w:hanging="360"/>
      </w:pPr>
    </w:lvl>
    <w:lvl w:ilvl="2" w:tplc="04050005">
      <w:start w:val="1"/>
      <w:numFmt w:val="decimal"/>
      <w:lvlText w:val="%3."/>
      <w:lvlJc w:val="left"/>
      <w:pPr>
        <w:tabs>
          <w:tab w:val="num" w:pos="2508"/>
        </w:tabs>
        <w:ind w:left="2508" w:hanging="360"/>
      </w:pPr>
    </w:lvl>
    <w:lvl w:ilvl="3" w:tplc="04050001">
      <w:start w:val="1"/>
      <w:numFmt w:val="decimal"/>
      <w:lvlText w:val="%4."/>
      <w:lvlJc w:val="left"/>
      <w:pPr>
        <w:tabs>
          <w:tab w:val="num" w:pos="3228"/>
        </w:tabs>
        <w:ind w:left="3228" w:hanging="360"/>
      </w:pPr>
    </w:lvl>
    <w:lvl w:ilvl="4" w:tplc="04050003">
      <w:start w:val="1"/>
      <w:numFmt w:val="decimal"/>
      <w:lvlText w:val="%5."/>
      <w:lvlJc w:val="left"/>
      <w:pPr>
        <w:tabs>
          <w:tab w:val="num" w:pos="3948"/>
        </w:tabs>
        <w:ind w:left="3948" w:hanging="360"/>
      </w:pPr>
    </w:lvl>
    <w:lvl w:ilvl="5" w:tplc="04050005">
      <w:start w:val="1"/>
      <w:numFmt w:val="decimal"/>
      <w:lvlText w:val="%6."/>
      <w:lvlJc w:val="left"/>
      <w:pPr>
        <w:tabs>
          <w:tab w:val="num" w:pos="4668"/>
        </w:tabs>
        <w:ind w:left="4668" w:hanging="360"/>
      </w:pPr>
    </w:lvl>
    <w:lvl w:ilvl="6" w:tplc="04050001">
      <w:start w:val="1"/>
      <w:numFmt w:val="decimal"/>
      <w:lvlText w:val="%7."/>
      <w:lvlJc w:val="left"/>
      <w:pPr>
        <w:tabs>
          <w:tab w:val="num" w:pos="5388"/>
        </w:tabs>
        <w:ind w:left="5388" w:hanging="360"/>
      </w:pPr>
    </w:lvl>
    <w:lvl w:ilvl="7" w:tplc="04050003">
      <w:start w:val="1"/>
      <w:numFmt w:val="decimal"/>
      <w:lvlText w:val="%8."/>
      <w:lvlJc w:val="left"/>
      <w:pPr>
        <w:tabs>
          <w:tab w:val="num" w:pos="6108"/>
        </w:tabs>
        <w:ind w:left="6108" w:hanging="360"/>
      </w:pPr>
    </w:lvl>
    <w:lvl w:ilvl="8" w:tplc="04050005">
      <w:start w:val="1"/>
      <w:numFmt w:val="decimal"/>
      <w:lvlText w:val="%9."/>
      <w:lvlJc w:val="left"/>
      <w:pPr>
        <w:tabs>
          <w:tab w:val="num" w:pos="6828"/>
        </w:tabs>
        <w:ind w:left="6828" w:hanging="360"/>
      </w:pPr>
    </w:lvl>
  </w:abstractNum>
  <w:abstractNum w:abstractNumId="5" w15:restartNumberingAfterBreak="0">
    <w:nsid w:val="1CB03893"/>
    <w:multiLevelType w:val="multilevel"/>
    <w:tmpl w:val="583A0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A41790"/>
    <w:multiLevelType w:val="hybridMultilevel"/>
    <w:tmpl w:val="D282680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5172A19"/>
    <w:multiLevelType w:val="hybridMultilevel"/>
    <w:tmpl w:val="329E3600"/>
    <w:lvl w:ilvl="0" w:tplc="4A0056B8">
      <w:start w:val="1"/>
      <w:numFmt w:val="decimal"/>
      <w:lvlText w:val="%1."/>
      <w:lvlJc w:val="left"/>
      <w:pPr>
        <w:ind w:left="1560" w:hanging="360"/>
      </w:pPr>
      <w:rPr>
        <w:rFonts w:hint="default"/>
      </w:rPr>
    </w:lvl>
    <w:lvl w:ilvl="1" w:tplc="04050019" w:tentative="1">
      <w:start w:val="1"/>
      <w:numFmt w:val="lowerLetter"/>
      <w:lvlText w:val="%2."/>
      <w:lvlJc w:val="left"/>
      <w:pPr>
        <w:ind w:left="2280" w:hanging="360"/>
      </w:pPr>
    </w:lvl>
    <w:lvl w:ilvl="2" w:tplc="0405001B" w:tentative="1">
      <w:start w:val="1"/>
      <w:numFmt w:val="lowerRoman"/>
      <w:lvlText w:val="%3."/>
      <w:lvlJc w:val="right"/>
      <w:pPr>
        <w:ind w:left="3000" w:hanging="180"/>
      </w:pPr>
    </w:lvl>
    <w:lvl w:ilvl="3" w:tplc="0405000F" w:tentative="1">
      <w:start w:val="1"/>
      <w:numFmt w:val="decimal"/>
      <w:lvlText w:val="%4."/>
      <w:lvlJc w:val="left"/>
      <w:pPr>
        <w:ind w:left="3720" w:hanging="360"/>
      </w:pPr>
    </w:lvl>
    <w:lvl w:ilvl="4" w:tplc="04050019" w:tentative="1">
      <w:start w:val="1"/>
      <w:numFmt w:val="lowerLetter"/>
      <w:lvlText w:val="%5."/>
      <w:lvlJc w:val="left"/>
      <w:pPr>
        <w:ind w:left="4440" w:hanging="360"/>
      </w:pPr>
    </w:lvl>
    <w:lvl w:ilvl="5" w:tplc="0405001B" w:tentative="1">
      <w:start w:val="1"/>
      <w:numFmt w:val="lowerRoman"/>
      <w:lvlText w:val="%6."/>
      <w:lvlJc w:val="right"/>
      <w:pPr>
        <w:ind w:left="5160" w:hanging="180"/>
      </w:pPr>
    </w:lvl>
    <w:lvl w:ilvl="6" w:tplc="0405000F" w:tentative="1">
      <w:start w:val="1"/>
      <w:numFmt w:val="decimal"/>
      <w:lvlText w:val="%7."/>
      <w:lvlJc w:val="left"/>
      <w:pPr>
        <w:ind w:left="5880" w:hanging="360"/>
      </w:pPr>
    </w:lvl>
    <w:lvl w:ilvl="7" w:tplc="04050019" w:tentative="1">
      <w:start w:val="1"/>
      <w:numFmt w:val="lowerLetter"/>
      <w:lvlText w:val="%8."/>
      <w:lvlJc w:val="left"/>
      <w:pPr>
        <w:ind w:left="6600" w:hanging="360"/>
      </w:pPr>
    </w:lvl>
    <w:lvl w:ilvl="8" w:tplc="0405001B" w:tentative="1">
      <w:start w:val="1"/>
      <w:numFmt w:val="lowerRoman"/>
      <w:lvlText w:val="%9."/>
      <w:lvlJc w:val="right"/>
      <w:pPr>
        <w:ind w:left="7320" w:hanging="180"/>
      </w:pPr>
    </w:lvl>
  </w:abstractNum>
  <w:abstractNum w:abstractNumId="8" w15:restartNumberingAfterBreak="0">
    <w:nsid w:val="2BCF72BC"/>
    <w:multiLevelType w:val="multilevel"/>
    <w:tmpl w:val="E46C9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A8722A"/>
    <w:multiLevelType w:val="hybridMultilevel"/>
    <w:tmpl w:val="E5989CE4"/>
    <w:lvl w:ilvl="0" w:tplc="5EE27BEE">
      <w:start w:val="15"/>
      <w:numFmt w:val="bullet"/>
      <w:lvlText w:val="-"/>
      <w:lvlJc w:val="left"/>
      <w:pPr>
        <w:ind w:left="3795" w:hanging="360"/>
      </w:pPr>
      <w:rPr>
        <w:rFonts w:ascii="Calibri" w:eastAsiaTheme="minorHAnsi" w:hAnsi="Calibri" w:cs="Calibri" w:hint="default"/>
      </w:rPr>
    </w:lvl>
    <w:lvl w:ilvl="1" w:tplc="04050003" w:tentative="1">
      <w:start w:val="1"/>
      <w:numFmt w:val="bullet"/>
      <w:lvlText w:val="o"/>
      <w:lvlJc w:val="left"/>
      <w:pPr>
        <w:ind w:left="4515" w:hanging="360"/>
      </w:pPr>
      <w:rPr>
        <w:rFonts w:ascii="Courier New" w:hAnsi="Courier New" w:cs="Courier New" w:hint="default"/>
      </w:rPr>
    </w:lvl>
    <w:lvl w:ilvl="2" w:tplc="04050005" w:tentative="1">
      <w:start w:val="1"/>
      <w:numFmt w:val="bullet"/>
      <w:lvlText w:val=""/>
      <w:lvlJc w:val="left"/>
      <w:pPr>
        <w:ind w:left="5235" w:hanging="360"/>
      </w:pPr>
      <w:rPr>
        <w:rFonts w:ascii="Wingdings" w:hAnsi="Wingdings" w:hint="default"/>
      </w:rPr>
    </w:lvl>
    <w:lvl w:ilvl="3" w:tplc="04050001" w:tentative="1">
      <w:start w:val="1"/>
      <w:numFmt w:val="bullet"/>
      <w:lvlText w:val=""/>
      <w:lvlJc w:val="left"/>
      <w:pPr>
        <w:ind w:left="5955" w:hanging="360"/>
      </w:pPr>
      <w:rPr>
        <w:rFonts w:ascii="Symbol" w:hAnsi="Symbol" w:hint="default"/>
      </w:rPr>
    </w:lvl>
    <w:lvl w:ilvl="4" w:tplc="04050003" w:tentative="1">
      <w:start w:val="1"/>
      <w:numFmt w:val="bullet"/>
      <w:lvlText w:val="o"/>
      <w:lvlJc w:val="left"/>
      <w:pPr>
        <w:ind w:left="6675" w:hanging="360"/>
      </w:pPr>
      <w:rPr>
        <w:rFonts w:ascii="Courier New" w:hAnsi="Courier New" w:cs="Courier New" w:hint="default"/>
      </w:rPr>
    </w:lvl>
    <w:lvl w:ilvl="5" w:tplc="04050005" w:tentative="1">
      <w:start w:val="1"/>
      <w:numFmt w:val="bullet"/>
      <w:lvlText w:val=""/>
      <w:lvlJc w:val="left"/>
      <w:pPr>
        <w:ind w:left="7395" w:hanging="360"/>
      </w:pPr>
      <w:rPr>
        <w:rFonts w:ascii="Wingdings" w:hAnsi="Wingdings" w:hint="default"/>
      </w:rPr>
    </w:lvl>
    <w:lvl w:ilvl="6" w:tplc="04050001" w:tentative="1">
      <w:start w:val="1"/>
      <w:numFmt w:val="bullet"/>
      <w:lvlText w:val=""/>
      <w:lvlJc w:val="left"/>
      <w:pPr>
        <w:ind w:left="8115" w:hanging="360"/>
      </w:pPr>
      <w:rPr>
        <w:rFonts w:ascii="Symbol" w:hAnsi="Symbol" w:hint="default"/>
      </w:rPr>
    </w:lvl>
    <w:lvl w:ilvl="7" w:tplc="04050003" w:tentative="1">
      <w:start w:val="1"/>
      <w:numFmt w:val="bullet"/>
      <w:lvlText w:val="o"/>
      <w:lvlJc w:val="left"/>
      <w:pPr>
        <w:ind w:left="8835" w:hanging="360"/>
      </w:pPr>
      <w:rPr>
        <w:rFonts w:ascii="Courier New" w:hAnsi="Courier New" w:cs="Courier New" w:hint="default"/>
      </w:rPr>
    </w:lvl>
    <w:lvl w:ilvl="8" w:tplc="04050005" w:tentative="1">
      <w:start w:val="1"/>
      <w:numFmt w:val="bullet"/>
      <w:lvlText w:val=""/>
      <w:lvlJc w:val="left"/>
      <w:pPr>
        <w:ind w:left="9555" w:hanging="360"/>
      </w:pPr>
      <w:rPr>
        <w:rFonts w:ascii="Wingdings" w:hAnsi="Wingdings" w:hint="default"/>
      </w:rPr>
    </w:lvl>
  </w:abstractNum>
  <w:abstractNum w:abstractNumId="10" w15:restartNumberingAfterBreak="0">
    <w:nsid w:val="2DE315D7"/>
    <w:multiLevelType w:val="hybridMultilevel"/>
    <w:tmpl w:val="CBAC04E0"/>
    <w:lvl w:ilvl="0" w:tplc="1A94285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FF511CB"/>
    <w:multiLevelType w:val="hybridMultilevel"/>
    <w:tmpl w:val="E6E2F4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DE13348"/>
    <w:multiLevelType w:val="hybridMultilevel"/>
    <w:tmpl w:val="2F8A3A2A"/>
    <w:lvl w:ilvl="0" w:tplc="69D0DEA0">
      <w:start w:val="1"/>
      <w:numFmt w:val="lowerLetter"/>
      <w:lvlText w:val="%1)"/>
      <w:lvlJc w:val="left"/>
      <w:pPr>
        <w:tabs>
          <w:tab w:val="num" w:pos="1791"/>
        </w:tabs>
        <w:ind w:left="1791" w:hanging="375"/>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3" w15:restartNumberingAfterBreak="0">
    <w:nsid w:val="42422DC5"/>
    <w:multiLevelType w:val="hybridMultilevel"/>
    <w:tmpl w:val="1CF2FB6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5A76ADC"/>
    <w:multiLevelType w:val="hybridMultilevel"/>
    <w:tmpl w:val="F31ACE5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8B14453"/>
    <w:multiLevelType w:val="hybridMultilevel"/>
    <w:tmpl w:val="5F5842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B1326E3"/>
    <w:multiLevelType w:val="hybridMultilevel"/>
    <w:tmpl w:val="FFA28558"/>
    <w:lvl w:ilvl="0" w:tplc="97C4BF78">
      <w:start w:val="5"/>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74C75A7F"/>
    <w:multiLevelType w:val="hybridMultilevel"/>
    <w:tmpl w:val="757EC55E"/>
    <w:lvl w:ilvl="0" w:tplc="76529BCC">
      <w:start w:val="1"/>
      <w:numFmt w:val="decimal"/>
      <w:lvlText w:val="%1."/>
      <w:lvlJc w:val="left"/>
      <w:pPr>
        <w:ind w:left="1560" w:hanging="360"/>
      </w:pPr>
      <w:rPr>
        <w:rFonts w:hint="default"/>
      </w:rPr>
    </w:lvl>
    <w:lvl w:ilvl="1" w:tplc="04050019" w:tentative="1">
      <w:start w:val="1"/>
      <w:numFmt w:val="lowerLetter"/>
      <w:lvlText w:val="%2."/>
      <w:lvlJc w:val="left"/>
      <w:pPr>
        <w:ind w:left="2280" w:hanging="360"/>
      </w:pPr>
    </w:lvl>
    <w:lvl w:ilvl="2" w:tplc="0405001B" w:tentative="1">
      <w:start w:val="1"/>
      <w:numFmt w:val="lowerRoman"/>
      <w:lvlText w:val="%3."/>
      <w:lvlJc w:val="right"/>
      <w:pPr>
        <w:ind w:left="3000" w:hanging="180"/>
      </w:pPr>
    </w:lvl>
    <w:lvl w:ilvl="3" w:tplc="0405000F" w:tentative="1">
      <w:start w:val="1"/>
      <w:numFmt w:val="decimal"/>
      <w:lvlText w:val="%4."/>
      <w:lvlJc w:val="left"/>
      <w:pPr>
        <w:ind w:left="3720" w:hanging="360"/>
      </w:pPr>
    </w:lvl>
    <w:lvl w:ilvl="4" w:tplc="04050019" w:tentative="1">
      <w:start w:val="1"/>
      <w:numFmt w:val="lowerLetter"/>
      <w:lvlText w:val="%5."/>
      <w:lvlJc w:val="left"/>
      <w:pPr>
        <w:ind w:left="4440" w:hanging="360"/>
      </w:pPr>
    </w:lvl>
    <w:lvl w:ilvl="5" w:tplc="0405001B" w:tentative="1">
      <w:start w:val="1"/>
      <w:numFmt w:val="lowerRoman"/>
      <w:lvlText w:val="%6."/>
      <w:lvlJc w:val="right"/>
      <w:pPr>
        <w:ind w:left="5160" w:hanging="180"/>
      </w:pPr>
    </w:lvl>
    <w:lvl w:ilvl="6" w:tplc="0405000F" w:tentative="1">
      <w:start w:val="1"/>
      <w:numFmt w:val="decimal"/>
      <w:lvlText w:val="%7."/>
      <w:lvlJc w:val="left"/>
      <w:pPr>
        <w:ind w:left="5880" w:hanging="360"/>
      </w:pPr>
    </w:lvl>
    <w:lvl w:ilvl="7" w:tplc="04050019" w:tentative="1">
      <w:start w:val="1"/>
      <w:numFmt w:val="lowerLetter"/>
      <w:lvlText w:val="%8."/>
      <w:lvlJc w:val="left"/>
      <w:pPr>
        <w:ind w:left="6600" w:hanging="360"/>
      </w:pPr>
    </w:lvl>
    <w:lvl w:ilvl="8" w:tplc="0405001B" w:tentative="1">
      <w:start w:val="1"/>
      <w:numFmt w:val="lowerRoman"/>
      <w:lvlText w:val="%9."/>
      <w:lvlJc w:val="right"/>
      <w:pPr>
        <w:ind w:left="7320" w:hanging="180"/>
      </w:pPr>
    </w:lvl>
  </w:abstractNum>
  <w:abstractNum w:abstractNumId="18" w15:restartNumberingAfterBreak="0">
    <w:nsid w:val="785E78B8"/>
    <w:multiLevelType w:val="hybridMultilevel"/>
    <w:tmpl w:val="B980E80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16"/>
  </w:num>
  <w:num w:numId="3">
    <w:abstractNumId w:val="0"/>
  </w:num>
  <w:num w:numId="4">
    <w:abstractNumId w:val="5"/>
  </w:num>
  <w:num w:numId="5">
    <w:abstractNumId w:val="8"/>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9"/>
  </w:num>
  <w:num w:numId="10">
    <w:abstractNumId w:val="2"/>
  </w:num>
  <w:num w:numId="11">
    <w:abstractNumId w:val="6"/>
  </w:num>
  <w:num w:numId="12">
    <w:abstractNumId w:val="15"/>
  </w:num>
  <w:num w:numId="13">
    <w:abstractNumId w:val="18"/>
  </w:num>
  <w:num w:numId="14">
    <w:abstractNumId w:val="11"/>
  </w:num>
  <w:num w:numId="15">
    <w:abstractNumId w:val="13"/>
  </w:num>
  <w:num w:numId="16">
    <w:abstractNumId w:val="3"/>
  </w:num>
  <w:num w:numId="17">
    <w:abstractNumId w:val="14"/>
  </w:num>
  <w:num w:numId="18">
    <w:abstractNumId w:val="17"/>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23A"/>
    <w:rsid w:val="0001213C"/>
    <w:rsid w:val="00022C0F"/>
    <w:rsid w:val="00025061"/>
    <w:rsid w:val="00025A43"/>
    <w:rsid w:val="00047B5E"/>
    <w:rsid w:val="00054926"/>
    <w:rsid w:val="00056E73"/>
    <w:rsid w:val="00057BAB"/>
    <w:rsid w:val="00063C5A"/>
    <w:rsid w:val="000A2A90"/>
    <w:rsid w:val="000B0A73"/>
    <w:rsid w:val="000B11F4"/>
    <w:rsid w:val="000B1881"/>
    <w:rsid w:val="000C624A"/>
    <w:rsid w:val="000D627D"/>
    <w:rsid w:val="000E3861"/>
    <w:rsid w:val="000F5A2E"/>
    <w:rsid w:val="000F7994"/>
    <w:rsid w:val="00112BB0"/>
    <w:rsid w:val="00117651"/>
    <w:rsid w:val="00124286"/>
    <w:rsid w:val="00142AE2"/>
    <w:rsid w:val="00147B25"/>
    <w:rsid w:val="0015650F"/>
    <w:rsid w:val="00182B01"/>
    <w:rsid w:val="00185C31"/>
    <w:rsid w:val="0019557A"/>
    <w:rsid w:val="001964ED"/>
    <w:rsid w:val="00196701"/>
    <w:rsid w:val="001B21DA"/>
    <w:rsid w:val="001C09BB"/>
    <w:rsid w:val="001D2851"/>
    <w:rsid w:val="001E502F"/>
    <w:rsid w:val="001E6B70"/>
    <w:rsid w:val="001E6CF2"/>
    <w:rsid w:val="001F5B04"/>
    <w:rsid w:val="00224F42"/>
    <w:rsid w:val="00244D5E"/>
    <w:rsid w:val="00251718"/>
    <w:rsid w:val="00264E67"/>
    <w:rsid w:val="00272C69"/>
    <w:rsid w:val="0027488A"/>
    <w:rsid w:val="00276E02"/>
    <w:rsid w:val="0029623C"/>
    <w:rsid w:val="002C04F9"/>
    <w:rsid w:val="002D5FB3"/>
    <w:rsid w:val="002E2C49"/>
    <w:rsid w:val="002E4D02"/>
    <w:rsid w:val="002F7AB8"/>
    <w:rsid w:val="00303B9B"/>
    <w:rsid w:val="00304D92"/>
    <w:rsid w:val="003203C8"/>
    <w:rsid w:val="00337E0D"/>
    <w:rsid w:val="00340253"/>
    <w:rsid w:val="00343725"/>
    <w:rsid w:val="00360B00"/>
    <w:rsid w:val="00374B48"/>
    <w:rsid w:val="00384568"/>
    <w:rsid w:val="00384C14"/>
    <w:rsid w:val="00385878"/>
    <w:rsid w:val="00386DAD"/>
    <w:rsid w:val="0038785E"/>
    <w:rsid w:val="00393F8A"/>
    <w:rsid w:val="00396A03"/>
    <w:rsid w:val="003A04EC"/>
    <w:rsid w:val="003B0145"/>
    <w:rsid w:val="003B30BB"/>
    <w:rsid w:val="003E1E7A"/>
    <w:rsid w:val="00402AD6"/>
    <w:rsid w:val="004038C0"/>
    <w:rsid w:val="004104AA"/>
    <w:rsid w:val="0042532B"/>
    <w:rsid w:val="004459EE"/>
    <w:rsid w:val="00480E08"/>
    <w:rsid w:val="004820B2"/>
    <w:rsid w:val="00494F0E"/>
    <w:rsid w:val="004A1626"/>
    <w:rsid w:val="004A547E"/>
    <w:rsid w:val="004B0B50"/>
    <w:rsid w:val="004C6232"/>
    <w:rsid w:val="004F0CE5"/>
    <w:rsid w:val="004F3E66"/>
    <w:rsid w:val="00511DEF"/>
    <w:rsid w:val="00520B07"/>
    <w:rsid w:val="00522F27"/>
    <w:rsid w:val="0053305E"/>
    <w:rsid w:val="00533136"/>
    <w:rsid w:val="005338DB"/>
    <w:rsid w:val="00540B77"/>
    <w:rsid w:val="00541C73"/>
    <w:rsid w:val="005429EA"/>
    <w:rsid w:val="00565B39"/>
    <w:rsid w:val="00571CB6"/>
    <w:rsid w:val="005805FC"/>
    <w:rsid w:val="00591308"/>
    <w:rsid w:val="005B012D"/>
    <w:rsid w:val="005B0482"/>
    <w:rsid w:val="005B547F"/>
    <w:rsid w:val="005C13A6"/>
    <w:rsid w:val="005D15C8"/>
    <w:rsid w:val="005D19E9"/>
    <w:rsid w:val="005D3869"/>
    <w:rsid w:val="005E34F4"/>
    <w:rsid w:val="005F31EC"/>
    <w:rsid w:val="00606D31"/>
    <w:rsid w:val="00613D07"/>
    <w:rsid w:val="00624C40"/>
    <w:rsid w:val="00624DA6"/>
    <w:rsid w:val="00627128"/>
    <w:rsid w:val="00631C5F"/>
    <w:rsid w:val="00651562"/>
    <w:rsid w:val="00665DFD"/>
    <w:rsid w:val="00680BE3"/>
    <w:rsid w:val="006B04F2"/>
    <w:rsid w:val="006F723A"/>
    <w:rsid w:val="00725E79"/>
    <w:rsid w:val="0073406B"/>
    <w:rsid w:val="00734B6A"/>
    <w:rsid w:val="007365F6"/>
    <w:rsid w:val="00736CB2"/>
    <w:rsid w:val="00741623"/>
    <w:rsid w:val="007430FA"/>
    <w:rsid w:val="00744AD9"/>
    <w:rsid w:val="00753F62"/>
    <w:rsid w:val="00754F34"/>
    <w:rsid w:val="00755B6F"/>
    <w:rsid w:val="00764048"/>
    <w:rsid w:val="00764DEB"/>
    <w:rsid w:val="00765FD8"/>
    <w:rsid w:val="007812DF"/>
    <w:rsid w:val="007C1A84"/>
    <w:rsid w:val="007E2686"/>
    <w:rsid w:val="007E5F8B"/>
    <w:rsid w:val="007E6985"/>
    <w:rsid w:val="00812679"/>
    <w:rsid w:val="008217BF"/>
    <w:rsid w:val="00827426"/>
    <w:rsid w:val="0083221A"/>
    <w:rsid w:val="00862972"/>
    <w:rsid w:val="00865567"/>
    <w:rsid w:val="008769C8"/>
    <w:rsid w:val="008817D4"/>
    <w:rsid w:val="00883A9F"/>
    <w:rsid w:val="00894A61"/>
    <w:rsid w:val="00895282"/>
    <w:rsid w:val="008978E9"/>
    <w:rsid w:val="008A3A05"/>
    <w:rsid w:val="008B0C87"/>
    <w:rsid w:val="008B2172"/>
    <w:rsid w:val="008C3280"/>
    <w:rsid w:val="008D13D8"/>
    <w:rsid w:val="008D42B2"/>
    <w:rsid w:val="008D45C7"/>
    <w:rsid w:val="008E222A"/>
    <w:rsid w:val="008E3ED9"/>
    <w:rsid w:val="00903277"/>
    <w:rsid w:val="009247C6"/>
    <w:rsid w:val="009457BD"/>
    <w:rsid w:val="009471F0"/>
    <w:rsid w:val="00950B1B"/>
    <w:rsid w:val="009524BA"/>
    <w:rsid w:val="00954042"/>
    <w:rsid w:val="00980C75"/>
    <w:rsid w:val="00983019"/>
    <w:rsid w:val="009B1D52"/>
    <w:rsid w:val="009B44EA"/>
    <w:rsid w:val="009D5E8E"/>
    <w:rsid w:val="009E19FF"/>
    <w:rsid w:val="009E7DC6"/>
    <w:rsid w:val="009F5AD9"/>
    <w:rsid w:val="00A00651"/>
    <w:rsid w:val="00A0142A"/>
    <w:rsid w:val="00A5757B"/>
    <w:rsid w:val="00A84A5E"/>
    <w:rsid w:val="00AA27D8"/>
    <w:rsid w:val="00AC57AD"/>
    <w:rsid w:val="00AD129E"/>
    <w:rsid w:val="00AD5AAD"/>
    <w:rsid w:val="00AF0B09"/>
    <w:rsid w:val="00AF2CF3"/>
    <w:rsid w:val="00B00F4B"/>
    <w:rsid w:val="00B0110F"/>
    <w:rsid w:val="00B150F6"/>
    <w:rsid w:val="00B33E36"/>
    <w:rsid w:val="00B370D5"/>
    <w:rsid w:val="00B42124"/>
    <w:rsid w:val="00B73C3A"/>
    <w:rsid w:val="00B75C06"/>
    <w:rsid w:val="00B97D80"/>
    <w:rsid w:val="00BB0BF9"/>
    <w:rsid w:val="00BB1F46"/>
    <w:rsid w:val="00BD1BF0"/>
    <w:rsid w:val="00C01E30"/>
    <w:rsid w:val="00C07369"/>
    <w:rsid w:val="00C113C3"/>
    <w:rsid w:val="00C135E1"/>
    <w:rsid w:val="00C31258"/>
    <w:rsid w:val="00C52F1C"/>
    <w:rsid w:val="00C5672A"/>
    <w:rsid w:val="00C74D48"/>
    <w:rsid w:val="00C82AE9"/>
    <w:rsid w:val="00C97E31"/>
    <w:rsid w:val="00CA1EE4"/>
    <w:rsid w:val="00CA5CF6"/>
    <w:rsid w:val="00CA71E9"/>
    <w:rsid w:val="00CB0E72"/>
    <w:rsid w:val="00CB2857"/>
    <w:rsid w:val="00CB5DD5"/>
    <w:rsid w:val="00CD1EBE"/>
    <w:rsid w:val="00CD26C4"/>
    <w:rsid w:val="00CE1103"/>
    <w:rsid w:val="00CF083F"/>
    <w:rsid w:val="00D032F1"/>
    <w:rsid w:val="00D118EC"/>
    <w:rsid w:val="00D131F8"/>
    <w:rsid w:val="00D20632"/>
    <w:rsid w:val="00D32FEE"/>
    <w:rsid w:val="00D37CE4"/>
    <w:rsid w:val="00D42A9A"/>
    <w:rsid w:val="00D43939"/>
    <w:rsid w:val="00D552C9"/>
    <w:rsid w:val="00D604E0"/>
    <w:rsid w:val="00D65F62"/>
    <w:rsid w:val="00D71546"/>
    <w:rsid w:val="00D76F6E"/>
    <w:rsid w:val="00D84902"/>
    <w:rsid w:val="00D858F6"/>
    <w:rsid w:val="00D87560"/>
    <w:rsid w:val="00D97AB2"/>
    <w:rsid w:val="00DA3493"/>
    <w:rsid w:val="00DA5A0E"/>
    <w:rsid w:val="00DB3B50"/>
    <w:rsid w:val="00DC5E64"/>
    <w:rsid w:val="00DE37FE"/>
    <w:rsid w:val="00DE413E"/>
    <w:rsid w:val="00DE6077"/>
    <w:rsid w:val="00DF112A"/>
    <w:rsid w:val="00DF2653"/>
    <w:rsid w:val="00DF6761"/>
    <w:rsid w:val="00E00DDF"/>
    <w:rsid w:val="00E03C9A"/>
    <w:rsid w:val="00E049F8"/>
    <w:rsid w:val="00E1057E"/>
    <w:rsid w:val="00E31E55"/>
    <w:rsid w:val="00E53FDF"/>
    <w:rsid w:val="00E63654"/>
    <w:rsid w:val="00E64B49"/>
    <w:rsid w:val="00E84D82"/>
    <w:rsid w:val="00E95BCA"/>
    <w:rsid w:val="00EA0EAD"/>
    <w:rsid w:val="00EA2811"/>
    <w:rsid w:val="00EA6E2D"/>
    <w:rsid w:val="00EE3630"/>
    <w:rsid w:val="00EF1D1F"/>
    <w:rsid w:val="00EF5E5E"/>
    <w:rsid w:val="00F047DF"/>
    <w:rsid w:val="00F25583"/>
    <w:rsid w:val="00F33640"/>
    <w:rsid w:val="00F43317"/>
    <w:rsid w:val="00F43F41"/>
    <w:rsid w:val="00F553D7"/>
    <w:rsid w:val="00F93265"/>
    <w:rsid w:val="00F95CDB"/>
    <w:rsid w:val="00F96204"/>
    <w:rsid w:val="00FA47A7"/>
    <w:rsid w:val="00FC1702"/>
    <w:rsid w:val="00FE1B99"/>
    <w:rsid w:val="00FE34A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279E063-5833-466C-A2ED-DE8A47E6D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qFormat/>
    <w:rsid w:val="00CD1EBE"/>
    <w:pPr>
      <w:keepNext/>
      <w:spacing w:before="240" w:after="60" w:line="240" w:lineRule="auto"/>
      <w:outlineLvl w:val="0"/>
    </w:pPr>
    <w:rPr>
      <w:rFonts w:ascii="Arial" w:eastAsia="Times New Roman" w:hAnsi="Arial" w:cs="Times New Roman"/>
      <w:b/>
      <w:kern w:val="28"/>
      <w:sz w:val="28"/>
      <w:szCs w:val="20"/>
      <w:lang w:eastAsia="cs-CZ"/>
    </w:rPr>
  </w:style>
  <w:style w:type="paragraph" w:styleId="Nadpis2">
    <w:name w:val="heading 2"/>
    <w:basedOn w:val="Normln"/>
    <w:next w:val="Normln"/>
    <w:link w:val="Nadpis2Char"/>
    <w:uiPriority w:val="9"/>
    <w:semiHidden/>
    <w:unhideWhenUsed/>
    <w:qFormat/>
    <w:rsid w:val="00EA6E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qFormat/>
    <w:rsid w:val="00CD1EBE"/>
    <w:pPr>
      <w:keepNext/>
      <w:spacing w:after="0" w:line="240" w:lineRule="auto"/>
      <w:jc w:val="both"/>
      <w:outlineLvl w:val="2"/>
    </w:pPr>
    <w:rPr>
      <w:rFonts w:ascii="Times New Roman" w:eastAsia="Times New Roman" w:hAnsi="Times New Roman" w:cs="Times New Roman"/>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6F723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F723A"/>
  </w:style>
  <w:style w:type="paragraph" w:styleId="Zpat">
    <w:name w:val="footer"/>
    <w:basedOn w:val="Normln"/>
    <w:link w:val="ZpatChar"/>
    <w:uiPriority w:val="99"/>
    <w:unhideWhenUsed/>
    <w:rsid w:val="006F723A"/>
    <w:pPr>
      <w:tabs>
        <w:tab w:val="center" w:pos="4536"/>
        <w:tab w:val="right" w:pos="9072"/>
      </w:tabs>
      <w:spacing w:after="0" w:line="240" w:lineRule="auto"/>
    </w:pPr>
  </w:style>
  <w:style w:type="character" w:customStyle="1" w:styleId="ZpatChar">
    <w:name w:val="Zápatí Char"/>
    <w:basedOn w:val="Standardnpsmoodstavce"/>
    <w:link w:val="Zpat"/>
    <w:uiPriority w:val="99"/>
    <w:rsid w:val="006F723A"/>
  </w:style>
  <w:style w:type="character" w:styleId="Hypertextovodkaz">
    <w:name w:val="Hyperlink"/>
    <w:basedOn w:val="Standardnpsmoodstavce"/>
    <w:uiPriority w:val="99"/>
    <w:unhideWhenUsed/>
    <w:rsid w:val="004F0CE5"/>
    <w:rPr>
      <w:color w:val="0563C1" w:themeColor="hyperlink"/>
      <w:u w:val="single"/>
    </w:rPr>
  </w:style>
  <w:style w:type="paragraph" w:styleId="Textbubliny">
    <w:name w:val="Balloon Text"/>
    <w:basedOn w:val="Normln"/>
    <w:link w:val="TextbublinyChar"/>
    <w:uiPriority w:val="99"/>
    <w:semiHidden/>
    <w:unhideWhenUsed/>
    <w:rsid w:val="00384C1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84C14"/>
    <w:rPr>
      <w:rFonts w:ascii="Segoe UI" w:hAnsi="Segoe UI" w:cs="Segoe UI"/>
      <w:sz w:val="18"/>
      <w:szCs w:val="18"/>
    </w:rPr>
  </w:style>
  <w:style w:type="character" w:styleId="Zdraznnjemn">
    <w:name w:val="Subtle Emphasis"/>
    <w:basedOn w:val="Standardnpsmoodstavce"/>
    <w:uiPriority w:val="19"/>
    <w:qFormat/>
    <w:rsid w:val="00AC57AD"/>
    <w:rPr>
      <w:i/>
      <w:iCs/>
      <w:color w:val="808080" w:themeColor="text1" w:themeTint="7F"/>
    </w:rPr>
  </w:style>
  <w:style w:type="paragraph" w:styleId="Bezmezer">
    <w:name w:val="No Spacing"/>
    <w:uiPriority w:val="1"/>
    <w:qFormat/>
    <w:rsid w:val="00D32FEE"/>
    <w:pPr>
      <w:spacing w:after="0" w:line="240" w:lineRule="auto"/>
    </w:pPr>
  </w:style>
  <w:style w:type="table" w:styleId="Mkatabulky">
    <w:name w:val="Table Grid"/>
    <w:basedOn w:val="Normlntabulka"/>
    <w:uiPriority w:val="39"/>
    <w:rsid w:val="00D32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DF2653"/>
    <w:pPr>
      <w:ind w:left="720"/>
      <w:contextualSpacing/>
    </w:pPr>
  </w:style>
  <w:style w:type="character" w:customStyle="1" w:styleId="Nadpis1Char">
    <w:name w:val="Nadpis 1 Char"/>
    <w:basedOn w:val="Standardnpsmoodstavce"/>
    <w:link w:val="Nadpis1"/>
    <w:rsid w:val="00CD1EBE"/>
    <w:rPr>
      <w:rFonts w:ascii="Arial" w:eastAsia="Times New Roman" w:hAnsi="Arial" w:cs="Times New Roman"/>
      <w:b/>
      <w:kern w:val="28"/>
      <w:sz w:val="28"/>
      <w:szCs w:val="20"/>
      <w:lang w:eastAsia="cs-CZ"/>
    </w:rPr>
  </w:style>
  <w:style w:type="character" w:customStyle="1" w:styleId="Nadpis3Char">
    <w:name w:val="Nadpis 3 Char"/>
    <w:basedOn w:val="Standardnpsmoodstavce"/>
    <w:link w:val="Nadpis3"/>
    <w:rsid w:val="00CD1EBE"/>
    <w:rPr>
      <w:rFonts w:ascii="Times New Roman" w:eastAsia="Times New Roman" w:hAnsi="Times New Roman" w:cs="Times New Roman"/>
      <w:sz w:val="24"/>
      <w:szCs w:val="20"/>
      <w:lang w:eastAsia="cs-CZ"/>
    </w:rPr>
  </w:style>
  <w:style w:type="paragraph" w:styleId="Zkladntext">
    <w:name w:val="Body Text"/>
    <w:basedOn w:val="Normln"/>
    <w:link w:val="ZkladntextChar"/>
    <w:rsid w:val="00CD1EBE"/>
    <w:pPr>
      <w:spacing w:after="0" w:line="240" w:lineRule="auto"/>
      <w:jc w:val="both"/>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rsid w:val="00CD1EBE"/>
    <w:rPr>
      <w:rFonts w:ascii="Times New Roman" w:eastAsia="Times New Roman" w:hAnsi="Times New Roman" w:cs="Times New Roman"/>
      <w:sz w:val="24"/>
      <w:szCs w:val="20"/>
      <w:lang w:eastAsia="cs-CZ"/>
    </w:rPr>
  </w:style>
  <w:style w:type="character" w:customStyle="1" w:styleId="Nadpis2Char">
    <w:name w:val="Nadpis 2 Char"/>
    <w:basedOn w:val="Standardnpsmoodstavce"/>
    <w:link w:val="Nadpis2"/>
    <w:uiPriority w:val="9"/>
    <w:semiHidden/>
    <w:rsid w:val="00EA6E2D"/>
    <w:rPr>
      <w:rFonts w:asciiTheme="majorHAnsi" w:eastAsiaTheme="majorEastAsia" w:hAnsiTheme="majorHAnsi" w:cstheme="majorBidi"/>
      <w:color w:val="2E74B5" w:themeColor="accent1" w:themeShade="BF"/>
      <w:sz w:val="26"/>
      <w:szCs w:val="26"/>
    </w:rPr>
  </w:style>
  <w:style w:type="paragraph" w:styleId="Normlnweb">
    <w:name w:val="Normal (Web)"/>
    <w:basedOn w:val="Normln"/>
    <w:uiPriority w:val="99"/>
    <w:semiHidden/>
    <w:unhideWhenUsed/>
    <w:rsid w:val="0019557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6qdm">
    <w:name w:val="_6qdm"/>
    <w:basedOn w:val="Standardnpsmoodstavce"/>
    <w:rsid w:val="004104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375176">
      <w:bodyDiv w:val="1"/>
      <w:marLeft w:val="0"/>
      <w:marRight w:val="0"/>
      <w:marTop w:val="0"/>
      <w:marBottom w:val="0"/>
      <w:divBdr>
        <w:top w:val="none" w:sz="0" w:space="0" w:color="auto"/>
        <w:left w:val="none" w:sz="0" w:space="0" w:color="auto"/>
        <w:bottom w:val="none" w:sz="0" w:space="0" w:color="auto"/>
        <w:right w:val="none" w:sz="0" w:space="0" w:color="auto"/>
      </w:divBdr>
    </w:div>
    <w:div w:id="495806140">
      <w:bodyDiv w:val="1"/>
      <w:marLeft w:val="0"/>
      <w:marRight w:val="0"/>
      <w:marTop w:val="0"/>
      <w:marBottom w:val="0"/>
      <w:divBdr>
        <w:top w:val="none" w:sz="0" w:space="0" w:color="auto"/>
        <w:left w:val="none" w:sz="0" w:space="0" w:color="auto"/>
        <w:bottom w:val="none" w:sz="0" w:space="0" w:color="auto"/>
        <w:right w:val="none" w:sz="0" w:space="0" w:color="auto"/>
      </w:divBdr>
    </w:div>
    <w:div w:id="546450349">
      <w:bodyDiv w:val="1"/>
      <w:marLeft w:val="0"/>
      <w:marRight w:val="0"/>
      <w:marTop w:val="0"/>
      <w:marBottom w:val="0"/>
      <w:divBdr>
        <w:top w:val="none" w:sz="0" w:space="0" w:color="auto"/>
        <w:left w:val="none" w:sz="0" w:space="0" w:color="auto"/>
        <w:bottom w:val="none" w:sz="0" w:space="0" w:color="auto"/>
        <w:right w:val="none" w:sz="0" w:space="0" w:color="auto"/>
      </w:divBdr>
    </w:div>
    <w:div w:id="719939953">
      <w:bodyDiv w:val="1"/>
      <w:marLeft w:val="0"/>
      <w:marRight w:val="0"/>
      <w:marTop w:val="0"/>
      <w:marBottom w:val="0"/>
      <w:divBdr>
        <w:top w:val="none" w:sz="0" w:space="0" w:color="auto"/>
        <w:left w:val="none" w:sz="0" w:space="0" w:color="auto"/>
        <w:bottom w:val="none" w:sz="0" w:space="0" w:color="auto"/>
        <w:right w:val="none" w:sz="0" w:space="0" w:color="auto"/>
      </w:divBdr>
    </w:div>
    <w:div w:id="721906568">
      <w:bodyDiv w:val="1"/>
      <w:marLeft w:val="0"/>
      <w:marRight w:val="0"/>
      <w:marTop w:val="0"/>
      <w:marBottom w:val="0"/>
      <w:divBdr>
        <w:top w:val="none" w:sz="0" w:space="0" w:color="auto"/>
        <w:left w:val="none" w:sz="0" w:space="0" w:color="auto"/>
        <w:bottom w:val="none" w:sz="0" w:space="0" w:color="auto"/>
        <w:right w:val="none" w:sz="0" w:space="0" w:color="auto"/>
      </w:divBdr>
    </w:div>
    <w:div w:id="815075995">
      <w:bodyDiv w:val="1"/>
      <w:marLeft w:val="0"/>
      <w:marRight w:val="0"/>
      <w:marTop w:val="0"/>
      <w:marBottom w:val="0"/>
      <w:divBdr>
        <w:top w:val="none" w:sz="0" w:space="0" w:color="auto"/>
        <w:left w:val="none" w:sz="0" w:space="0" w:color="auto"/>
        <w:bottom w:val="none" w:sz="0" w:space="0" w:color="auto"/>
        <w:right w:val="none" w:sz="0" w:space="0" w:color="auto"/>
      </w:divBdr>
    </w:div>
    <w:div w:id="887565605">
      <w:bodyDiv w:val="1"/>
      <w:marLeft w:val="0"/>
      <w:marRight w:val="0"/>
      <w:marTop w:val="0"/>
      <w:marBottom w:val="0"/>
      <w:divBdr>
        <w:top w:val="none" w:sz="0" w:space="0" w:color="auto"/>
        <w:left w:val="none" w:sz="0" w:space="0" w:color="auto"/>
        <w:bottom w:val="none" w:sz="0" w:space="0" w:color="auto"/>
        <w:right w:val="none" w:sz="0" w:space="0" w:color="auto"/>
      </w:divBdr>
    </w:div>
    <w:div w:id="919021909">
      <w:bodyDiv w:val="1"/>
      <w:marLeft w:val="0"/>
      <w:marRight w:val="0"/>
      <w:marTop w:val="0"/>
      <w:marBottom w:val="0"/>
      <w:divBdr>
        <w:top w:val="none" w:sz="0" w:space="0" w:color="auto"/>
        <w:left w:val="none" w:sz="0" w:space="0" w:color="auto"/>
        <w:bottom w:val="none" w:sz="0" w:space="0" w:color="auto"/>
        <w:right w:val="none" w:sz="0" w:space="0" w:color="auto"/>
      </w:divBdr>
    </w:div>
    <w:div w:id="920606157">
      <w:bodyDiv w:val="1"/>
      <w:marLeft w:val="0"/>
      <w:marRight w:val="0"/>
      <w:marTop w:val="0"/>
      <w:marBottom w:val="0"/>
      <w:divBdr>
        <w:top w:val="none" w:sz="0" w:space="0" w:color="auto"/>
        <w:left w:val="none" w:sz="0" w:space="0" w:color="auto"/>
        <w:bottom w:val="none" w:sz="0" w:space="0" w:color="auto"/>
        <w:right w:val="none" w:sz="0" w:space="0" w:color="auto"/>
      </w:divBdr>
    </w:div>
    <w:div w:id="965891260">
      <w:bodyDiv w:val="1"/>
      <w:marLeft w:val="0"/>
      <w:marRight w:val="0"/>
      <w:marTop w:val="0"/>
      <w:marBottom w:val="0"/>
      <w:divBdr>
        <w:top w:val="none" w:sz="0" w:space="0" w:color="auto"/>
        <w:left w:val="none" w:sz="0" w:space="0" w:color="auto"/>
        <w:bottom w:val="none" w:sz="0" w:space="0" w:color="auto"/>
        <w:right w:val="none" w:sz="0" w:space="0" w:color="auto"/>
      </w:divBdr>
    </w:div>
    <w:div w:id="1032414293">
      <w:bodyDiv w:val="1"/>
      <w:marLeft w:val="0"/>
      <w:marRight w:val="0"/>
      <w:marTop w:val="0"/>
      <w:marBottom w:val="0"/>
      <w:divBdr>
        <w:top w:val="none" w:sz="0" w:space="0" w:color="auto"/>
        <w:left w:val="none" w:sz="0" w:space="0" w:color="auto"/>
        <w:bottom w:val="none" w:sz="0" w:space="0" w:color="auto"/>
        <w:right w:val="none" w:sz="0" w:space="0" w:color="auto"/>
      </w:divBdr>
    </w:div>
    <w:div w:id="1303729722">
      <w:bodyDiv w:val="1"/>
      <w:marLeft w:val="0"/>
      <w:marRight w:val="0"/>
      <w:marTop w:val="0"/>
      <w:marBottom w:val="0"/>
      <w:divBdr>
        <w:top w:val="none" w:sz="0" w:space="0" w:color="auto"/>
        <w:left w:val="none" w:sz="0" w:space="0" w:color="auto"/>
        <w:bottom w:val="none" w:sz="0" w:space="0" w:color="auto"/>
        <w:right w:val="none" w:sz="0" w:space="0" w:color="auto"/>
      </w:divBdr>
    </w:div>
    <w:div w:id="1315111928">
      <w:bodyDiv w:val="1"/>
      <w:marLeft w:val="0"/>
      <w:marRight w:val="0"/>
      <w:marTop w:val="0"/>
      <w:marBottom w:val="0"/>
      <w:divBdr>
        <w:top w:val="none" w:sz="0" w:space="0" w:color="auto"/>
        <w:left w:val="none" w:sz="0" w:space="0" w:color="auto"/>
        <w:bottom w:val="none" w:sz="0" w:space="0" w:color="auto"/>
        <w:right w:val="none" w:sz="0" w:space="0" w:color="auto"/>
      </w:divBdr>
    </w:div>
    <w:div w:id="1469667887">
      <w:bodyDiv w:val="1"/>
      <w:marLeft w:val="0"/>
      <w:marRight w:val="0"/>
      <w:marTop w:val="0"/>
      <w:marBottom w:val="0"/>
      <w:divBdr>
        <w:top w:val="none" w:sz="0" w:space="0" w:color="auto"/>
        <w:left w:val="none" w:sz="0" w:space="0" w:color="auto"/>
        <w:bottom w:val="none" w:sz="0" w:space="0" w:color="auto"/>
        <w:right w:val="none" w:sz="0" w:space="0" w:color="auto"/>
      </w:divBdr>
    </w:div>
    <w:div w:id="1491366412">
      <w:bodyDiv w:val="1"/>
      <w:marLeft w:val="0"/>
      <w:marRight w:val="0"/>
      <w:marTop w:val="0"/>
      <w:marBottom w:val="0"/>
      <w:divBdr>
        <w:top w:val="none" w:sz="0" w:space="0" w:color="auto"/>
        <w:left w:val="none" w:sz="0" w:space="0" w:color="auto"/>
        <w:bottom w:val="none" w:sz="0" w:space="0" w:color="auto"/>
        <w:right w:val="none" w:sz="0" w:space="0" w:color="auto"/>
      </w:divBdr>
    </w:div>
    <w:div w:id="1535776580">
      <w:bodyDiv w:val="1"/>
      <w:marLeft w:val="0"/>
      <w:marRight w:val="0"/>
      <w:marTop w:val="0"/>
      <w:marBottom w:val="0"/>
      <w:divBdr>
        <w:top w:val="none" w:sz="0" w:space="0" w:color="auto"/>
        <w:left w:val="none" w:sz="0" w:space="0" w:color="auto"/>
        <w:bottom w:val="none" w:sz="0" w:space="0" w:color="auto"/>
        <w:right w:val="none" w:sz="0" w:space="0" w:color="auto"/>
      </w:divBdr>
    </w:div>
    <w:div w:id="1555190094">
      <w:bodyDiv w:val="1"/>
      <w:marLeft w:val="0"/>
      <w:marRight w:val="0"/>
      <w:marTop w:val="0"/>
      <w:marBottom w:val="0"/>
      <w:divBdr>
        <w:top w:val="none" w:sz="0" w:space="0" w:color="auto"/>
        <w:left w:val="none" w:sz="0" w:space="0" w:color="auto"/>
        <w:bottom w:val="none" w:sz="0" w:space="0" w:color="auto"/>
        <w:right w:val="none" w:sz="0" w:space="0" w:color="auto"/>
      </w:divBdr>
    </w:div>
    <w:div w:id="1975984059">
      <w:bodyDiv w:val="1"/>
      <w:marLeft w:val="0"/>
      <w:marRight w:val="0"/>
      <w:marTop w:val="0"/>
      <w:marBottom w:val="0"/>
      <w:divBdr>
        <w:top w:val="none" w:sz="0" w:space="0" w:color="auto"/>
        <w:left w:val="none" w:sz="0" w:space="0" w:color="auto"/>
        <w:bottom w:val="none" w:sz="0" w:space="0" w:color="auto"/>
        <w:right w:val="none" w:sz="0" w:space="0" w:color="auto"/>
      </w:divBdr>
    </w:div>
    <w:div w:id="2021736933">
      <w:bodyDiv w:val="1"/>
      <w:marLeft w:val="0"/>
      <w:marRight w:val="0"/>
      <w:marTop w:val="0"/>
      <w:marBottom w:val="0"/>
      <w:divBdr>
        <w:top w:val="none" w:sz="0" w:space="0" w:color="auto"/>
        <w:left w:val="none" w:sz="0" w:space="0" w:color="auto"/>
        <w:bottom w:val="none" w:sz="0" w:space="0" w:color="auto"/>
        <w:right w:val="none" w:sz="0" w:space="0" w:color="auto"/>
      </w:divBdr>
    </w:div>
    <w:div w:id="2090032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arget="media/image4.jpeg" Type="http://schemas.openxmlformats.org/officeDocument/2006/relationships/image"/><Relationship Id="rId18" Target="https://www.facebook.com/photo.php?fbid=1424805991030136&amp;set=pcb.1424807151030020&amp;type=3&amp;__tn__=HH-R&amp;eid=ARBfrViGnNkSOz6WdZVCNqdZUJLMwpg1A_u-0UySocSaVEx4xXNC9rcOK9suRZwY4ukepS8Zde3yMYF3" TargetMode="External" Type="http://schemas.openxmlformats.org/officeDocument/2006/relationships/hyperlink"/><Relationship Id="rId26" Target="media/image15.jpeg" Type="http://schemas.openxmlformats.org/officeDocument/2006/relationships/image"/><Relationship Id="rId39" Target="media/image28.jpeg" Type="http://schemas.openxmlformats.org/officeDocument/2006/relationships/image"/><Relationship Id="rId21" Target="media/image10.jpeg" Type="http://schemas.openxmlformats.org/officeDocument/2006/relationships/image"/><Relationship Id="rId34" Target="media/image23.jpeg" Type="http://schemas.openxmlformats.org/officeDocument/2006/relationships/image"/><Relationship Id="rId42" Target="media/image31.jpeg" Type="http://schemas.openxmlformats.org/officeDocument/2006/relationships/image"/><Relationship Id="rId7" Target="endnotes.xml" Type="http://schemas.openxmlformats.org/officeDocument/2006/relationships/endnotes"/><Relationship Id="rId2" Target="numbering.xml" Type="http://schemas.openxmlformats.org/officeDocument/2006/relationships/numbering"/><Relationship Id="rId16" Target="media/image7.jpeg" Type="http://schemas.openxmlformats.org/officeDocument/2006/relationships/image"/><Relationship Id="rId29" Target="media/image18.jpe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11" Target="media/image2.emf" Type="http://schemas.openxmlformats.org/officeDocument/2006/relationships/image"/><Relationship Id="rId24" Target="media/image13.jpeg" Type="http://schemas.openxmlformats.org/officeDocument/2006/relationships/image"/><Relationship Id="rId32" Target="media/image21.jpeg" Type="http://schemas.openxmlformats.org/officeDocument/2006/relationships/image"/><Relationship Id="rId37" Target="media/image26.jpeg" Type="http://schemas.openxmlformats.org/officeDocument/2006/relationships/image"/><Relationship Id="rId40" Target="media/image29.jpeg" Type="http://schemas.openxmlformats.org/officeDocument/2006/relationships/image"/><Relationship Id="rId45" Target="fontTable.xml" Type="http://schemas.openxmlformats.org/officeDocument/2006/relationships/fontTable"/><Relationship Id="rId5" Target="webSettings.xml" Type="http://schemas.openxmlformats.org/officeDocument/2006/relationships/webSettings"/><Relationship Id="rId15" Target="media/image6.jpeg" Type="http://schemas.openxmlformats.org/officeDocument/2006/relationships/image"/><Relationship Id="rId23" Target="media/image12.jpeg" Type="http://schemas.openxmlformats.org/officeDocument/2006/relationships/image"/><Relationship Id="rId28" Target="media/image17.jpeg" Type="http://schemas.openxmlformats.org/officeDocument/2006/relationships/image"/><Relationship Id="rId36" Target="media/image25.JPG" Type="http://schemas.openxmlformats.org/officeDocument/2006/relationships/image"/><Relationship Id="rId10" Target="http://www.zsamsvetrni.cz" TargetMode="External" Type="http://schemas.openxmlformats.org/officeDocument/2006/relationships/hyperlink"/><Relationship Id="rId19" Target="https://www.facebook.com/photo.php?fbid=153682745978823&amp;set=a.115611433119288&amp;type=3&amp;eid=ARBC2yqRMBw_yK4xSB6SchNrbZem3nXM5CIATPlhj_LHMbbTFT_nw4NZCiXmyxUenNMtKlwIWFCvQGws" TargetMode="External" Type="http://schemas.openxmlformats.org/officeDocument/2006/relationships/hyperlink"/><Relationship Id="rId31" Target="media/image20.jpeg" Type="http://schemas.openxmlformats.org/officeDocument/2006/relationships/image"/><Relationship Id="rId44" Target="footer1.xml" Type="http://schemas.openxmlformats.org/officeDocument/2006/relationships/footer"/><Relationship Id="rId4" Target="settings.xml" Type="http://schemas.openxmlformats.org/officeDocument/2006/relationships/settings"/><Relationship Id="rId9" Target="http://www.zsamsvetrni.cz" TargetMode="External" Type="http://schemas.openxmlformats.org/officeDocument/2006/relationships/hyperlink"/><Relationship Id="rId14" Target="media/image5.jpeg" Type="http://schemas.openxmlformats.org/officeDocument/2006/relationships/image"/><Relationship Id="rId22" Target="media/image11.jpeg" Type="http://schemas.openxmlformats.org/officeDocument/2006/relationships/image"/><Relationship Id="rId27" Target="media/image16.jpeg" Type="http://schemas.openxmlformats.org/officeDocument/2006/relationships/image"/><Relationship Id="rId30" Target="media/image19.jpeg" Type="http://schemas.openxmlformats.org/officeDocument/2006/relationships/image"/><Relationship Id="rId35" Target="media/image24.jpeg" Type="http://schemas.openxmlformats.org/officeDocument/2006/relationships/image"/><Relationship Id="rId43" Target="media/image32.jpeg" Type="http://schemas.openxmlformats.org/officeDocument/2006/relationships/image"/><Relationship Id="rId8" Target="media/image1.jpeg" Type="http://schemas.openxmlformats.org/officeDocument/2006/relationships/image"/><Relationship Id="rId3" Target="styles.xml" Type="http://schemas.openxmlformats.org/officeDocument/2006/relationships/styles"/><Relationship Id="rId12" Target="media/image3.jpeg" Type="http://schemas.openxmlformats.org/officeDocument/2006/relationships/image"/><Relationship Id="rId17" Target="media/image8.jpeg" Type="http://schemas.openxmlformats.org/officeDocument/2006/relationships/image"/><Relationship Id="rId25" Target="media/image14.jpeg" Type="http://schemas.openxmlformats.org/officeDocument/2006/relationships/image"/><Relationship Id="rId33" Target="media/image22.jpeg" Type="http://schemas.openxmlformats.org/officeDocument/2006/relationships/image"/><Relationship Id="rId38" Target="media/image27.jpeg" Type="http://schemas.openxmlformats.org/officeDocument/2006/relationships/image"/><Relationship Id="rId46" Target="theme/theme1.xml" Type="http://schemas.openxmlformats.org/officeDocument/2006/relationships/theme"/><Relationship Id="rId20" Target="media/image9.jpeg" Type="http://schemas.openxmlformats.org/officeDocument/2006/relationships/image"/><Relationship Id="rId41" Target="media/image30.jpeg" Type="http://schemas.openxmlformats.org/officeDocument/2006/relationships/image"/></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4FD9D-81D9-49B3-9974-433BE3321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14080</Words>
  <Characters>83072</Characters>
  <Application>Microsoft Office Word</Application>
  <DocSecurity>0</DocSecurity>
  <Lines>692</Lines>
  <Paragraphs>193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96959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reditelka</cp:lastModifiedBy>
  <cp:revision>2</cp:revision>
  <cp:lastPrinted>2019-10-14T11:03:00Z</cp:lastPrinted>
  <dcterms:created xsi:type="dcterms:W3CDTF">2020-12-21T11:50:00Z</dcterms:created>
  <dcterms:modified xsi:type="dcterms:W3CDTF">2020-12-21T11:50:00Z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1902826</vt:lpwstr>
  </property>
  <property fmtid="{D5CDD505-2E9C-101B-9397-08002B2CF9AE}" name="NXPowerLiteSettings" pid="3">
    <vt:lpwstr>C7000400038000</vt:lpwstr>
  </property>
  <property fmtid="{D5CDD505-2E9C-101B-9397-08002B2CF9AE}" name="NXPowerLiteVersion" pid="4">
    <vt:lpwstr>S9.0.3</vt:lpwstr>
  </property>
</Properties>
</file>